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ABB56" w14:textId="77777777" w:rsidR="00DE24D2" w:rsidRPr="008C4B09" w:rsidRDefault="00DE24D2" w:rsidP="00E86DFB">
      <w:pPr>
        <w:pStyle w:val="Heading2"/>
        <w:ind w:firstLine="720"/>
        <w:jc w:val="center"/>
        <w:rPr>
          <w:rFonts w:asciiTheme="minorHAnsi" w:hAnsiTheme="minorHAnsi"/>
          <w:szCs w:val="24"/>
        </w:rPr>
      </w:pPr>
      <w:proofErr w:type="gramStart"/>
      <w:r w:rsidRPr="008C4B09">
        <w:rPr>
          <w:rFonts w:asciiTheme="minorHAnsi" w:hAnsiTheme="minorHAnsi"/>
          <w:szCs w:val="24"/>
        </w:rPr>
        <w:t>PETER  REUTER</w:t>
      </w:r>
      <w:proofErr w:type="gramEnd"/>
      <w:r w:rsidRPr="008C4B09">
        <w:rPr>
          <w:rFonts w:asciiTheme="minorHAnsi" w:hAnsiTheme="minorHAnsi"/>
          <w:szCs w:val="24"/>
        </w:rPr>
        <w:t xml:space="preserve"> </w:t>
      </w:r>
    </w:p>
    <w:p w14:paraId="0E31B779" w14:textId="77777777" w:rsidR="00DE24D2" w:rsidRPr="008C4B09" w:rsidRDefault="00DE24D2">
      <w:pPr>
        <w:spacing w:line="240" w:lineRule="atLeast"/>
        <w:rPr>
          <w:rFonts w:asciiTheme="minorHAnsi" w:hAnsiTheme="minorHAnsi"/>
          <w:b/>
        </w:rPr>
      </w:pPr>
      <w:r w:rsidRPr="008C4B09">
        <w:rPr>
          <w:rFonts w:asciiTheme="minorHAnsi" w:hAnsiTheme="minorHAnsi"/>
        </w:rPr>
        <w:t xml:space="preserve"> </w:t>
      </w:r>
      <w:r w:rsidRPr="008C4B09">
        <w:rPr>
          <w:rFonts w:asciiTheme="minorHAnsi" w:hAnsiTheme="minorHAnsi"/>
          <w:b/>
        </w:rPr>
        <w:t>Address</w:t>
      </w:r>
    </w:p>
    <w:p w14:paraId="24585FA5" w14:textId="77777777" w:rsidR="00DE24D2" w:rsidRPr="008C4B09" w:rsidRDefault="00DE24D2">
      <w:pPr>
        <w:spacing w:line="240" w:lineRule="atLeast"/>
        <w:rPr>
          <w:rFonts w:asciiTheme="minorHAnsi" w:hAnsiTheme="minorHAnsi"/>
        </w:rPr>
      </w:pPr>
    </w:p>
    <w:p w14:paraId="6D5A09B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b/>
        </w:rPr>
        <w:t xml:space="preserve"> </w:t>
      </w:r>
      <w:r w:rsidRPr="008C4B09">
        <w:rPr>
          <w:rFonts w:asciiTheme="minorHAnsi" w:hAnsiTheme="minorHAnsi"/>
        </w:rPr>
        <w:t xml:space="preserve">School of Public </w:t>
      </w:r>
      <w:r w:rsidR="00D11E8C" w:rsidRPr="008C4B09">
        <w:rPr>
          <w:rFonts w:asciiTheme="minorHAnsi" w:hAnsiTheme="minorHAnsi"/>
        </w:rPr>
        <w:t>Policy</w:t>
      </w:r>
      <w:r w:rsidRPr="008C4B09">
        <w:rPr>
          <w:rFonts w:asciiTheme="minorHAnsi" w:hAnsiTheme="minorHAnsi"/>
        </w:rPr>
        <w:tab/>
      </w:r>
      <w:r w:rsidR="00932C8B" w:rsidRPr="008C4B09">
        <w:rPr>
          <w:rFonts w:asciiTheme="minorHAnsi" w:hAnsiTheme="minorHAnsi"/>
        </w:rPr>
        <w:t xml:space="preserve">            </w:t>
      </w:r>
      <w:r w:rsidRPr="008C4B09">
        <w:rPr>
          <w:rFonts w:asciiTheme="minorHAnsi" w:hAnsiTheme="minorHAnsi"/>
        </w:rPr>
        <w:t>4301 Massachusetts Ave., N.W.</w:t>
      </w:r>
    </w:p>
    <w:p w14:paraId="32349ED5"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University of Maryland </w:t>
      </w:r>
      <w:r w:rsidRPr="008C4B09">
        <w:rPr>
          <w:rFonts w:asciiTheme="minorHAnsi" w:hAnsiTheme="minorHAnsi"/>
        </w:rPr>
        <w:tab/>
      </w:r>
      <w:r w:rsidRPr="008C4B09">
        <w:rPr>
          <w:rFonts w:asciiTheme="minorHAnsi" w:hAnsiTheme="minorHAnsi"/>
        </w:rPr>
        <w:tab/>
        <w:t>Washington, D.C. 20016</w:t>
      </w:r>
    </w:p>
    <w:p w14:paraId="27BE1EE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College Park, Md. 20742</w:t>
      </w:r>
      <w:r w:rsidR="00CA24B2" w:rsidRPr="008C4B09">
        <w:rPr>
          <w:rFonts w:asciiTheme="minorHAnsi" w:hAnsiTheme="minorHAnsi"/>
        </w:rPr>
        <w:t xml:space="preserve"> </w:t>
      </w:r>
      <w:r w:rsidR="00CA24B2" w:rsidRPr="008C4B09">
        <w:rPr>
          <w:rFonts w:asciiTheme="minorHAnsi" w:hAnsiTheme="minorHAnsi"/>
        </w:rPr>
        <w:tab/>
      </w:r>
      <w:proofErr w:type="spellStart"/>
      <w:r w:rsidRPr="008C4B09">
        <w:rPr>
          <w:rFonts w:asciiTheme="minorHAnsi" w:hAnsiTheme="minorHAnsi"/>
        </w:rPr>
        <w:t>Ph</w:t>
      </w:r>
      <w:proofErr w:type="spellEnd"/>
      <w:r w:rsidRPr="008C4B09">
        <w:rPr>
          <w:rFonts w:asciiTheme="minorHAnsi" w:hAnsiTheme="minorHAnsi"/>
        </w:rPr>
        <w:t>: 202 686 0789</w:t>
      </w:r>
    </w:p>
    <w:p w14:paraId="43B56A3A" w14:textId="0350C325" w:rsidR="00DE24D2" w:rsidRPr="008C4B09" w:rsidRDefault="00DE24D2">
      <w:pPr>
        <w:spacing w:line="240" w:lineRule="atLeast"/>
        <w:rPr>
          <w:rFonts w:asciiTheme="minorHAnsi" w:hAnsiTheme="minorHAnsi"/>
        </w:rPr>
      </w:pPr>
      <w:r w:rsidRPr="008C4B09">
        <w:rPr>
          <w:rFonts w:asciiTheme="minorHAnsi" w:hAnsiTheme="minorHAnsi"/>
        </w:rPr>
        <w:t xml:space="preserve">        </w:t>
      </w:r>
      <w:proofErr w:type="spellStart"/>
      <w:r w:rsidRPr="008C4B09">
        <w:rPr>
          <w:rFonts w:asciiTheme="minorHAnsi" w:hAnsiTheme="minorHAnsi"/>
        </w:rPr>
        <w:t>Ph</w:t>
      </w:r>
      <w:proofErr w:type="spellEnd"/>
      <w:r w:rsidRPr="008C4B09">
        <w:rPr>
          <w:rFonts w:asciiTheme="minorHAnsi" w:hAnsiTheme="minorHAnsi"/>
        </w:rPr>
        <w:t xml:space="preserve">: </w:t>
      </w:r>
      <w:r w:rsidR="00C44BB6" w:rsidRPr="008C4B09">
        <w:rPr>
          <w:rFonts w:asciiTheme="minorHAnsi" w:hAnsiTheme="minorHAnsi"/>
        </w:rPr>
        <w:t>240 988 6605</w:t>
      </w:r>
    </w:p>
    <w:p w14:paraId="21B8FDC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Fax: 301 403 4675</w:t>
      </w:r>
    </w:p>
    <w:p w14:paraId="50EC7271"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email: </w:t>
      </w:r>
      <w:hyperlink r:id="rId7" w:history="1">
        <w:r w:rsidR="008666A8" w:rsidRPr="008C4B09">
          <w:rPr>
            <w:rStyle w:val="Hyperlink"/>
            <w:rFonts w:asciiTheme="minorHAnsi" w:hAnsiTheme="minorHAnsi"/>
          </w:rPr>
          <w:t>preuter@umd.edu</w:t>
        </w:r>
      </w:hyperlink>
    </w:p>
    <w:p w14:paraId="19EF26E7" w14:textId="77777777" w:rsidR="00CB54E7" w:rsidRPr="008C4B09" w:rsidRDefault="00CB54E7" w:rsidP="00F54AD8">
      <w:pPr>
        <w:rPr>
          <w:rFonts w:asciiTheme="minorHAnsi" w:hAnsiTheme="minorHAnsi"/>
        </w:rPr>
      </w:pPr>
      <w:r w:rsidRPr="008C4B09">
        <w:rPr>
          <w:rFonts w:asciiTheme="minorHAnsi" w:hAnsiTheme="minorHAnsi"/>
        </w:rPr>
        <w:t xml:space="preserve">        web site: </w:t>
      </w:r>
      <w:hyperlink r:id="rId8" w:history="1">
        <w:r w:rsidR="00F54AD8" w:rsidRPr="008C4B09">
          <w:rPr>
            <w:rStyle w:val="Hyperlink"/>
            <w:rFonts w:asciiTheme="minorHAnsi" w:hAnsiTheme="minorHAnsi"/>
          </w:rPr>
          <w:t>http://www.puaf.umd.edu/facstaff/faculty/reuterm.html</w:t>
        </w:r>
      </w:hyperlink>
      <w:r w:rsidR="00F54AD8" w:rsidRPr="008C4B09">
        <w:rPr>
          <w:rFonts w:asciiTheme="minorHAnsi" w:hAnsiTheme="minorHAnsi"/>
        </w:rPr>
        <w:br/>
        <w:t> </w:t>
      </w:r>
    </w:p>
    <w:p w14:paraId="06B43B32" w14:textId="77777777" w:rsidR="00DE24D2" w:rsidRPr="008C4B09" w:rsidRDefault="00DE24D2">
      <w:pPr>
        <w:spacing w:line="240" w:lineRule="atLeast"/>
        <w:rPr>
          <w:rFonts w:asciiTheme="minorHAnsi" w:hAnsiTheme="minorHAnsi"/>
          <w:b/>
        </w:rPr>
      </w:pPr>
      <w:r w:rsidRPr="008C4B09">
        <w:rPr>
          <w:rFonts w:asciiTheme="minorHAnsi" w:hAnsiTheme="minorHAnsi"/>
          <w:b/>
        </w:rPr>
        <w:t xml:space="preserve">Education </w:t>
      </w:r>
    </w:p>
    <w:p w14:paraId="4B4FA76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p>
    <w:p w14:paraId="49D5399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Ph.D., Economics, 1980, Yale University, New Haven, Connecticut</w:t>
      </w:r>
    </w:p>
    <w:p w14:paraId="140FFBCD"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M. Phil., Economics, 1971, Yale University, New Haven, Connecticut</w:t>
      </w:r>
    </w:p>
    <w:p w14:paraId="443BB10D"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B.A. (hons), 1966, University of New South Wales, Sydney, Australia</w:t>
      </w:r>
    </w:p>
    <w:p w14:paraId="410427CC" w14:textId="77777777" w:rsidR="00DE24D2" w:rsidRPr="008C4B09" w:rsidRDefault="00DE24D2">
      <w:pPr>
        <w:spacing w:line="240" w:lineRule="atLeast"/>
        <w:rPr>
          <w:rFonts w:asciiTheme="minorHAnsi" w:hAnsiTheme="minorHAnsi"/>
        </w:rPr>
      </w:pPr>
    </w:p>
    <w:p w14:paraId="5777A269" w14:textId="3F80C31D" w:rsidR="00CB54E7" w:rsidRPr="008C4B09" w:rsidRDefault="00CB54E7">
      <w:pPr>
        <w:spacing w:line="240" w:lineRule="atLeast"/>
        <w:rPr>
          <w:rFonts w:asciiTheme="minorHAnsi" w:hAnsiTheme="minorHAnsi"/>
          <w:b/>
          <w:i/>
        </w:rPr>
      </w:pPr>
      <w:r w:rsidRPr="008C4B09">
        <w:rPr>
          <w:rFonts w:asciiTheme="minorHAnsi" w:hAnsiTheme="minorHAnsi"/>
          <w:b/>
          <w:i/>
        </w:rPr>
        <w:t>Current</w:t>
      </w:r>
      <w:r w:rsidR="00533F31" w:rsidRPr="008C4B09">
        <w:rPr>
          <w:rFonts w:asciiTheme="minorHAnsi" w:hAnsiTheme="minorHAnsi"/>
          <w:b/>
          <w:i/>
        </w:rPr>
        <w:t xml:space="preserve"> and Recent</w:t>
      </w:r>
      <w:r w:rsidRPr="008C4B09">
        <w:rPr>
          <w:rFonts w:asciiTheme="minorHAnsi" w:hAnsiTheme="minorHAnsi"/>
          <w:b/>
          <w:i/>
        </w:rPr>
        <w:t xml:space="preserve"> Activities</w:t>
      </w:r>
    </w:p>
    <w:p w14:paraId="2776F3E6" w14:textId="197791CD" w:rsidR="00253586" w:rsidRPr="008C4B09" w:rsidRDefault="00253586" w:rsidP="00253586">
      <w:pPr>
        <w:pStyle w:val="Heading1"/>
        <w:autoSpaceDE w:val="0"/>
        <w:spacing w:before="0" w:after="0"/>
        <w:ind w:firstLine="720"/>
        <w:rPr>
          <w:rFonts w:asciiTheme="minorHAnsi" w:hAnsiTheme="minorHAnsi"/>
          <w:b w:val="0"/>
          <w:szCs w:val="24"/>
          <w:u w:val="none"/>
        </w:rPr>
      </w:pPr>
      <w:r w:rsidRPr="008C4B09">
        <w:rPr>
          <w:rFonts w:asciiTheme="minorHAnsi" w:hAnsiTheme="minorHAnsi"/>
          <w:b w:val="0"/>
          <w:szCs w:val="24"/>
          <w:u w:val="none"/>
        </w:rPr>
        <w:t xml:space="preserve">Member, Scientific Advisory Committee, </w:t>
      </w:r>
      <w:r w:rsidRPr="008C4B09">
        <w:rPr>
          <w:rFonts w:asciiTheme="minorHAnsi" w:hAnsiTheme="minorHAnsi"/>
          <w:b w:val="0"/>
          <w:i/>
          <w:szCs w:val="24"/>
          <w:u w:val="none"/>
        </w:rPr>
        <w:t xml:space="preserve">World Drug Report </w:t>
      </w:r>
      <w:r w:rsidRPr="008C4B09">
        <w:rPr>
          <w:rFonts w:asciiTheme="minorHAnsi" w:hAnsiTheme="minorHAnsi"/>
          <w:b w:val="0"/>
          <w:szCs w:val="24"/>
          <w:u w:val="none"/>
        </w:rPr>
        <w:t>United Nations Office on Drugs and Crime 2015-</w:t>
      </w:r>
    </w:p>
    <w:p w14:paraId="3FD25BF2" w14:textId="126313E9" w:rsidR="00F4009C" w:rsidRPr="008C4B09" w:rsidRDefault="00F4009C" w:rsidP="00253586">
      <w:pPr>
        <w:pStyle w:val="Heading1"/>
        <w:autoSpaceDE w:val="0"/>
        <w:spacing w:before="0" w:after="0"/>
        <w:ind w:firstLine="720"/>
        <w:rPr>
          <w:rFonts w:asciiTheme="minorHAnsi" w:hAnsiTheme="minorHAnsi"/>
          <w:b w:val="0"/>
          <w:szCs w:val="24"/>
          <w:u w:val="none"/>
        </w:rPr>
      </w:pPr>
      <w:r w:rsidRPr="008C4B09">
        <w:rPr>
          <w:rFonts w:asciiTheme="minorHAnsi" w:hAnsiTheme="minorHAnsi"/>
          <w:b w:val="0"/>
          <w:szCs w:val="24"/>
          <w:u w:val="none"/>
        </w:rPr>
        <w:t xml:space="preserve">Winner of the 2019 </w:t>
      </w:r>
      <w:proofErr w:type="spellStart"/>
      <w:r w:rsidRPr="008C4B09">
        <w:rPr>
          <w:rFonts w:asciiTheme="minorHAnsi" w:hAnsiTheme="minorHAnsi"/>
          <w:b w:val="0"/>
          <w:szCs w:val="24"/>
          <w:u w:val="none"/>
        </w:rPr>
        <w:t>Stockhom</w:t>
      </w:r>
      <w:proofErr w:type="spellEnd"/>
      <w:r w:rsidRPr="008C4B09">
        <w:rPr>
          <w:rFonts w:asciiTheme="minorHAnsi" w:hAnsiTheme="minorHAnsi"/>
          <w:b w:val="0"/>
          <w:szCs w:val="24"/>
          <w:u w:val="none"/>
        </w:rPr>
        <w:t xml:space="preserve"> Prize in Criminology</w:t>
      </w:r>
    </w:p>
    <w:p w14:paraId="0366A5DA" w14:textId="62BC4170" w:rsidR="00CF3A96" w:rsidRPr="008C4B09" w:rsidRDefault="00CF3A96" w:rsidP="009653E9">
      <w:pPr>
        <w:pStyle w:val="Heading1"/>
        <w:autoSpaceDE w:val="0"/>
        <w:spacing w:before="0" w:after="0"/>
        <w:ind w:firstLine="720"/>
        <w:rPr>
          <w:rFonts w:asciiTheme="minorHAnsi" w:hAnsiTheme="minorHAnsi"/>
          <w:b w:val="0"/>
          <w:szCs w:val="24"/>
          <w:u w:val="none"/>
        </w:rPr>
      </w:pPr>
      <w:r w:rsidRPr="008C4B09">
        <w:rPr>
          <w:rFonts w:asciiTheme="minorHAnsi" w:hAnsiTheme="minorHAnsi"/>
          <w:b w:val="0"/>
          <w:szCs w:val="24"/>
          <w:u w:val="none"/>
        </w:rPr>
        <w:t>Expert Witness, Federal Public Defender, Hawaii</w:t>
      </w:r>
      <w:r w:rsidR="00432BA2" w:rsidRPr="008C4B09">
        <w:rPr>
          <w:rFonts w:asciiTheme="minorHAnsi" w:hAnsiTheme="minorHAnsi"/>
          <w:b w:val="0"/>
          <w:szCs w:val="24"/>
          <w:u w:val="none"/>
        </w:rPr>
        <w:t xml:space="preserve"> August 2016-</w:t>
      </w:r>
      <w:r w:rsidR="0097283F" w:rsidRPr="008C4B09">
        <w:rPr>
          <w:rFonts w:asciiTheme="minorHAnsi" w:hAnsiTheme="minorHAnsi"/>
          <w:b w:val="0"/>
          <w:szCs w:val="24"/>
          <w:u w:val="none"/>
        </w:rPr>
        <w:t>February 2017</w:t>
      </w:r>
    </w:p>
    <w:p w14:paraId="16301CD5" w14:textId="5506A15E" w:rsidR="00624A7E" w:rsidRPr="008C4B09" w:rsidRDefault="00624A7E" w:rsidP="009653E9">
      <w:pPr>
        <w:pStyle w:val="Heading1"/>
        <w:autoSpaceDE w:val="0"/>
        <w:spacing w:before="0" w:after="0"/>
        <w:ind w:firstLine="720"/>
        <w:rPr>
          <w:rFonts w:asciiTheme="minorHAnsi" w:hAnsiTheme="minorHAnsi"/>
          <w:b w:val="0"/>
          <w:szCs w:val="24"/>
          <w:u w:val="none"/>
        </w:rPr>
      </w:pPr>
      <w:r w:rsidRPr="008C4B09">
        <w:rPr>
          <w:rFonts w:asciiTheme="minorHAnsi" w:hAnsiTheme="minorHAnsi"/>
          <w:b w:val="0"/>
          <w:szCs w:val="24"/>
          <w:u w:val="none"/>
        </w:rPr>
        <w:t>Visiting Fellow, Center for Global Development, September 2014-May 2015</w:t>
      </w:r>
    </w:p>
    <w:p w14:paraId="396A9526" w14:textId="120C1856" w:rsidR="00781B75" w:rsidRPr="008C4B09" w:rsidRDefault="00781B75" w:rsidP="00624A7E">
      <w:pPr>
        <w:pStyle w:val="Heading1"/>
        <w:autoSpaceDE w:val="0"/>
        <w:spacing w:before="0" w:after="0"/>
        <w:ind w:firstLine="720"/>
        <w:rPr>
          <w:rFonts w:asciiTheme="minorHAnsi" w:hAnsiTheme="minorHAnsi"/>
          <w:szCs w:val="24"/>
        </w:rPr>
      </w:pPr>
      <w:r w:rsidRPr="008C4B09">
        <w:rPr>
          <w:rFonts w:asciiTheme="minorHAnsi" w:hAnsiTheme="minorHAnsi"/>
          <w:b w:val="0"/>
          <w:szCs w:val="24"/>
          <w:u w:val="none"/>
        </w:rPr>
        <w:t xml:space="preserve">Research Director for World Bank Institute project “Illicit Financial Flows in Kenya; Assessing Sources, Channels and Policies” $400,000 January 2011 to </w:t>
      </w:r>
      <w:r w:rsidR="00E234A8" w:rsidRPr="008C4B09">
        <w:rPr>
          <w:rFonts w:asciiTheme="minorHAnsi" w:hAnsiTheme="minorHAnsi"/>
          <w:b w:val="0"/>
          <w:szCs w:val="24"/>
          <w:u w:val="none"/>
        </w:rPr>
        <w:t>January 2016</w:t>
      </w:r>
    </w:p>
    <w:p w14:paraId="080D1B3D" w14:textId="77777777" w:rsidR="007A2FA6" w:rsidRPr="008C4B09" w:rsidRDefault="007B5063" w:rsidP="005836ED">
      <w:pPr>
        <w:spacing w:line="240" w:lineRule="atLeast"/>
        <w:rPr>
          <w:rFonts w:asciiTheme="minorHAnsi" w:hAnsiTheme="minorHAnsi"/>
        </w:rPr>
      </w:pPr>
      <w:r w:rsidRPr="008C4B09">
        <w:rPr>
          <w:rFonts w:asciiTheme="minorHAnsi" w:hAnsiTheme="minorHAnsi"/>
        </w:rPr>
        <w:tab/>
      </w:r>
      <w:r w:rsidR="007A2FA6" w:rsidRPr="008C4B09">
        <w:rPr>
          <w:rFonts w:asciiTheme="minorHAnsi" w:hAnsiTheme="minorHAnsi"/>
        </w:rPr>
        <w:t>Chair, National Research Council panel on illicit tobacco markets, August 2013-February 2015</w:t>
      </w:r>
    </w:p>
    <w:p w14:paraId="2FB6CC4E" w14:textId="06D54C07" w:rsidR="005836ED" w:rsidRPr="008C4B09" w:rsidRDefault="008A360D">
      <w:pPr>
        <w:spacing w:line="240" w:lineRule="atLeast"/>
        <w:rPr>
          <w:rFonts w:asciiTheme="minorHAnsi" w:hAnsiTheme="minorHAnsi"/>
        </w:rPr>
      </w:pPr>
      <w:r w:rsidRPr="008C4B09">
        <w:rPr>
          <w:rFonts w:asciiTheme="minorHAnsi" w:hAnsiTheme="minorHAnsi"/>
        </w:rPr>
        <w:tab/>
        <w:t>Senior Economist, RAND Corporation</w:t>
      </w:r>
      <w:r w:rsidR="00432BA2" w:rsidRPr="008C4B09">
        <w:rPr>
          <w:rFonts w:asciiTheme="minorHAnsi" w:hAnsiTheme="minorHAnsi"/>
        </w:rPr>
        <w:t xml:space="preserve"> 1981-</w:t>
      </w:r>
    </w:p>
    <w:p w14:paraId="3F4EBE51" w14:textId="2320416D" w:rsidR="00BF2AEE" w:rsidRPr="008C4B09" w:rsidRDefault="007A2FA6">
      <w:pPr>
        <w:spacing w:line="240" w:lineRule="atLeast"/>
        <w:rPr>
          <w:rFonts w:asciiTheme="minorHAnsi" w:hAnsiTheme="minorHAnsi"/>
        </w:rPr>
      </w:pPr>
      <w:r w:rsidRPr="008C4B09">
        <w:rPr>
          <w:rFonts w:asciiTheme="minorHAnsi" w:hAnsiTheme="minorHAnsi"/>
        </w:rPr>
        <w:tab/>
        <w:t>Member, Facu</w:t>
      </w:r>
      <w:r w:rsidR="00BF2AEE" w:rsidRPr="008C4B09">
        <w:rPr>
          <w:rFonts w:asciiTheme="minorHAnsi" w:hAnsiTheme="minorHAnsi"/>
        </w:rPr>
        <w:t>lty Advisory Board for the Center for the Study of Business, Ethics, Regulation and Crime 2014-</w:t>
      </w:r>
    </w:p>
    <w:p w14:paraId="1C47C50D" w14:textId="3858482D" w:rsidR="00624A7E" w:rsidRPr="008C4B09" w:rsidRDefault="00624A7E">
      <w:pPr>
        <w:spacing w:line="240" w:lineRule="atLeast"/>
        <w:rPr>
          <w:rFonts w:asciiTheme="minorHAnsi" w:hAnsiTheme="minorHAnsi"/>
        </w:rPr>
      </w:pPr>
      <w:r w:rsidRPr="008C4B09">
        <w:rPr>
          <w:rFonts w:asciiTheme="minorHAnsi" w:hAnsiTheme="minorHAnsi"/>
        </w:rPr>
        <w:tab/>
        <w:t xml:space="preserve">Advisor to Uruguay government for evaluation of marijuana legalization </w:t>
      </w:r>
      <w:r w:rsidR="00432BA2" w:rsidRPr="008C4B09">
        <w:rPr>
          <w:rFonts w:asciiTheme="minorHAnsi" w:hAnsiTheme="minorHAnsi"/>
        </w:rPr>
        <w:t>2014-15</w:t>
      </w:r>
    </w:p>
    <w:p w14:paraId="0C3245C1" w14:textId="6D858FC7" w:rsidR="00084F19" w:rsidRPr="008C4B09" w:rsidRDefault="00084F19">
      <w:pPr>
        <w:spacing w:line="240" w:lineRule="atLeast"/>
        <w:rPr>
          <w:rFonts w:asciiTheme="minorHAnsi" w:hAnsiTheme="minorHAnsi"/>
        </w:rPr>
      </w:pPr>
      <w:r w:rsidRPr="008C4B09">
        <w:rPr>
          <w:rFonts w:asciiTheme="minorHAnsi" w:hAnsiTheme="minorHAnsi"/>
        </w:rPr>
        <w:tab/>
        <w:t>Member, Working Group on Illicit Financial Flows, Cen</w:t>
      </w:r>
      <w:r w:rsidR="00086EF5" w:rsidRPr="008C4B09">
        <w:rPr>
          <w:rFonts w:asciiTheme="minorHAnsi" w:hAnsiTheme="minorHAnsi"/>
        </w:rPr>
        <w:t>ter for Global Development, 2014</w:t>
      </w:r>
      <w:r w:rsidR="00533F31" w:rsidRPr="008C4B09">
        <w:rPr>
          <w:rFonts w:asciiTheme="minorHAnsi" w:hAnsiTheme="minorHAnsi"/>
        </w:rPr>
        <w:t>-</w:t>
      </w:r>
      <w:r w:rsidR="00086EF5" w:rsidRPr="008C4B09">
        <w:rPr>
          <w:rFonts w:asciiTheme="minorHAnsi" w:hAnsiTheme="minorHAnsi"/>
        </w:rPr>
        <w:t>2015</w:t>
      </w:r>
    </w:p>
    <w:p w14:paraId="1A019E5F" w14:textId="77777777" w:rsidR="00781B75" w:rsidRPr="008C4B09" w:rsidRDefault="00781B75">
      <w:pPr>
        <w:spacing w:line="240" w:lineRule="atLeast"/>
        <w:rPr>
          <w:rFonts w:asciiTheme="minorHAnsi" w:hAnsiTheme="minorHAnsi"/>
          <w:b/>
        </w:rPr>
      </w:pPr>
    </w:p>
    <w:p w14:paraId="4E9E1251" w14:textId="77777777" w:rsidR="00DE24D2" w:rsidRPr="008C4B09" w:rsidRDefault="00DE24D2">
      <w:pPr>
        <w:spacing w:line="240" w:lineRule="atLeast"/>
        <w:rPr>
          <w:rFonts w:asciiTheme="minorHAnsi" w:hAnsiTheme="minorHAnsi"/>
          <w:b/>
        </w:rPr>
      </w:pPr>
      <w:r w:rsidRPr="008C4B09">
        <w:rPr>
          <w:rFonts w:asciiTheme="minorHAnsi" w:hAnsiTheme="minorHAnsi"/>
          <w:b/>
        </w:rPr>
        <w:t xml:space="preserve">Professional Experience </w:t>
      </w:r>
    </w:p>
    <w:p w14:paraId="21319192" w14:textId="77777777" w:rsidR="00DE24D2" w:rsidRPr="008C4B09" w:rsidRDefault="00DE24D2">
      <w:pPr>
        <w:spacing w:line="240" w:lineRule="atLeast"/>
        <w:rPr>
          <w:rFonts w:asciiTheme="minorHAnsi" w:hAnsiTheme="minorHAnsi"/>
        </w:rPr>
      </w:pPr>
    </w:p>
    <w:p w14:paraId="05AA4BA2" w14:textId="77777777" w:rsidR="005B16FB" w:rsidRPr="008C4B09" w:rsidRDefault="005B16FB">
      <w:pPr>
        <w:spacing w:line="240" w:lineRule="atLeast"/>
        <w:rPr>
          <w:rFonts w:asciiTheme="minorHAnsi" w:hAnsiTheme="minorHAnsi"/>
          <w:i/>
        </w:rPr>
      </w:pPr>
      <w:r w:rsidRPr="008C4B09">
        <w:rPr>
          <w:rFonts w:asciiTheme="minorHAnsi" w:hAnsiTheme="minorHAnsi"/>
          <w:i/>
        </w:rPr>
        <w:t>Current</w:t>
      </w:r>
    </w:p>
    <w:p w14:paraId="4A2AF02F" w14:textId="4B588C7F" w:rsidR="00875BDE" w:rsidRDefault="00875BDE">
      <w:pPr>
        <w:spacing w:line="240" w:lineRule="atLeast"/>
        <w:rPr>
          <w:rFonts w:asciiTheme="minorHAnsi" w:hAnsiTheme="minorHAnsi"/>
        </w:rPr>
      </w:pPr>
      <w:r>
        <w:rPr>
          <w:rFonts w:asciiTheme="minorHAnsi" w:hAnsiTheme="minorHAnsi"/>
        </w:rPr>
        <w:t>Dis</w:t>
      </w:r>
      <w:r w:rsidR="00B001A4">
        <w:rPr>
          <w:rFonts w:asciiTheme="minorHAnsi" w:hAnsiTheme="minorHAnsi"/>
        </w:rPr>
        <w:t xml:space="preserve">tinguished University Professor, University of Maryland </w:t>
      </w:r>
      <w:r>
        <w:rPr>
          <w:rFonts w:asciiTheme="minorHAnsi" w:hAnsiTheme="minorHAnsi"/>
        </w:rPr>
        <w:t>2020-</w:t>
      </w:r>
    </w:p>
    <w:p w14:paraId="34542CA2" w14:textId="77777777" w:rsidR="00875BDE" w:rsidRDefault="00875BDE">
      <w:pPr>
        <w:spacing w:line="240" w:lineRule="atLeast"/>
        <w:rPr>
          <w:rFonts w:asciiTheme="minorHAnsi" w:hAnsiTheme="minorHAnsi"/>
        </w:rPr>
      </w:pPr>
    </w:p>
    <w:p w14:paraId="7124452A" w14:textId="6C4D1642" w:rsidR="00DE24D2" w:rsidRPr="008C4B09" w:rsidRDefault="00DE24D2">
      <w:pPr>
        <w:spacing w:line="240" w:lineRule="atLeast"/>
        <w:rPr>
          <w:rFonts w:asciiTheme="minorHAnsi" w:hAnsiTheme="minorHAnsi"/>
        </w:rPr>
      </w:pPr>
      <w:r w:rsidRPr="008C4B09">
        <w:rPr>
          <w:rFonts w:asciiTheme="minorHAnsi" w:hAnsiTheme="minorHAnsi"/>
        </w:rPr>
        <w:t xml:space="preserve">Professor, School of Public </w:t>
      </w:r>
      <w:r w:rsidR="00FB6ADD" w:rsidRPr="008C4B09">
        <w:rPr>
          <w:rFonts w:asciiTheme="minorHAnsi" w:hAnsiTheme="minorHAnsi"/>
        </w:rPr>
        <w:t>Policy</w:t>
      </w:r>
      <w:r w:rsidRPr="008C4B09">
        <w:rPr>
          <w:rFonts w:asciiTheme="minorHAnsi" w:hAnsiTheme="minorHAnsi"/>
        </w:rPr>
        <w:t xml:space="preserve">, University of Maryland, August 1993-present </w:t>
      </w:r>
    </w:p>
    <w:p w14:paraId="177E48C2" w14:textId="77777777" w:rsidR="0085557D" w:rsidRPr="008C4B09" w:rsidRDefault="00DE24D2" w:rsidP="0085557D">
      <w:pPr>
        <w:spacing w:line="240" w:lineRule="atLeast"/>
        <w:ind w:left="420"/>
        <w:rPr>
          <w:rFonts w:asciiTheme="minorHAnsi" w:hAnsiTheme="minorHAnsi"/>
        </w:rPr>
      </w:pPr>
      <w:r w:rsidRPr="008C4B09">
        <w:rPr>
          <w:rFonts w:asciiTheme="minorHAnsi" w:hAnsiTheme="minorHAnsi"/>
        </w:rPr>
        <w:t xml:space="preserve">Secondary appointment as professor in the Department of Criminology and </w:t>
      </w:r>
      <w:r w:rsidR="000C6DE8" w:rsidRPr="008C4B09">
        <w:rPr>
          <w:rFonts w:asciiTheme="minorHAnsi" w:hAnsiTheme="minorHAnsi"/>
        </w:rPr>
        <w:t xml:space="preserve">            </w:t>
      </w:r>
      <w:r w:rsidRPr="008C4B09">
        <w:rPr>
          <w:rFonts w:asciiTheme="minorHAnsi" w:hAnsiTheme="minorHAnsi"/>
        </w:rPr>
        <w:t xml:space="preserve">Criminal Justice. </w:t>
      </w:r>
    </w:p>
    <w:p w14:paraId="62B9EE8D" w14:textId="77777777" w:rsidR="00DE24D2" w:rsidRPr="008C4B09" w:rsidRDefault="00DE24D2">
      <w:pPr>
        <w:spacing w:line="240" w:lineRule="atLeast"/>
        <w:rPr>
          <w:rFonts w:asciiTheme="minorHAnsi" w:hAnsiTheme="minorHAnsi"/>
        </w:rPr>
      </w:pPr>
    </w:p>
    <w:p w14:paraId="12017A48" w14:textId="33605628" w:rsidR="00D61E87" w:rsidRPr="008C4B09" w:rsidRDefault="00D61E87" w:rsidP="00252B87">
      <w:pPr>
        <w:spacing w:line="240" w:lineRule="atLeast"/>
        <w:rPr>
          <w:rFonts w:asciiTheme="minorHAnsi" w:hAnsiTheme="minorHAnsi"/>
        </w:rPr>
      </w:pPr>
      <w:r w:rsidRPr="008C4B09">
        <w:rPr>
          <w:rFonts w:asciiTheme="minorHAnsi" w:hAnsiTheme="minorHAnsi"/>
        </w:rPr>
        <w:t xml:space="preserve">Director, Program on the Economics of Crime and Justice Policy </w:t>
      </w:r>
      <w:r w:rsidR="005836ED" w:rsidRPr="008C4B09">
        <w:rPr>
          <w:rFonts w:asciiTheme="minorHAnsi" w:hAnsiTheme="minorHAnsi"/>
        </w:rPr>
        <w:t>2004-2010</w:t>
      </w:r>
    </w:p>
    <w:p w14:paraId="5DBCD493" w14:textId="77777777" w:rsidR="0085557D" w:rsidRPr="008C4B09" w:rsidRDefault="0085557D" w:rsidP="0085557D">
      <w:pPr>
        <w:spacing w:line="240" w:lineRule="atLeast"/>
        <w:rPr>
          <w:rFonts w:asciiTheme="minorHAnsi" w:hAnsiTheme="minorHAnsi"/>
        </w:rPr>
      </w:pPr>
    </w:p>
    <w:p w14:paraId="303402FD" w14:textId="7CAADE10" w:rsidR="0085557D" w:rsidRPr="008C4B09" w:rsidRDefault="0085557D" w:rsidP="0085557D">
      <w:pPr>
        <w:spacing w:line="240" w:lineRule="atLeast"/>
        <w:rPr>
          <w:rFonts w:asciiTheme="minorHAnsi" w:hAnsiTheme="minorHAnsi"/>
        </w:rPr>
      </w:pPr>
      <w:r w:rsidRPr="008C4B09">
        <w:rPr>
          <w:rFonts w:asciiTheme="minorHAnsi" w:hAnsiTheme="minorHAnsi"/>
        </w:rPr>
        <w:t xml:space="preserve">Senior Economist, RAND Corporation </w:t>
      </w:r>
      <w:r w:rsidR="005836ED" w:rsidRPr="008C4B09">
        <w:rPr>
          <w:rFonts w:asciiTheme="minorHAnsi" w:hAnsiTheme="minorHAnsi"/>
        </w:rPr>
        <w:t>1981-</w:t>
      </w:r>
      <w:r w:rsidR="00432BA2" w:rsidRPr="008C4B09">
        <w:rPr>
          <w:rFonts w:asciiTheme="minorHAnsi" w:hAnsiTheme="minorHAnsi"/>
        </w:rPr>
        <w:t>2016</w:t>
      </w:r>
    </w:p>
    <w:p w14:paraId="566379DA" w14:textId="77777777" w:rsidR="00D61E87" w:rsidRPr="008C4B09" w:rsidRDefault="00D61E87">
      <w:pPr>
        <w:spacing w:line="240" w:lineRule="atLeast"/>
        <w:rPr>
          <w:rFonts w:asciiTheme="minorHAnsi" w:hAnsiTheme="minorHAnsi"/>
        </w:rPr>
      </w:pPr>
    </w:p>
    <w:p w14:paraId="41468726" w14:textId="77777777" w:rsidR="005B16FB" w:rsidRPr="008C4B09" w:rsidRDefault="005B16FB">
      <w:pPr>
        <w:spacing w:line="240" w:lineRule="atLeast"/>
        <w:ind w:left="720" w:hanging="720"/>
        <w:jc w:val="both"/>
        <w:rPr>
          <w:rFonts w:asciiTheme="minorHAnsi" w:hAnsiTheme="minorHAnsi"/>
          <w:i/>
        </w:rPr>
      </w:pPr>
      <w:r w:rsidRPr="008C4B09">
        <w:rPr>
          <w:rFonts w:asciiTheme="minorHAnsi" w:hAnsiTheme="minorHAnsi"/>
          <w:i/>
        </w:rPr>
        <w:t>Prior</w:t>
      </w:r>
    </w:p>
    <w:p w14:paraId="49BB864F" w14:textId="77777777" w:rsidR="00DE24D2" w:rsidRPr="008C4B09" w:rsidRDefault="00DE24D2">
      <w:pPr>
        <w:spacing w:line="240" w:lineRule="atLeast"/>
        <w:ind w:left="720" w:hanging="720"/>
        <w:jc w:val="both"/>
        <w:rPr>
          <w:rFonts w:asciiTheme="minorHAnsi" w:hAnsiTheme="minorHAnsi"/>
        </w:rPr>
      </w:pPr>
      <w:r w:rsidRPr="008C4B09">
        <w:rPr>
          <w:rFonts w:asciiTheme="minorHAnsi" w:hAnsiTheme="minorHAnsi"/>
        </w:rPr>
        <w:t xml:space="preserve">Editor of </w:t>
      </w:r>
      <w:r w:rsidRPr="008C4B09">
        <w:rPr>
          <w:rFonts w:asciiTheme="minorHAnsi" w:hAnsiTheme="minorHAnsi"/>
          <w:i/>
        </w:rPr>
        <w:t xml:space="preserve">Journal of Policy Analysis and Management </w:t>
      </w:r>
      <w:r w:rsidRPr="008C4B09">
        <w:rPr>
          <w:rFonts w:asciiTheme="minorHAnsi" w:hAnsiTheme="minorHAnsi"/>
        </w:rPr>
        <w:t>(journal of the Association for Public Policy Analysis and Management) 1999-</w:t>
      </w:r>
      <w:r w:rsidR="00D61E87" w:rsidRPr="008C4B09">
        <w:rPr>
          <w:rFonts w:asciiTheme="minorHAnsi" w:hAnsiTheme="minorHAnsi"/>
        </w:rPr>
        <w:t>2004</w:t>
      </w:r>
    </w:p>
    <w:p w14:paraId="3A1C65CF" w14:textId="77777777" w:rsidR="00DE24D2" w:rsidRPr="008C4B09" w:rsidRDefault="00DE24D2">
      <w:pPr>
        <w:spacing w:line="240" w:lineRule="atLeast"/>
        <w:rPr>
          <w:rFonts w:asciiTheme="minorHAnsi" w:hAnsiTheme="minorHAnsi"/>
        </w:rPr>
      </w:pPr>
    </w:p>
    <w:p w14:paraId="6E7A7942" w14:textId="77777777" w:rsidR="00DE24D2" w:rsidRPr="008C4B09" w:rsidRDefault="00DE24D2">
      <w:pPr>
        <w:spacing w:line="240" w:lineRule="atLeast"/>
        <w:rPr>
          <w:rFonts w:asciiTheme="minorHAnsi" w:hAnsiTheme="minorHAnsi"/>
        </w:rPr>
      </w:pPr>
      <w:r w:rsidRPr="008C4B09">
        <w:rPr>
          <w:rFonts w:asciiTheme="minorHAnsi" w:hAnsiTheme="minorHAnsi"/>
        </w:rPr>
        <w:t>Senior Fellow, RAND, October 2000-September 2001</w:t>
      </w:r>
    </w:p>
    <w:p w14:paraId="6B8AC89E" w14:textId="77777777" w:rsidR="00DE24D2" w:rsidRPr="008C4B09" w:rsidRDefault="00DE24D2">
      <w:pPr>
        <w:spacing w:line="240" w:lineRule="atLeast"/>
        <w:rPr>
          <w:rFonts w:asciiTheme="minorHAnsi" w:hAnsiTheme="minorHAnsi"/>
        </w:rPr>
      </w:pPr>
      <w:r w:rsidRPr="008C4B09">
        <w:rPr>
          <w:rFonts w:asciiTheme="minorHAnsi" w:hAnsiTheme="minorHAnsi"/>
        </w:rPr>
        <w:t>Visiting Fellow, Urban Institute, January 2000-July 2001</w:t>
      </w:r>
    </w:p>
    <w:p w14:paraId="463F481D" w14:textId="77777777" w:rsidR="00DE24D2" w:rsidRPr="008C4B09" w:rsidRDefault="00DE24D2">
      <w:pPr>
        <w:spacing w:line="240" w:lineRule="atLeast"/>
        <w:rPr>
          <w:rFonts w:asciiTheme="minorHAnsi" w:hAnsiTheme="minorHAnsi"/>
        </w:rPr>
      </w:pPr>
    </w:p>
    <w:p w14:paraId="04BE5DFA" w14:textId="77777777" w:rsidR="00DE24D2" w:rsidRPr="008C4B09" w:rsidRDefault="00DE24D2">
      <w:pPr>
        <w:spacing w:line="240" w:lineRule="atLeast"/>
        <w:rPr>
          <w:rFonts w:asciiTheme="minorHAnsi" w:hAnsiTheme="minorHAnsi"/>
        </w:rPr>
      </w:pPr>
      <w:r w:rsidRPr="008C4B09">
        <w:rPr>
          <w:rFonts w:asciiTheme="minorHAnsi" w:hAnsiTheme="minorHAnsi"/>
        </w:rPr>
        <w:t>Co-Director, Drug Policy Research Center, RAND Corporation, 1989-1993.</w:t>
      </w:r>
    </w:p>
    <w:p w14:paraId="1627E058" w14:textId="77777777" w:rsidR="00DE24D2" w:rsidRPr="008C4B09" w:rsidRDefault="00DE24D2">
      <w:pPr>
        <w:spacing w:line="240" w:lineRule="atLeast"/>
        <w:rPr>
          <w:rFonts w:asciiTheme="minorHAnsi" w:hAnsiTheme="minorHAnsi"/>
        </w:rPr>
      </w:pPr>
    </w:p>
    <w:p w14:paraId="12D63D01" w14:textId="77777777" w:rsidR="00DE24D2" w:rsidRPr="008C4B09" w:rsidRDefault="00DE24D2" w:rsidP="00932C8B">
      <w:pPr>
        <w:spacing w:line="240" w:lineRule="atLeast"/>
        <w:ind w:firstLine="720"/>
        <w:rPr>
          <w:rFonts w:asciiTheme="minorHAnsi" w:hAnsiTheme="minorHAnsi"/>
        </w:rPr>
      </w:pPr>
      <w:r w:rsidRPr="008C4B09">
        <w:rPr>
          <w:rFonts w:asciiTheme="minorHAnsi" w:hAnsiTheme="minorHAnsi"/>
        </w:rPr>
        <w:t>Principal founder and director of foundation-supported multi-disciplinary research program covering entire range of drug policy issues from epidemiology to crop eradication.  I directed the activities of approximately 12 professionals; assisted in development of proposals and design of research, monitor progress, review manuscripts.  I also made numerous presentations to policy audiences and deal</w:t>
      </w:r>
      <w:r w:rsidR="00932C8B" w:rsidRPr="008C4B09">
        <w:rPr>
          <w:rFonts w:asciiTheme="minorHAnsi" w:hAnsiTheme="minorHAnsi"/>
        </w:rPr>
        <w:t>t</w:t>
      </w:r>
      <w:r w:rsidRPr="008C4B09">
        <w:rPr>
          <w:rFonts w:asciiTheme="minorHAnsi" w:hAnsiTheme="minorHAnsi"/>
        </w:rPr>
        <w:t xml:space="preserve"> with a national advisory board. In </w:t>
      </w:r>
      <w:proofErr w:type="gramStart"/>
      <w:r w:rsidRPr="008C4B09">
        <w:rPr>
          <w:rFonts w:asciiTheme="minorHAnsi" w:hAnsiTheme="minorHAnsi"/>
        </w:rPr>
        <w:t>addition</w:t>
      </w:r>
      <w:proofErr w:type="gramEnd"/>
      <w:r w:rsidRPr="008C4B09">
        <w:rPr>
          <w:rFonts w:asciiTheme="minorHAnsi" w:hAnsiTheme="minorHAnsi"/>
        </w:rPr>
        <w:t xml:space="preserve"> I directed a major study of drug policies in Western Europe.</w:t>
      </w:r>
    </w:p>
    <w:p w14:paraId="3FEF0935"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Senior Economist, </w:t>
      </w:r>
      <w:r w:rsidR="00875971" w:rsidRPr="008C4B09">
        <w:rPr>
          <w:rFonts w:asciiTheme="minorHAnsi" w:hAnsiTheme="minorHAnsi"/>
        </w:rPr>
        <w:t>t</w:t>
      </w:r>
      <w:r w:rsidRPr="008C4B09">
        <w:rPr>
          <w:rFonts w:asciiTheme="minorHAnsi" w:hAnsiTheme="minorHAnsi"/>
        </w:rPr>
        <w:t>he RAND Corporation, 1981-1993</w:t>
      </w:r>
    </w:p>
    <w:p w14:paraId="504118C9" w14:textId="77777777" w:rsidR="00DE24D2" w:rsidRPr="008C4B09" w:rsidRDefault="00DE24D2">
      <w:pPr>
        <w:spacing w:line="240" w:lineRule="atLeast"/>
        <w:rPr>
          <w:rFonts w:asciiTheme="minorHAnsi" w:hAnsiTheme="minorHAnsi"/>
        </w:rPr>
      </w:pPr>
    </w:p>
    <w:p w14:paraId="6C60AB63"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Principal Investigator and Co-P.I. on wide range of projects in areas of criminal and civil justice.  Studies include: the consequences of</w:t>
      </w:r>
      <w:r w:rsidR="00E86DFB" w:rsidRPr="008C4B09">
        <w:rPr>
          <w:rFonts w:asciiTheme="minorHAnsi" w:hAnsiTheme="minorHAnsi"/>
        </w:rPr>
        <w:t xml:space="preserve"> changes in corporate product</w:t>
      </w:r>
      <w:r w:rsidRPr="008C4B09">
        <w:rPr>
          <w:rFonts w:asciiTheme="minorHAnsi" w:hAnsiTheme="minorHAnsi"/>
        </w:rPr>
        <w:t xml:space="preserve"> liability doctrine; analysis of the impact of increased drug interdiction; examination of the sources and consequences of racketeering in legitimate industries.</w:t>
      </w:r>
    </w:p>
    <w:p w14:paraId="539BE309" w14:textId="77777777" w:rsidR="00DE24D2" w:rsidRPr="008C4B09" w:rsidRDefault="00DE24D2">
      <w:pPr>
        <w:spacing w:line="240" w:lineRule="atLeast"/>
        <w:rPr>
          <w:rFonts w:asciiTheme="minorHAnsi" w:hAnsiTheme="minorHAnsi"/>
        </w:rPr>
      </w:pPr>
    </w:p>
    <w:p w14:paraId="1E61A3AB" w14:textId="77777777" w:rsidR="00DE24D2" w:rsidRPr="008C4B09" w:rsidRDefault="00DE24D2" w:rsidP="00E86DFB">
      <w:pPr>
        <w:spacing w:line="240" w:lineRule="atLeast"/>
        <w:ind w:firstLine="720"/>
        <w:rPr>
          <w:rFonts w:asciiTheme="minorHAnsi" w:hAnsiTheme="minorHAnsi"/>
        </w:rPr>
      </w:pPr>
      <w:r w:rsidRPr="008C4B09">
        <w:rPr>
          <w:rFonts w:asciiTheme="minorHAnsi" w:hAnsiTheme="minorHAnsi"/>
        </w:rPr>
        <w:t>Senior Research Fellow, Center for Research on Institutions and Social Policy, 1979-1981</w:t>
      </w:r>
    </w:p>
    <w:p w14:paraId="22D090F8" w14:textId="77777777" w:rsidR="00DE24D2" w:rsidRPr="008C4B09" w:rsidRDefault="00DE24D2" w:rsidP="00E86DFB">
      <w:pPr>
        <w:spacing w:line="240" w:lineRule="atLeast"/>
        <w:ind w:firstLine="720"/>
        <w:rPr>
          <w:rFonts w:asciiTheme="minorHAnsi" w:hAnsiTheme="minorHAnsi"/>
        </w:rPr>
      </w:pPr>
      <w:r w:rsidRPr="008C4B09">
        <w:rPr>
          <w:rFonts w:asciiTheme="minorHAnsi" w:hAnsiTheme="minorHAnsi"/>
        </w:rPr>
        <w:t>Research Fellow, Policy Sciences Center, 1976-1979</w:t>
      </w:r>
    </w:p>
    <w:p w14:paraId="36563643" w14:textId="77777777" w:rsidR="00DE24D2" w:rsidRPr="008C4B09" w:rsidRDefault="00DE24D2" w:rsidP="00E86DFB">
      <w:pPr>
        <w:spacing w:line="240" w:lineRule="atLeast"/>
        <w:ind w:firstLine="720"/>
        <w:rPr>
          <w:rFonts w:asciiTheme="minorHAnsi" w:hAnsiTheme="minorHAnsi"/>
        </w:rPr>
      </w:pPr>
      <w:r w:rsidRPr="008C4B09">
        <w:rPr>
          <w:rFonts w:asciiTheme="minorHAnsi" w:hAnsiTheme="minorHAnsi"/>
        </w:rPr>
        <w:t xml:space="preserve">Research Director, Commission on the Review of the National Policy toward Gambling, 1974-976.           </w:t>
      </w:r>
    </w:p>
    <w:p w14:paraId="246C7CB6" w14:textId="77777777" w:rsidR="00DE24D2" w:rsidRPr="008C4B09" w:rsidRDefault="00DE24D2" w:rsidP="00E86DFB">
      <w:pPr>
        <w:spacing w:line="240" w:lineRule="atLeast"/>
        <w:ind w:firstLine="720"/>
        <w:rPr>
          <w:rFonts w:asciiTheme="minorHAnsi" w:hAnsiTheme="minorHAnsi"/>
        </w:rPr>
      </w:pPr>
      <w:r w:rsidRPr="008C4B09">
        <w:rPr>
          <w:rFonts w:asciiTheme="minorHAnsi" w:hAnsiTheme="minorHAnsi"/>
        </w:rPr>
        <w:t>Research Associate, Twentieth Century Fund, 1972-1974</w:t>
      </w:r>
    </w:p>
    <w:p w14:paraId="70F919D2" w14:textId="77777777" w:rsidR="00DE24D2" w:rsidRPr="008C4B09" w:rsidRDefault="00DE24D2" w:rsidP="00D942F1">
      <w:pPr>
        <w:spacing w:line="240" w:lineRule="atLeast"/>
        <w:ind w:firstLine="720"/>
        <w:rPr>
          <w:rFonts w:asciiTheme="minorHAnsi" w:hAnsiTheme="minorHAnsi"/>
        </w:rPr>
      </w:pPr>
      <w:r w:rsidRPr="008C4B09">
        <w:rPr>
          <w:rFonts w:asciiTheme="minorHAnsi" w:hAnsiTheme="minorHAnsi"/>
        </w:rPr>
        <w:t xml:space="preserve">Teaching Fellow and Temporary Lecturer, School of Economics, University of New South </w:t>
      </w:r>
      <w:r w:rsidRPr="008C4B09">
        <w:rPr>
          <w:rFonts w:asciiTheme="minorHAnsi" w:hAnsiTheme="minorHAnsi"/>
        </w:rPr>
        <w:tab/>
        <w:t>Wales, 1966-1968</w:t>
      </w:r>
    </w:p>
    <w:p w14:paraId="1F6086FA" w14:textId="77777777" w:rsidR="00DE24D2" w:rsidRPr="008C4B09" w:rsidRDefault="00DE24D2">
      <w:pPr>
        <w:pStyle w:val="Heading3"/>
        <w:jc w:val="center"/>
        <w:rPr>
          <w:rFonts w:asciiTheme="minorHAnsi" w:hAnsiTheme="minorHAnsi"/>
          <w:szCs w:val="24"/>
        </w:rPr>
      </w:pPr>
      <w:r w:rsidRPr="008C4B09">
        <w:rPr>
          <w:rFonts w:asciiTheme="minorHAnsi" w:hAnsiTheme="minorHAnsi"/>
          <w:szCs w:val="24"/>
        </w:rPr>
        <w:t xml:space="preserve">  Publications </w:t>
      </w:r>
    </w:p>
    <w:p w14:paraId="5526D7B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b/>
        </w:rPr>
        <w:t xml:space="preserve">Books </w:t>
      </w:r>
    </w:p>
    <w:p w14:paraId="49852D6C" w14:textId="77777777" w:rsidR="00ED208C" w:rsidRPr="008C4B09" w:rsidRDefault="00ED208C" w:rsidP="001C53C3">
      <w:pPr>
        <w:spacing w:line="240" w:lineRule="atLeast"/>
        <w:ind w:firstLine="720"/>
        <w:rPr>
          <w:rFonts w:asciiTheme="minorHAnsi" w:hAnsiTheme="minorHAnsi"/>
          <w:iCs/>
        </w:rPr>
      </w:pPr>
      <w:r w:rsidRPr="008C4B09">
        <w:rPr>
          <w:rFonts w:asciiTheme="minorHAnsi" w:hAnsiTheme="minorHAnsi"/>
          <w:i/>
          <w:iCs/>
        </w:rPr>
        <w:t>Cannabis</w:t>
      </w:r>
      <w:r w:rsidR="00665C42" w:rsidRPr="008C4B09">
        <w:rPr>
          <w:rFonts w:asciiTheme="minorHAnsi" w:hAnsiTheme="minorHAnsi"/>
          <w:i/>
          <w:iCs/>
        </w:rPr>
        <w:t xml:space="preserve"> Policy</w:t>
      </w:r>
      <w:r w:rsidRPr="008C4B09">
        <w:rPr>
          <w:rFonts w:asciiTheme="minorHAnsi" w:hAnsiTheme="minorHAnsi"/>
          <w:i/>
          <w:iCs/>
        </w:rPr>
        <w:t>:</w:t>
      </w:r>
      <w:r w:rsidR="00833B33" w:rsidRPr="008C4B09">
        <w:rPr>
          <w:rFonts w:asciiTheme="minorHAnsi" w:hAnsiTheme="minorHAnsi"/>
          <w:i/>
          <w:iCs/>
        </w:rPr>
        <w:t xml:space="preserve"> </w:t>
      </w:r>
      <w:r w:rsidRPr="008C4B09">
        <w:rPr>
          <w:rFonts w:asciiTheme="minorHAnsi" w:hAnsiTheme="minorHAnsi"/>
          <w:i/>
          <w:iCs/>
        </w:rPr>
        <w:t>Moving Beyond Stalemate</w:t>
      </w:r>
      <w:r w:rsidR="00204FBC" w:rsidRPr="008C4B09">
        <w:rPr>
          <w:rFonts w:asciiTheme="minorHAnsi" w:hAnsiTheme="minorHAnsi"/>
          <w:iCs/>
        </w:rPr>
        <w:t xml:space="preserve"> (2010)</w:t>
      </w:r>
      <w:r w:rsidRPr="008C4B09">
        <w:rPr>
          <w:rFonts w:asciiTheme="minorHAnsi" w:hAnsiTheme="minorHAnsi"/>
          <w:i/>
          <w:iCs/>
        </w:rPr>
        <w:t xml:space="preserve"> </w:t>
      </w:r>
      <w:r w:rsidRPr="008C4B09">
        <w:rPr>
          <w:rFonts w:asciiTheme="minorHAnsi" w:hAnsiTheme="minorHAnsi"/>
          <w:iCs/>
        </w:rPr>
        <w:t xml:space="preserve">(Room, R., Fischer, B., Hall, W., </w:t>
      </w:r>
      <w:proofErr w:type="spellStart"/>
      <w:r w:rsidRPr="008C4B09">
        <w:rPr>
          <w:rFonts w:asciiTheme="minorHAnsi" w:hAnsiTheme="minorHAnsi"/>
          <w:iCs/>
        </w:rPr>
        <w:t>Lenton</w:t>
      </w:r>
      <w:proofErr w:type="spellEnd"/>
      <w:r w:rsidRPr="008C4B09">
        <w:rPr>
          <w:rFonts w:asciiTheme="minorHAnsi" w:hAnsiTheme="minorHAnsi"/>
          <w:iCs/>
        </w:rPr>
        <w:t xml:space="preserve">, S. and P. Reuter) </w:t>
      </w:r>
      <w:r w:rsidR="001A2231" w:rsidRPr="008C4B09">
        <w:rPr>
          <w:rFonts w:asciiTheme="minorHAnsi" w:hAnsiTheme="minorHAnsi"/>
          <w:iCs/>
        </w:rPr>
        <w:t>Ox</w:t>
      </w:r>
      <w:r w:rsidRPr="008C4B09">
        <w:rPr>
          <w:rFonts w:asciiTheme="minorHAnsi" w:hAnsiTheme="minorHAnsi"/>
          <w:iCs/>
        </w:rPr>
        <w:t>ford University Press</w:t>
      </w:r>
      <w:r w:rsidR="00206513" w:rsidRPr="008C4B09">
        <w:rPr>
          <w:rFonts w:asciiTheme="minorHAnsi" w:hAnsiTheme="minorHAnsi"/>
          <w:iCs/>
        </w:rPr>
        <w:t xml:space="preserve"> [232 pages]</w:t>
      </w:r>
    </w:p>
    <w:p w14:paraId="152C5377" w14:textId="77777777" w:rsidR="00DE74CE" w:rsidRPr="008C4B09" w:rsidRDefault="00DE74CE" w:rsidP="00DE74CE">
      <w:pPr>
        <w:tabs>
          <w:tab w:val="left" w:pos="1800"/>
          <w:tab w:val="left" w:pos="5400"/>
        </w:tabs>
        <w:ind w:firstLine="720"/>
        <w:jc w:val="both"/>
        <w:rPr>
          <w:rFonts w:asciiTheme="minorHAnsi" w:hAnsiTheme="minorHAnsi"/>
        </w:rPr>
      </w:pPr>
      <w:r w:rsidRPr="008C4B09">
        <w:rPr>
          <w:rFonts w:asciiTheme="minorHAnsi" w:hAnsiTheme="minorHAnsi"/>
          <w:i/>
          <w:iCs/>
        </w:rPr>
        <w:t xml:space="preserve">Drug Policy and the Public </w:t>
      </w:r>
      <w:proofErr w:type="gramStart"/>
      <w:r w:rsidRPr="008C4B09">
        <w:rPr>
          <w:rFonts w:asciiTheme="minorHAnsi" w:hAnsiTheme="minorHAnsi"/>
          <w:i/>
          <w:iCs/>
        </w:rPr>
        <w:t>Good</w:t>
      </w:r>
      <w:r w:rsidRPr="008C4B09">
        <w:rPr>
          <w:rFonts w:asciiTheme="minorHAnsi" w:hAnsiTheme="minorHAnsi"/>
        </w:rPr>
        <w:t>.</w:t>
      </w:r>
      <w:r w:rsidR="00204FBC" w:rsidRPr="008C4B09">
        <w:rPr>
          <w:rFonts w:asciiTheme="minorHAnsi" w:hAnsiTheme="minorHAnsi"/>
        </w:rPr>
        <w:t>(</w:t>
      </w:r>
      <w:proofErr w:type="gramEnd"/>
      <w:r w:rsidR="00204FBC" w:rsidRPr="008C4B09">
        <w:rPr>
          <w:rFonts w:asciiTheme="minorHAnsi" w:hAnsiTheme="minorHAnsi"/>
        </w:rPr>
        <w:t xml:space="preserve">2010) </w:t>
      </w:r>
      <w:proofErr w:type="spellStart"/>
      <w:r w:rsidRPr="008C4B09">
        <w:rPr>
          <w:rFonts w:asciiTheme="minorHAnsi" w:hAnsiTheme="minorHAnsi"/>
        </w:rPr>
        <w:t>Babor</w:t>
      </w:r>
      <w:proofErr w:type="spellEnd"/>
      <w:r w:rsidRPr="008C4B09">
        <w:rPr>
          <w:rFonts w:asciiTheme="minorHAnsi" w:hAnsiTheme="minorHAnsi"/>
        </w:rPr>
        <w:t xml:space="preserve">, T., </w:t>
      </w:r>
      <w:proofErr w:type="spellStart"/>
      <w:r w:rsidRPr="008C4B09">
        <w:rPr>
          <w:rFonts w:asciiTheme="minorHAnsi" w:hAnsiTheme="minorHAnsi"/>
        </w:rPr>
        <w:t>Caulkins</w:t>
      </w:r>
      <w:proofErr w:type="spellEnd"/>
      <w:r w:rsidRPr="008C4B09">
        <w:rPr>
          <w:rFonts w:asciiTheme="minorHAnsi" w:hAnsiTheme="minorHAnsi"/>
        </w:rPr>
        <w:t xml:space="preserve">, J., Edwards, G., </w:t>
      </w:r>
      <w:proofErr w:type="spellStart"/>
      <w:r w:rsidRPr="008C4B09">
        <w:rPr>
          <w:rFonts w:asciiTheme="minorHAnsi" w:hAnsiTheme="minorHAnsi"/>
        </w:rPr>
        <w:t>Foxcroft</w:t>
      </w:r>
      <w:proofErr w:type="spellEnd"/>
      <w:r w:rsidRPr="008C4B09">
        <w:rPr>
          <w:rFonts w:asciiTheme="minorHAnsi" w:hAnsiTheme="minorHAnsi"/>
        </w:rPr>
        <w:t xml:space="preserve">, D., Humphreys, K., Medina Mora, M., </w:t>
      </w:r>
      <w:proofErr w:type="spellStart"/>
      <w:r w:rsidRPr="008C4B09">
        <w:rPr>
          <w:rFonts w:asciiTheme="minorHAnsi" w:hAnsiTheme="minorHAnsi"/>
        </w:rPr>
        <w:t>Obot</w:t>
      </w:r>
      <w:proofErr w:type="spellEnd"/>
      <w:r w:rsidRPr="008C4B09">
        <w:rPr>
          <w:rFonts w:asciiTheme="minorHAnsi" w:hAnsiTheme="minorHAnsi"/>
        </w:rPr>
        <w:t xml:space="preserve">, I., </w:t>
      </w:r>
      <w:proofErr w:type="spellStart"/>
      <w:r w:rsidRPr="008C4B09">
        <w:rPr>
          <w:rFonts w:asciiTheme="minorHAnsi" w:hAnsiTheme="minorHAnsi"/>
        </w:rPr>
        <w:t>Rehm,J</w:t>
      </w:r>
      <w:proofErr w:type="spellEnd"/>
      <w:r w:rsidRPr="008C4B09">
        <w:rPr>
          <w:rFonts w:asciiTheme="minorHAnsi" w:hAnsiTheme="minorHAnsi"/>
        </w:rPr>
        <w:t xml:space="preserve">., Reuter, P., Room, R., </w:t>
      </w:r>
      <w:proofErr w:type="spellStart"/>
      <w:r w:rsidRPr="008C4B09">
        <w:rPr>
          <w:rFonts w:asciiTheme="minorHAnsi" w:hAnsiTheme="minorHAnsi"/>
        </w:rPr>
        <w:lastRenderedPageBreak/>
        <w:t>Rossow</w:t>
      </w:r>
      <w:proofErr w:type="spellEnd"/>
      <w:r w:rsidRPr="008C4B09">
        <w:rPr>
          <w:rFonts w:asciiTheme="minorHAnsi" w:hAnsiTheme="minorHAnsi"/>
        </w:rPr>
        <w:t xml:space="preserve">, I. and J. </w:t>
      </w:r>
      <w:proofErr w:type="spellStart"/>
      <w:r w:rsidRPr="008C4B09">
        <w:rPr>
          <w:rFonts w:asciiTheme="minorHAnsi" w:hAnsiTheme="minorHAnsi"/>
        </w:rPr>
        <w:t>Strang</w:t>
      </w:r>
      <w:proofErr w:type="spellEnd"/>
      <w:r w:rsidRPr="008C4B09">
        <w:rPr>
          <w:rFonts w:asciiTheme="minorHAnsi" w:hAnsiTheme="minorHAnsi"/>
        </w:rPr>
        <w:t>.  Oxford University Press.</w:t>
      </w:r>
      <w:r w:rsidR="00206513" w:rsidRPr="008C4B09">
        <w:rPr>
          <w:rFonts w:asciiTheme="minorHAnsi" w:hAnsiTheme="minorHAnsi"/>
        </w:rPr>
        <w:t xml:space="preserve"> [324 pages]</w:t>
      </w:r>
      <w:r w:rsidR="003F016B" w:rsidRPr="008C4B09">
        <w:rPr>
          <w:rFonts w:asciiTheme="minorHAnsi" w:hAnsiTheme="minorHAnsi"/>
        </w:rPr>
        <w:t xml:space="preserve"> [wi</w:t>
      </w:r>
      <w:r w:rsidR="00F520BE" w:rsidRPr="008C4B09">
        <w:rPr>
          <w:rFonts w:asciiTheme="minorHAnsi" w:hAnsiTheme="minorHAnsi"/>
        </w:rPr>
        <w:t>n</w:t>
      </w:r>
      <w:r w:rsidR="003F016B" w:rsidRPr="008C4B09">
        <w:rPr>
          <w:rFonts w:asciiTheme="minorHAnsi" w:hAnsiTheme="minorHAnsi"/>
        </w:rPr>
        <w:t xml:space="preserve">ner of the British Medical Association prize for best public health </w:t>
      </w:r>
      <w:proofErr w:type="gramStart"/>
      <w:r w:rsidR="003F016B" w:rsidRPr="008C4B09">
        <w:rPr>
          <w:rFonts w:asciiTheme="minorHAnsi" w:hAnsiTheme="minorHAnsi"/>
        </w:rPr>
        <w:t>book,  2010</w:t>
      </w:r>
      <w:proofErr w:type="gramEnd"/>
      <w:r w:rsidR="003F016B" w:rsidRPr="008C4B09">
        <w:rPr>
          <w:rFonts w:asciiTheme="minorHAnsi" w:hAnsiTheme="minorHAnsi"/>
        </w:rPr>
        <w:t>]</w:t>
      </w:r>
    </w:p>
    <w:p w14:paraId="6BBF1859" w14:textId="3D47C85F" w:rsidR="00C927E0" w:rsidRPr="008C4B09" w:rsidRDefault="00C927E0" w:rsidP="00DE74CE">
      <w:pPr>
        <w:tabs>
          <w:tab w:val="left" w:pos="1800"/>
          <w:tab w:val="left" w:pos="5400"/>
        </w:tabs>
        <w:ind w:firstLine="720"/>
        <w:jc w:val="both"/>
        <w:rPr>
          <w:rFonts w:asciiTheme="minorHAnsi" w:hAnsiTheme="minorHAnsi"/>
        </w:rPr>
      </w:pPr>
      <w:r w:rsidRPr="008C4B09">
        <w:rPr>
          <w:rFonts w:asciiTheme="minorHAnsi" w:hAnsiTheme="minorHAnsi"/>
        </w:rPr>
        <w:tab/>
        <w:t>2</w:t>
      </w:r>
      <w:r w:rsidRPr="008C4B09">
        <w:rPr>
          <w:rFonts w:asciiTheme="minorHAnsi" w:hAnsiTheme="minorHAnsi"/>
          <w:vertAlign w:val="superscript"/>
        </w:rPr>
        <w:t>nd</w:t>
      </w:r>
      <w:r w:rsidRPr="008C4B09">
        <w:rPr>
          <w:rFonts w:asciiTheme="minorHAnsi" w:hAnsiTheme="minorHAnsi"/>
        </w:rPr>
        <w:t xml:space="preserve"> edition, 2018</w:t>
      </w:r>
      <w:r w:rsidR="006E3B22" w:rsidRPr="008C4B09">
        <w:rPr>
          <w:rFonts w:asciiTheme="minorHAnsi" w:hAnsiTheme="minorHAnsi"/>
        </w:rPr>
        <w:t xml:space="preserve">.  </w:t>
      </w:r>
    </w:p>
    <w:p w14:paraId="608ABDCB" w14:textId="77777777" w:rsidR="001C53C3" w:rsidRPr="008C4B09" w:rsidRDefault="0003206A" w:rsidP="001C53C3">
      <w:pPr>
        <w:spacing w:line="240" w:lineRule="atLeast"/>
        <w:ind w:firstLine="720"/>
        <w:rPr>
          <w:rFonts w:asciiTheme="minorHAnsi" w:hAnsiTheme="minorHAnsi"/>
        </w:rPr>
      </w:pPr>
      <w:r w:rsidRPr="008C4B09">
        <w:rPr>
          <w:rFonts w:asciiTheme="minorHAnsi" w:hAnsiTheme="minorHAnsi"/>
          <w:i/>
        </w:rPr>
        <w:t>The World Heroin Market</w:t>
      </w:r>
      <w:r w:rsidR="001C53C3" w:rsidRPr="008C4B09">
        <w:rPr>
          <w:rFonts w:asciiTheme="minorHAnsi" w:hAnsiTheme="minorHAnsi"/>
          <w:i/>
        </w:rPr>
        <w:t xml:space="preserve">: Can </w:t>
      </w:r>
      <w:r w:rsidRPr="008C4B09">
        <w:rPr>
          <w:rFonts w:asciiTheme="minorHAnsi" w:hAnsiTheme="minorHAnsi"/>
          <w:i/>
        </w:rPr>
        <w:t xml:space="preserve">Supply be </w:t>
      </w:r>
      <w:proofErr w:type="gramStart"/>
      <w:r w:rsidRPr="008C4B09">
        <w:rPr>
          <w:rFonts w:asciiTheme="minorHAnsi" w:hAnsiTheme="minorHAnsi"/>
          <w:i/>
        </w:rPr>
        <w:t>Cut</w:t>
      </w:r>
      <w:r w:rsidR="001C53C3" w:rsidRPr="008C4B09">
        <w:rPr>
          <w:rFonts w:asciiTheme="minorHAnsi" w:hAnsiTheme="minorHAnsi"/>
          <w:i/>
        </w:rPr>
        <w:t>?</w:t>
      </w:r>
      <w:r w:rsidR="001C53C3" w:rsidRPr="008C4B09">
        <w:rPr>
          <w:rFonts w:asciiTheme="minorHAnsi" w:hAnsiTheme="minorHAnsi"/>
        </w:rPr>
        <w:t>(</w:t>
      </w:r>
      <w:proofErr w:type="gramEnd"/>
      <w:r w:rsidR="001A2231" w:rsidRPr="008C4B09">
        <w:rPr>
          <w:rFonts w:asciiTheme="minorHAnsi" w:hAnsiTheme="minorHAnsi"/>
        </w:rPr>
        <w:t xml:space="preserve"> 2009) </w:t>
      </w:r>
      <w:r w:rsidR="001C53C3" w:rsidRPr="008C4B09">
        <w:rPr>
          <w:rFonts w:asciiTheme="minorHAnsi" w:hAnsiTheme="minorHAnsi"/>
        </w:rPr>
        <w:t>Paoli, L., Greenfield, V. and R</w:t>
      </w:r>
      <w:r w:rsidR="001A2231" w:rsidRPr="008C4B09">
        <w:rPr>
          <w:rFonts w:asciiTheme="minorHAnsi" w:hAnsiTheme="minorHAnsi"/>
        </w:rPr>
        <w:t xml:space="preserve">euter, Oxford University Press </w:t>
      </w:r>
      <w:r w:rsidR="002D6BF6" w:rsidRPr="008C4B09">
        <w:rPr>
          <w:rFonts w:asciiTheme="minorHAnsi" w:hAnsiTheme="minorHAnsi"/>
        </w:rPr>
        <w:t xml:space="preserve"> [360 pages]</w:t>
      </w:r>
    </w:p>
    <w:p w14:paraId="459FEC1D" w14:textId="4B3F05D4" w:rsidR="00C7547D" w:rsidRPr="008C4B09" w:rsidRDefault="00C7547D" w:rsidP="001C53C3">
      <w:pPr>
        <w:spacing w:line="240" w:lineRule="atLeast"/>
        <w:ind w:firstLine="720"/>
        <w:rPr>
          <w:rFonts w:asciiTheme="minorHAnsi" w:hAnsiTheme="minorHAnsi"/>
          <w:iCs/>
        </w:rPr>
      </w:pPr>
      <w:r w:rsidRPr="008C4B09">
        <w:rPr>
          <w:rFonts w:asciiTheme="minorHAnsi" w:hAnsiTheme="minorHAnsi"/>
          <w:i/>
          <w:iCs/>
        </w:rPr>
        <w:t xml:space="preserve">Chasing Dirty Money: Progress in </w:t>
      </w:r>
      <w:proofErr w:type="spellStart"/>
      <w:r w:rsidRPr="008C4B09">
        <w:rPr>
          <w:rFonts w:asciiTheme="minorHAnsi" w:hAnsiTheme="minorHAnsi"/>
          <w:i/>
          <w:iCs/>
        </w:rPr>
        <w:t>Controling</w:t>
      </w:r>
      <w:proofErr w:type="spellEnd"/>
      <w:r w:rsidRPr="008C4B09">
        <w:rPr>
          <w:rFonts w:asciiTheme="minorHAnsi" w:hAnsiTheme="minorHAnsi"/>
          <w:i/>
          <w:iCs/>
        </w:rPr>
        <w:t xml:space="preserve"> Money Laundering</w:t>
      </w:r>
      <w:r w:rsidRPr="008C4B09">
        <w:rPr>
          <w:rFonts w:asciiTheme="minorHAnsi" w:hAnsiTheme="minorHAnsi"/>
          <w:iCs/>
        </w:rPr>
        <w:t xml:space="preserve"> Reuter</w:t>
      </w:r>
      <w:r w:rsidR="00084F19" w:rsidRPr="008C4B09">
        <w:rPr>
          <w:rFonts w:asciiTheme="minorHAnsi" w:hAnsiTheme="minorHAnsi"/>
          <w:iCs/>
        </w:rPr>
        <w:t xml:space="preserve"> and E. Truman</w:t>
      </w:r>
      <w:r w:rsidR="0039018A" w:rsidRPr="008C4B09">
        <w:rPr>
          <w:rFonts w:asciiTheme="minorHAnsi" w:hAnsiTheme="minorHAnsi"/>
          <w:iCs/>
        </w:rPr>
        <w:t>,</w:t>
      </w:r>
      <w:r w:rsidRPr="008C4B09">
        <w:rPr>
          <w:rFonts w:asciiTheme="minorHAnsi" w:hAnsiTheme="minorHAnsi"/>
          <w:iCs/>
        </w:rPr>
        <w:t xml:space="preserve"> Institute for International Economics (2004) [209 pages]</w:t>
      </w:r>
    </w:p>
    <w:p w14:paraId="2331E66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1C53C3" w:rsidRPr="008C4B09">
        <w:rPr>
          <w:rFonts w:asciiTheme="minorHAnsi" w:hAnsiTheme="minorHAnsi"/>
        </w:rPr>
        <w:t xml:space="preserve">      </w:t>
      </w:r>
      <w:r w:rsidRPr="008C4B09">
        <w:rPr>
          <w:rFonts w:asciiTheme="minorHAnsi" w:hAnsiTheme="minorHAnsi"/>
          <w:i/>
        </w:rPr>
        <w:t xml:space="preserve">Drug War Heresies: Learning from Other Places, Times and Vices </w:t>
      </w:r>
      <w:r w:rsidRPr="008C4B09">
        <w:rPr>
          <w:rFonts w:asciiTheme="minorHAnsi" w:hAnsiTheme="minorHAnsi"/>
        </w:rPr>
        <w:t>(</w:t>
      </w:r>
      <w:proofErr w:type="spellStart"/>
      <w:r w:rsidRPr="008C4B09">
        <w:rPr>
          <w:rFonts w:asciiTheme="minorHAnsi" w:hAnsiTheme="minorHAnsi"/>
        </w:rPr>
        <w:t>MacCoun</w:t>
      </w:r>
      <w:proofErr w:type="spellEnd"/>
      <w:r w:rsidRPr="008C4B09">
        <w:rPr>
          <w:rFonts w:asciiTheme="minorHAnsi" w:hAnsiTheme="minorHAnsi"/>
        </w:rPr>
        <w:t>, R. and Reuter) Cambridge University Press (2001)</w:t>
      </w:r>
      <w:r w:rsidR="000C6DE8" w:rsidRPr="008C4B09">
        <w:rPr>
          <w:rFonts w:asciiTheme="minorHAnsi" w:hAnsiTheme="minorHAnsi"/>
        </w:rPr>
        <w:t xml:space="preserve"> [</w:t>
      </w:r>
      <w:r w:rsidR="00793383" w:rsidRPr="008C4B09">
        <w:rPr>
          <w:rFonts w:asciiTheme="minorHAnsi" w:hAnsiTheme="minorHAnsi"/>
        </w:rPr>
        <w:t>476 pages</w:t>
      </w:r>
      <w:r w:rsidR="000C6DE8" w:rsidRPr="008C4B09">
        <w:rPr>
          <w:rFonts w:asciiTheme="minorHAnsi" w:hAnsiTheme="minorHAnsi"/>
        </w:rPr>
        <w:t>]</w:t>
      </w:r>
      <w:r w:rsidRPr="008C4B09">
        <w:rPr>
          <w:rFonts w:asciiTheme="minorHAnsi" w:hAnsiTheme="minorHAnsi"/>
        </w:rPr>
        <w:tab/>
        <w:t xml:space="preserve"> </w:t>
      </w:r>
    </w:p>
    <w:p w14:paraId="4C61F841" w14:textId="77777777" w:rsidR="00DE24D2" w:rsidRPr="008C4B09" w:rsidRDefault="00C7547D" w:rsidP="00C7547D">
      <w:pPr>
        <w:spacing w:line="240" w:lineRule="atLeast"/>
        <w:ind w:firstLine="720"/>
        <w:rPr>
          <w:rFonts w:asciiTheme="minorHAnsi" w:hAnsiTheme="minorHAnsi"/>
        </w:rPr>
      </w:pPr>
      <w:r w:rsidRPr="008C4B09">
        <w:rPr>
          <w:rFonts w:asciiTheme="minorHAnsi" w:hAnsiTheme="minorHAnsi"/>
          <w:i/>
        </w:rPr>
        <w:t xml:space="preserve">Disorganized Crime:  The Economics of the Visible </w:t>
      </w:r>
      <w:proofErr w:type="gramStart"/>
      <w:r w:rsidRPr="008C4B09">
        <w:rPr>
          <w:rFonts w:asciiTheme="minorHAnsi" w:hAnsiTheme="minorHAnsi"/>
          <w:i/>
        </w:rPr>
        <w:t xml:space="preserve">Hand </w:t>
      </w:r>
      <w:r w:rsidRPr="008C4B09">
        <w:rPr>
          <w:rFonts w:asciiTheme="minorHAnsi" w:hAnsiTheme="minorHAnsi"/>
        </w:rPr>
        <w:t>,</w:t>
      </w:r>
      <w:proofErr w:type="gramEnd"/>
      <w:r w:rsidRPr="008C4B09">
        <w:rPr>
          <w:rFonts w:asciiTheme="minorHAnsi" w:hAnsiTheme="minorHAnsi"/>
        </w:rPr>
        <w:t xml:space="preserve"> Cambridge, Mass.:  M.I.T. Press, 1983 (winner of Leslie Wilkins Award for outstanding study in criminology and criminal justice, 1984). [226 pages]</w:t>
      </w:r>
    </w:p>
    <w:p w14:paraId="657DBDD6" w14:textId="77777777" w:rsidR="00DE74CE" w:rsidRPr="008C4B09" w:rsidRDefault="00DE74CE">
      <w:pPr>
        <w:spacing w:line="240" w:lineRule="atLeast"/>
        <w:rPr>
          <w:rFonts w:asciiTheme="minorHAnsi" w:hAnsiTheme="minorHAnsi"/>
          <w:b/>
        </w:rPr>
      </w:pPr>
    </w:p>
    <w:p w14:paraId="2550B18D" w14:textId="2CAA9599" w:rsidR="00754B7D" w:rsidRPr="008C4B09" w:rsidRDefault="00754B7D">
      <w:pPr>
        <w:spacing w:line="240" w:lineRule="atLeast"/>
        <w:rPr>
          <w:rFonts w:asciiTheme="minorHAnsi" w:hAnsiTheme="minorHAnsi"/>
          <w:b/>
        </w:rPr>
      </w:pPr>
      <w:r w:rsidRPr="008C4B09">
        <w:rPr>
          <w:rFonts w:asciiTheme="minorHAnsi" w:hAnsiTheme="minorHAnsi"/>
          <w:b/>
        </w:rPr>
        <w:t>Edited Volumes</w:t>
      </w:r>
    </w:p>
    <w:p w14:paraId="371EE83D" w14:textId="412A2932" w:rsidR="002C6D22" w:rsidRPr="002C6D22" w:rsidRDefault="002C6D22" w:rsidP="00754B7D">
      <w:pPr>
        <w:spacing w:line="240" w:lineRule="atLeast"/>
        <w:ind w:firstLine="720"/>
        <w:rPr>
          <w:rFonts w:asciiTheme="minorHAnsi" w:hAnsiTheme="minorHAnsi"/>
        </w:rPr>
      </w:pPr>
      <w:proofErr w:type="spellStart"/>
      <w:r>
        <w:rPr>
          <w:rFonts w:asciiTheme="minorHAnsi" w:hAnsiTheme="minorHAnsi"/>
        </w:rPr>
        <w:t>Tonry</w:t>
      </w:r>
      <w:proofErr w:type="spellEnd"/>
      <w:r>
        <w:rPr>
          <w:rFonts w:asciiTheme="minorHAnsi" w:hAnsiTheme="minorHAnsi"/>
        </w:rPr>
        <w:t>, Michael and Reuter (eds.) (</w:t>
      </w:r>
      <w:r w:rsidR="00D76C6F">
        <w:rPr>
          <w:rFonts w:asciiTheme="minorHAnsi" w:hAnsiTheme="minorHAnsi"/>
        </w:rPr>
        <w:t>2020</w:t>
      </w:r>
      <w:r>
        <w:rPr>
          <w:rFonts w:asciiTheme="minorHAnsi" w:hAnsiTheme="minorHAnsi"/>
        </w:rPr>
        <w:t xml:space="preserve">) </w:t>
      </w:r>
      <w:r>
        <w:rPr>
          <w:rFonts w:asciiTheme="minorHAnsi" w:hAnsiTheme="minorHAnsi"/>
          <w:i/>
        </w:rPr>
        <w:t xml:space="preserve">Organizing Crime: Mafias, Markets and Networks </w:t>
      </w:r>
      <w:r>
        <w:rPr>
          <w:rFonts w:asciiTheme="minorHAnsi" w:hAnsiTheme="minorHAnsi"/>
        </w:rPr>
        <w:t xml:space="preserve">Vol 49 of </w:t>
      </w:r>
      <w:r>
        <w:rPr>
          <w:rFonts w:asciiTheme="minorHAnsi" w:hAnsiTheme="minorHAnsi"/>
          <w:i/>
        </w:rPr>
        <w:t xml:space="preserve">Crime and Justice: A Review of Research </w:t>
      </w:r>
      <w:r>
        <w:rPr>
          <w:rFonts w:asciiTheme="minorHAnsi" w:hAnsiTheme="minorHAnsi"/>
        </w:rPr>
        <w:t>University of Chicago Press</w:t>
      </w:r>
    </w:p>
    <w:p w14:paraId="307698A0" w14:textId="77777777" w:rsidR="00754B7D" w:rsidRPr="008C4B09" w:rsidRDefault="00754B7D" w:rsidP="00754B7D">
      <w:pPr>
        <w:spacing w:line="240" w:lineRule="atLeast"/>
        <w:ind w:firstLine="720"/>
        <w:rPr>
          <w:rFonts w:asciiTheme="minorHAnsi" w:hAnsiTheme="minorHAnsi"/>
        </w:rPr>
      </w:pPr>
      <w:r w:rsidRPr="008C4B09">
        <w:rPr>
          <w:rFonts w:asciiTheme="minorHAnsi" w:hAnsiTheme="minorHAnsi"/>
        </w:rPr>
        <w:t xml:space="preserve">Reuter and M. </w:t>
      </w:r>
      <w:proofErr w:type="spellStart"/>
      <w:r w:rsidRPr="008C4B09">
        <w:rPr>
          <w:rFonts w:asciiTheme="minorHAnsi" w:hAnsiTheme="minorHAnsi"/>
        </w:rPr>
        <w:t>Majmundar</w:t>
      </w:r>
      <w:proofErr w:type="spellEnd"/>
      <w:r w:rsidRPr="008C4B09">
        <w:rPr>
          <w:rFonts w:asciiTheme="minorHAnsi" w:hAnsiTheme="minorHAnsi"/>
        </w:rPr>
        <w:t xml:space="preserve"> (</w:t>
      </w:r>
      <w:proofErr w:type="spellStart"/>
      <w:r w:rsidRPr="008C4B09">
        <w:rPr>
          <w:rFonts w:asciiTheme="minorHAnsi" w:hAnsiTheme="minorHAnsi"/>
        </w:rPr>
        <w:t>eds</w:t>
      </w:r>
      <w:proofErr w:type="spellEnd"/>
      <w:r w:rsidRPr="008C4B09">
        <w:rPr>
          <w:rFonts w:asciiTheme="minorHAnsi" w:hAnsiTheme="minorHAnsi"/>
        </w:rPr>
        <w:t xml:space="preserve">) </w:t>
      </w:r>
      <w:r w:rsidRPr="008C4B09">
        <w:rPr>
          <w:rFonts w:asciiTheme="minorHAnsi" w:hAnsiTheme="minorHAnsi"/>
          <w:i/>
        </w:rPr>
        <w:t>Understanding the U.S. Illicit Tobacco Market: Characteristics, Policy Context, and Lessons from International Experiences</w:t>
      </w:r>
      <w:r w:rsidRPr="008C4B09">
        <w:rPr>
          <w:rFonts w:asciiTheme="minorHAnsi" w:hAnsiTheme="minorHAnsi"/>
        </w:rPr>
        <w:t xml:space="preserve"> National Academy Press 2015</w:t>
      </w:r>
    </w:p>
    <w:p w14:paraId="11F76814" w14:textId="79958BBA" w:rsidR="00754B7D" w:rsidRPr="008C4B09" w:rsidRDefault="006E3B22" w:rsidP="00754B7D">
      <w:pPr>
        <w:spacing w:line="240" w:lineRule="atLeast"/>
        <w:ind w:firstLine="720"/>
        <w:rPr>
          <w:rFonts w:asciiTheme="minorHAnsi" w:hAnsiTheme="minorHAnsi"/>
          <w:iCs/>
        </w:rPr>
      </w:pPr>
      <w:r w:rsidRPr="008C4B09">
        <w:rPr>
          <w:rFonts w:asciiTheme="minorHAnsi" w:hAnsiTheme="minorHAnsi"/>
          <w:iCs/>
        </w:rPr>
        <w:t xml:space="preserve">Reuter (editor) </w:t>
      </w:r>
      <w:r w:rsidR="00253586">
        <w:rPr>
          <w:rFonts w:asciiTheme="minorHAnsi" w:hAnsiTheme="minorHAnsi"/>
          <w:i/>
          <w:iCs/>
        </w:rPr>
        <w:t xml:space="preserve">Draining Development? </w:t>
      </w:r>
      <w:r w:rsidR="00754B7D" w:rsidRPr="008C4B09">
        <w:rPr>
          <w:rFonts w:asciiTheme="minorHAnsi" w:hAnsiTheme="minorHAnsi"/>
          <w:i/>
          <w:iCs/>
        </w:rPr>
        <w:t xml:space="preserve">Controlling illicit flows of funds from developing countries </w:t>
      </w:r>
      <w:r w:rsidR="00754B7D" w:rsidRPr="008C4B09">
        <w:rPr>
          <w:rFonts w:asciiTheme="minorHAnsi" w:hAnsiTheme="minorHAnsi"/>
          <w:iCs/>
        </w:rPr>
        <w:t>(2012) World Bank Press</w:t>
      </w:r>
    </w:p>
    <w:p w14:paraId="3EC089A0" w14:textId="43E96B6A" w:rsidR="00754B7D" w:rsidRPr="008C4B09" w:rsidRDefault="0097283F" w:rsidP="00754B7D">
      <w:pPr>
        <w:pStyle w:val="FootnoteText"/>
        <w:spacing w:before="0" w:after="0"/>
        <w:ind w:firstLine="720"/>
        <w:rPr>
          <w:rFonts w:asciiTheme="minorHAnsi" w:hAnsiTheme="minorHAnsi"/>
          <w:sz w:val="24"/>
          <w:szCs w:val="24"/>
        </w:rPr>
      </w:pPr>
      <w:r w:rsidRPr="008C4B09">
        <w:rPr>
          <w:rFonts w:asciiTheme="minorHAnsi" w:hAnsiTheme="minorHAnsi"/>
          <w:sz w:val="24"/>
          <w:szCs w:val="24"/>
        </w:rPr>
        <w:t xml:space="preserve">Redburn, S; Reuter and </w:t>
      </w:r>
      <w:proofErr w:type="spellStart"/>
      <w:r w:rsidRPr="008C4B09">
        <w:rPr>
          <w:rFonts w:asciiTheme="minorHAnsi" w:hAnsiTheme="minorHAnsi"/>
          <w:sz w:val="24"/>
          <w:szCs w:val="24"/>
        </w:rPr>
        <w:t>Majmundar</w:t>
      </w:r>
      <w:proofErr w:type="spellEnd"/>
      <w:r w:rsidRPr="008C4B09">
        <w:rPr>
          <w:rFonts w:asciiTheme="minorHAnsi" w:hAnsiTheme="minorHAnsi"/>
          <w:sz w:val="24"/>
          <w:szCs w:val="24"/>
        </w:rPr>
        <w:t>, M (eds.)</w:t>
      </w:r>
      <w:r w:rsidR="00836639" w:rsidRPr="008C4B09">
        <w:rPr>
          <w:rFonts w:asciiTheme="minorHAnsi" w:hAnsiTheme="minorHAnsi"/>
          <w:sz w:val="24"/>
          <w:szCs w:val="24"/>
        </w:rPr>
        <w:t xml:space="preserve"> </w:t>
      </w:r>
      <w:r w:rsidR="00754B7D" w:rsidRPr="008C4B09">
        <w:rPr>
          <w:rFonts w:asciiTheme="minorHAnsi" w:hAnsiTheme="minorHAnsi"/>
          <w:i/>
          <w:sz w:val="24"/>
          <w:szCs w:val="24"/>
        </w:rPr>
        <w:t xml:space="preserve">Budgeting for Immigration Enforcement: A Path to Better </w:t>
      </w:r>
      <w:r w:rsidRPr="008C4B09">
        <w:rPr>
          <w:rFonts w:asciiTheme="minorHAnsi" w:hAnsiTheme="minorHAnsi"/>
          <w:i/>
          <w:sz w:val="24"/>
          <w:szCs w:val="24"/>
        </w:rPr>
        <w:t>Performance</w:t>
      </w:r>
      <w:r w:rsidRPr="008C4B09">
        <w:rPr>
          <w:rFonts w:asciiTheme="minorHAnsi" w:hAnsiTheme="minorHAnsi"/>
          <w:sz w:val="24"/>
          <w:szCs w:val="24"/>
        </w:rPr>
        <w:t xml:space="preserve"> </w:t>
      </w:r>
      <w:r w:rsidR="00754B7D" w:rsidRPr="008C4B09">
        <w:rPr>
          <w:rFonts w:asciiTheme="minorHAnsi" w:hAnsiTheme="minorHAnsi"/>
          <w:sz w:val="24"/>
          <w:szCs w:val="24"/>
        </w:rPr>
        <w:t>National Academy Press, 2011 Report of Committee chaired by Reuter</w:t>
      </w:r>
    </w:p>
    <w:p w14:paraId="1B593579" w14:textId="7B6C94D7" w:rsidR="00754B7D" w:rsidRPr="008C4B09" w:rsidRDefault="00754B7D" w:rsidP="00754B7D">
      <w:pPr>
        <w:spacing w:line="240" w:lineRule="atLeast"/>
        <w:ind w:firstLine="720"/>
        <w:rPr>
          <w:rFonts w:asciiTheme="minorHAnsi" w:hAnsiTheme="minorHAnsi"/>
          <w:i/>
          <w:iCs/>
        </w:rPr>
      </w:pPr>
      <w:r w:rsidRPr="008C4B09">
        <w:rPr>
          <w:rFonts w:asciiTheme="minorHAnsi" w:hAnsiTheme="minorHAnsi"/>
          <w:i/>
        </w:rPr>
        <w:t>Understanding the Demand for Drugs</w:t>
      </w:r>
      <w:r w:rsidRPr="008C4B09">
        <w:rPr>
          <w:rFonts w:asciiTheme="minorHAnsi" w:hAnsiTheme="minorHAnsi"/>
        </w:rPr>
        <w:t xml:space="preserve"> (Reuter, editor) National Academy Press (2010) Report of a workshop chaired by Reuter </w:t>
      </w:r>
      <w:hyperlink r:id="rId9" w:history="1">
        <w:r w:rsidRPr="008C4B09">
          <w:rPr>
            <w:rStyle w:val="Hyperlink"/>
            <w:rFonts w:asciiTheme="minorHAnsi" w:hAnsiTheme="minorHAnsi"/>
          </w:rPr>
          <w:t>http://www.nap.edu/catalog.php?record_id=12976</w:t>
        </w:r>
      </w:hyperlink>
    </w:p>
    <w:p w14:paraId="23B82DEA" w14:textId="77777777" w:rsidR="00754B7D" w:rsidRPr="008C4B09" w:rsidRDefault="00754B7D">
      <w:pPr>
        <w:spacing w:line="240" w:lineRule="atLeast"/>
        <w:rPr>
          <w:rFonts w:asciiTheme="minorHAnsi" w:hAnsiTheme="minorHAnsi"/>
          <w:b/>
        </w:rPr>
      </w:pPr>
    </w:p>
    <w:p w14:paraId="23E8ADFC" w14:textId="77777777" w:rsidR="00DE24D2" w:rsidRPr="008C4B09" w:rsidRDefault="00DE24D2">
      <w:pPr>
        <w:spacing w:line="240" w:lineRule="atLeast"/>
        <w:rPr>
          <w:rFonts w:asciiTheme="minorHAnsi" w:hAnsiTheme="minorHAnsi"/>
          <w:b/>
        </w:rPr>
      </w:pPr>
      <w:r w:rsidRPr="008C4B09">
        <w:rPr>
          <w:rFonts w:asciiTheme="minorHAnsi" w:hAnsiTheme="minorHAnsi"/>
          <w:b/>
        </w:rPr>
        <w:t xml:space="preserve">Monographs </w:t>
      </w:r>
      <w:r w:rsidR="00E86DFB" w:rsidRPr="008C4B09">
        <w:rPr>
          <w:rFonts w:asciiTheme="minorHAnsi" w:hAnsiTheme="minorHAnsi"/>
          <w:b/>
        </w:rPr>
        <w:t>(major)</w:t>
      </w:r>
    </w:p>
    <w:p w14:paraId="2A90F8E4" w14:textId="4F6C9498" w:rsidR="00ED33D3" w:rsidRPr="008C4B09" w:rsidRDefault="00A47AF3" w:rsidP="00754B7D">
      <w:pPr>
        <w:spacing w:line="240" w:lineRule="atLeast"/>
        <w:rPr>
          <w:rFonts w:asciiTheme="minorHAnsi" w:hAnsiTheme="minorHAnsi"/>
        </w:rPr>
      </w:pPr>
      <w:r w:rsidRPr="008C4B09">
        <w:rPr>
          <w:rFonts w:asciiTheme="minorHAnsi" w:hAnsiTheme="minorHAnsi"/>
          <w:b/>
        </w:rPr>
        <w:tab/>
      </w:r>
      <w:r w:rsidRPr="008C4B09">
        <w:rPr>
          <w:rFonts w:asciiTheme="minorHAnsi" w:hAnsiTheme="minorHAnsi"/>
        </w:rPr>
        <w:t>[all externally reviewed]</w:t>
      </w:r>
    </w:p>
    <w:p w14:paraId="46460440" w14:textId="40213D77" w:rsidR="00643049" w:rsidRPr="00643049" w:rsidRDefault="00643049" w:rsidP="00985DE4">
      <w:pPr>
        <w:ind w:firstLine="720"/>
        <w:rPr>
          <w:rFonts w:asciiTheme="minorHAnsi" w:hAnsiTheme="minorHAnsi"/>
          <w:color w:val="222222"/>
          <w:shd w:val="clear" w:color="auto" w:fill="FFFFFF"/>
        </w:rPr>
      </w:pPr>
      <w:r>
        <w:rPr>
          <w:rFonts w:asciiTheme="minorHAnsi" w:hAnsiTheme="minorHAnsi"/>
          <w:color w:val="222222"/>
          <w:shd w:val="clear" w:color="auto" w:fill="FFFFFF"/>
        </w:rPr>
        <w:t xml:space="preserve">Pardo, B, Taylor, J. </w:t>
      </w:r>
      <w:proofErr w:type="spellStart"/>
      <w:r>
        <w:rPr>
          <w:rFonts w:asciiTheme="minorHAnsi" w:hAnsiTheme="minorHAnsi"/>
          <w:color w:val="222222"/>
          <w:shd w:val="clear" w:color="auto" w:fill="FFFFFF"/>
        </w:rPr>
        <w:t>Caulkins</w:t>
      </w:r>
      <w:proofErr w:type="spellEnd"/>
      <w:r>
        <w:rPr>
          <w:rFonts w:asciiTheme="minorHAnsi" w:hAnsiTheme="minorHAnsi"/>
          <w:color w:val="222222"/>
          <w:shd w:val="clear" w:color="auto" w:fill="FFFFFF"/>
        </w:rPr>
        <w:t xml:space="preserve">, J., Kilmer, B, Reuter and B. Stein (2019) </w:t>
      </w:r>
      <w:r>
        <w:rPr>
          <w:rFonts w:asciiTheme="minorHAnsi" w:hAnsiTheme="minorHAnsi"/>
          <w:i/>
          <w:color w:val="222222"/>
          <w:shd w:val="clear" w:color="auto" w:fill="FFFFFF"/>
        </w:rPr>
        <w:t xml:space="preserve">The Future of Fentanyl and other Synthetic Opioids </w:t>
      </w:r>
      <w:r>
        <w:rPr>
          <w:rFonts w:asciiTheme="minorHAnsi" w:hAnsiTheme="minorHAnsi"/>
          <w:color w:val="222222"/>
          <w:shd w:val="clear" w:color="auto" w:fill="FFFFFF"/>
        </w:rPr>
        <w:t>RAND</w:t>
      </w:r>
    </w:p>
    <w:p w14:paraId="0765311F" w14:textId="04D7B644" w:rsidR="00985DE4" w:rsidRPr="008C4B09" w:rsidRDefault="00985DE4" w:rsidP="00985DE4">
      <w:pPr>
        <w:ind w:firstLine="720"/>
        <w:rPr>
          <w:rFonts w:asciiTheme="minorHAnsi" w:hAnsiTheme="minorHAnsi"/>
        </w:rPr>
      </w:pPr>
      <w:r w:rsidRPr="008C4B09">
        <w:rPr>
          <w:rFonts w:asciiTheme="minorHAnsi" w:hAnsiTheme="minorHAnsi"/>
          <w:color w:val="222222"/>
          <w:shd w:val="clear" w:color="auto" w:fill="FFFFFF"/>
        </w:rPr>
        <w:t xml:space="preserve">Kilmer B, Taylor J, </w:t>
      </w:r>
      <w:proofErr w:type="spellStart"/>
      <w:r w:rsidRPr="008C4B09">
        <w:rPr>
          <w:rFonts w:asciiTheme="minorHAnsi" w:hAnsiTheme="minorHAnsi"/>
          <w:color w:val="222222"/>
          <w:shd w:val="clear" w:color="auto" w:fill="FFFFFF"/>
        </w:rPr>
        <w:t>Caulkins</w:t>
      </w:r>
      <w:proofErr w:type="spellEnd"/>
      <w:r w:rsidRPr="008C4B09">
        <w:rPr>
          <w:rFonts w:asciiTheme="minorHAnsi" w:hAnsiTheme="minorHAnsi"/>
          <w:color w:val="222222"/>
          <w:shd w:val="clear" w:color="auto" w:fill="FFFFFF"/>
        </w:rPr>
        <w:t xml:space="preserve"> JP, Mueller PA, Ober AJ, Pardo B, Smart R, </w:t>
      </w:r>
      <w:proofErr w:type="spellStart"/>
      <w:r w:rsidRPr="008C4B09">
        <w:rPr>
          <w:rFonts w:asciiTheme="minorHAnsi" w:hAnsiTheme="minorHAnsi"/>
          <w:color w:val="222222"/>
          <w:shd w:val="clear" w:color="auto" w:fill="FFFFFF"/>
        </w:rPr>
        <w:t>Strang</w:t>
      </w:r>
      <w:proofErr w:type="spellEnd"/>
      <w:r w:rsidRPr="008C4B09">
        <w:rPr>
          <w:rFonts w:asciiTheme="minorHAnsi" w:hAnsiTheme="minorHAnsi"/>
          <w:color w:val="222222"/>
          <w:shd w:val="clear" w:color="auto" w:fill="FFFFFF"/>
        </w:rPr>
        <w:t xml:space="preserve"> L, Reuter (2018) </w:t>
      </w:r>
      <w:r w:rsidRPr="008C4B09">
        <w:rPr>
          <w:rFonts w:asciiTheme="minorHAnsi" w:hAnsiTheme="minorHAnsi"/>
          <w:i/>
          <w:color w:val="222222"/>
          <w:shd w:val="clear" w:color="auto" w:fill="FFFFFF"/>
        </w:rPr>
        <w:t>Considering Heroin-Assisted Treatment and Supervised Drug Consumption Sites in the United States</w:t>
      </w:r>
      <w:r w:rsidRPr="008C4B09">
        <w:rPr>
          <w:rFonts w:asciiTheme="minorHAnsi" w:hAnsiTheme="minorHAnsi" w:cs="Arial"/>
          <w:color w:val="222222"/>
          <w:shd w:val="clear" w:color="auto" w:fill="FFFFFF"/>
        </w:rPr>
        <w:t>. RAND</w:t>
      </w:r>
    </w:p>
    <w:p w14:paraId="3A5547B3" w14:textId="16A8FF99" w:rsidR="000801CF" w:rsidRPr="008C4B09" w:rsidRDefault="000801CF" w:rsidP="00DA1943">
      <w:pPr>
        <w:ind w:firstLine="720"/>
        <w:rPr>
          <w:rFonts w:asciiTheme="minorHAnsi" w:hAnsiTheme="minorHAnsi"/>
          <w:i/>
        </w:rPr>
      </w:pPr>
      <w:proofErr w:type="spellStart"/>
      <w:r w:rsidRPr="008C4B09">
        <w:rPr>
          <w:rFonts w:asciiTheme="minorHAnsi" w:hAnsiTheme="minorHAnsi"/>
        </w:rPr>
        <w:t>Caulkins</w:t>
      </w:r>
      <w:proofErr w:type="spellEnd"/>
      <w:r w:rsidRPr="008C4B09">
        <w:rPr>
          <w:rFonts w:asciiTheme="minorHAnsi" w:hAnsiTheme="minorHAnsi"/>
        </w:rPr>
        <w:t>, J.P.</w:t>
      </w:r>
      <w:proofErr w:type="gramStart"/>
      <w:r w:rsidRPr="008C4B09">
        <w:rPr>
          <w:rFonts w:asciiTheme="minorHAnsi" w:hAnsiTheme="minorHAnsi"/>
        </w:rPr>
        <w:t>,  Kilmer</w:t>
      </w:r>
      <w:proofErr w:type="gramEnd"/>
      <w:r w:rsidRPr="008C4B09">
        <w:rPr>
          <w:rFonts w:asciiTheme="minorHAnsi" w:hAnsiTheme="minorHAnsi"/>
        </w:rPr>
        <w:t xml:space="preserve"> B., </w:t>
      </w:r>
      <w:proofErr w:type="spellStart"/>
      <w:r w:rsidRPr="008C4B09">
        <w:rPr>
          <w:rFonts w:asciiTheme="minorHAnsi" w:hAnsiTheme="minorHAnsi"/>
        </w:rPr>
        <w:t>Kleiman</w:t>
      </w:r>
      <w:proofErr w:type="spellEnd"/>
      <w:r w:rsidRPr="008C4B09">
        <w:rPr>
          <w:rFonts w:asciiTheme="minorHAnsi" w:hAnsiTheme="minorHAnsi"/>
        </w:rPr>
        <w:t xml:space="preserve">, M.A.R., </w:t>
      </w:r>
      <w:proofErr w:type="spellStart"/>
      <w:r w:rsidRPr="008C4B09">
        <w:rPr>
          <w:rFonts w:asciiTheme="minorHAnsi" w:hAnsiTheme="minorHAnsi"/>
        </w:rPr>
        <w:t>MacCoun</w:t>
      </w:r>
      <w:proofErr w:type="spellEnd"/>
      <w:r w:rsidRPr="008C4B09">
        <w:rPr>
          <w:rFonts w:asciiTheme="minorHAnsi" w:hAnsiTheme="minorHAnsi"/>
        </w:rPr>
        <w:t xml:space="preserve">, R., </w:t>
      </w:r>
      <w:proofErr w:type="spellStart"/>
      <w:r w:rsidRPr="008C4B09">
        <w:rPr>
          <w:rFonts w:asciiTheme="minorHAnsi" w:hAnsiTheme="minorHAnsi"/>
        </w:rPr>
        <w:t>Midgette</w:t>
      </w:r>
      <w:proofErr w:type="spellEnd"/>
      <w:r w:rsidRPr="008C4B09">
        <w:rPr>
          <w:rFonts w:asciiTheme="minorHAnsi" w:hAnsiTheme="minorHAnsi"/>
        </w:rPr>
        <w:t xml:space="preserve">, G., </w:t>
      </w:r>
      <w:proofErr w:type="spellStart"/>
      <w:r w:rsidRPr="008C4B09">
        <w:rPr>
          <w:rFonts w:asciiTheme="minorHAnsi" w:hAnsiTheme="minorHAnsi"/>
        </w:rPr>
        <w:t>Ogleby</w:t>
      </w:r>
      <w:proofErr w:type="spellEnd"/>
      <w:r w:rsidRPr="008C4B09">
        <w:rPr>
          <w:rFonts w:asciiTheme="minorHAnsi" w:hAnsiTheme="minorHAnsi"/>
        </w:rPr>
        <w:t xml:space="preserve">, P. </w:t>
      </w:r>
      <w:proofErr w:type="spellStart"/>
      <w:r w:rsidRPr="008C4B09">
        <w:rPr>
          <w:rFonts w:asciiTheme="minorHAnsi" w:hAnsiTheme="minorHAnsi"/>
        </w:rPr>
        <w:t>Pacula</w:t>
      </w:r>
      <w:proofErr w:type="spellEnd"/>
      <w:r w:rsidRPr="008C4B09">
        <w:rPr>
          <w:rFonts w:asciiTheme="minorHAnsi" w:hAnsiTheme="minorHAnsi"/>
        </w:rPr>
        <w:t xml:space="preserve"> R.L., Reuter </w:t>
      </w:r>
      <w:r w:rsidRPr="008C4B09">
        <w:rPr>
          <w:rFonts w:asciiTheme="minorHAnsi" w:hAnsiTheme="minorHAnsi"/>
          <w:i/>
        </w:rPr>
        <w:t xml:space="preserve"> Considering Marijuana Legalization: Insights for Vermont and Other Jurisdictions</w:t>
      </w:r>
      <w:r w:rsidRPr="008C4B09">
        <w:rPr>
          <w:rFonts w:asciiTheme="minorHAnsi" w:hAnsiTheme="minorHAnsi"/>
        </w:rPr>
        <w:t xml:space="preserve"> 2015 RAND</w:t>
      </w:r>
    </w:p>
    <w:p w14:paraId="6DA0A8ED" w14:textId="409DFA7E" w:rsidR="00A16AD6" w:rsidRPr="008C4B09" w:rsidRDefault="00253586" w:rsidP="00DA1943">
      <w:pPr>
        <w:ind w:firstLine="720"/>
        <w:rPr>
          <w:rFonts w:asciiTheme="minorHAnsi" w:hAnsiTheme="minorHAnsi"/>
        </w:rPr>
      </w:pPr>
      <w:r w:rsidRPr="008C4B09">
        <w:rPr>
          <w:rFonts w:asciiTheme="minorHAnsi" w:hAnsiTheme="minorHAnsi"/>
        </w:rPr>
        <w:t xml:space="preserve">Halliday, T., Levi, M. and Reuter. </w:t>
      </w:r>
      <w:r w:rsidRPr="008C4B09">
        <w:rPr>
          <w:rFonts w:asciiTheme="minorHAnsi" w:hAnsiTheme="minorHAnsi"/>
          <w:i/>
        </w:rPr>
        <w:t xml:space="preserve"> </w:t>
      </w:r>
      <w:r w:rsidR="00A16AD6" w:rsidRPr="008C4B09">
        <w:rPr>
          <w:rFonts w:asciiTheme="minorHAnsi" w:hAnsiTheme="minorHAnsi"/>
          <w:i/>
        </w:rPr>
        <w:t xml:space="preserve">Assessing the Assessors: How Well do the International Monetary Fund and the Financial Action Task Force Evaluate National Efforts to Control Money Laundering?  </w:t>
      </w:r>
      <w:r w:rsidR="00A16AD6" w:rsidRPr="008C4B09">
        <w:rPr>
          <w:rFonts w:asciiTheme="minorHAnsi" w:hAnsiTheme="minorHAnsi"/>
        </w:rPr>
        <w:t>(</w:t>
      </w:r>
      <w:r w:rsidR="00747AD4" w:rsidRPr="008C4B09">
        <w:rPr>
          <w:rFonts w:asciiTheme="minorHAnsi" w:hAnsiTheme="minorHAnsi"/>
        </w:rPr>
        <w:t>2014</w:t>
      </w:r>
      <w:r w:rsidR="00A16AD6" w:rsidRPr="008C4B09">
        <w:rPr>
          <w:rFonts w:asciiTheme="minorHAnsi" w:hAnsiTheme="minorHAnsi"/>
        </w:rPr>
        <w:t xml:space="preserve">) American Bar Foundation </w:t>
      </w:r>
      <w:hyperlink r:id="rId10" w:history="1">
        <w:r w:rsidR="00333FA3" w:rsidRPr="008C4B09">
          <w:rPr>
            <w:rStyle w:val="Hyperlink"/>
            <w:rFonts w:asciiTheme="minorHAnsi" w:hAnsiTheme="minorHAnsi"/>
          </w:rPr>
          <w:t>http://www.lexglobal.org/files/Report_Global%20Surveillance%20of%20Dirty%20Money%201.30.2014.pdf</w:t>
        </w:r>
      </w:hyperlink>
      <w:r w:rsidR="00333FA3" w:rsidRPr="008C4B09">
        <w:rPr>
          <w:rFonts w:asciiTheme="minorHAnsi" w:hAnsiTheme="minorHAnsi"/>
        </w:rPr>
        <w:t xml:space="preserve"> </w:t>
      </w:r>
    </w:p>
    <w:p w14:paraId="0EA9BF40" w14:textId="5F3992C5" w:rsidR="00E87EAF" w:rsidRPr="008C4B09" w:rsidRDefault="00DA1943" w:rsidP="00754B7D">
      <w:pPr>
        <w:pStyle w:val="FootnoteText"/>
        <w:spacing w:before="0" w:after="0"/>
        <w:ind w:firstLine="720"/>
        <w:rPr>
          <w:rFonts w:asciiTheme="minorHAnsi" w:hAnsiTheme="minorHAnsi"/>
          <w:sz w:val="24"/>
          <w:szCs w:val="24"/>
        </w:rPr>
      </w:pPr>
      <w:r w:rsidRPr="008C4B09">
        <w:rPr>
          <w:rFonts w:asciiTheme="minorHAnsi" w:hAnsiTheme="minorHAnsi"/>
          <w:sz w:val="24"/>
          <w:szCs w:val="24"/>
        </w:rPr>
        <w:lastRenderedPageBreak/>
        <w:t xml:space="preserve">Kilmer, B., </w:t>
      </w:r>
      <w:proofErr w:type="spellStart"/>
      <w:r w:rsidRPr="008C4B09">
        <w:rPr>
          <w:rFonts w:asciiTheme="minorHAnsi" w:hAnsiTheme="minorHAnsi"/>
          <w:sz w:val="24"/>
          <w:szCs w:val="24"/>
        </w:rPr>
        <w:t>Everingham</w:t>
      </w:r>
      <w:proofErr w:type="spellEnd"/>
      <w:r w:rsidRPr="008C4B09">
        <w:rPr>
          <w:rFonts w:asciiTheme="minorHAnsi" w:hAnsiTheme="minorHAnsi"/>
          <w:sz w:val="24"/>
          <w:szCs w:val="24"/>
        </w:rPr>
        <w:t xml:space="preserve">, S., </w:t>
      </w:r>
      <w:proofErr w:type="spellStart"/>
      <w:r w:rsidRPr="008C4B09">
        <w:rPr>
          <w:rFonts w:asciiTheme="minorHAnsi" w:hAnsiTheme="minorHAnsi"/>
          <w:sz w:val="24"/>
          <w:szCs w:val="24"/>
        </w:rPr>
        <w:t>Caulkins</w:t>
      </w:r>
      <w:proofErr w:type="spellEnd"/>
      <w:r w:rsidRPr="008C4B09">
        <w:rPr>
          <w:rFonts w:asciiTheme="minorHAnsi" w:hAnsiTheme="minorHAnsi"/>
          <w:sz w:val="24"/>
          <w:szCs w:val="24"/>
        </w:rPr>
        <w:t xml:space="preserve">, J., </w:t>
      </w:r>
      <w:proofErr w:type="spellStart"/>
      <w:r w:rsidRPr="008C4B09">
        <w:rPr>
          <w:rFonts w:asciiTheme="minorHAnsi" w:hAnsiTheme="minorHAnsi"/>
          <w:sz w:val="24"/>
          <w:szCs w:val="24"/>
        </w:rPr>
        <w:t>Midgette</w:t>
      </w:r>
      <w:proofErr w:type="spellEnd"/>
      <w:r w:rsidRPr="008C4B09">
        <w:rPr>
          <w:rFonts w:asciiTheme="minorHAnsi" w:hAnsiTheme="minorHAnsi"/>
          <w:sz w:val="24"/>
          <w:szCs w:val="24"/>
        </w:rPr>
        <w:t xml:space="preserve">, G., </w:t>
      </w:r>
      <w:proofErr w:type="spellStart"/>
      <w:r w:rsidRPr="008C4B09">
        <w:rPr>
          <w:rFonts w:asciiTheme="minorHAnsi" w:hAnsiTheme="minorHAnsi"/>
          <w:sz w:val="24"/>
          <w:szCs w:val="24"/>
        </w:rPr>
        <w:t>Pacula</w:t>
      </w:r>
      <w:proofErr w:type="spellEnd"/>
      <w:r w:rsidRPr="008C4B09">
        <w:rPr>
          <w:rFonts w:asciiTheme="minorHAnsi" w:hAnsiTheme="minorHAnsi"/>
          <w:sz w:val="24"/>
          <w:szCs w:val="24"/>
        </w:rPr>
        <w:t xml:space="preserve">, R., Reuter, P., Burns, R., Han, B., &amp; Lundberg, R. (2014). </w:t>
      </w:r>
      <w:r w:rsidRPr="008C4B09">
        <w:rPr>
          <w:rFonts w:asciiTheme="minorHAnsi" w:hAnsiTheme="minorHAnsi"/>
          <w:i/>
          <w:sz w:val="24"/>
          <w:szCs w:val="24"/>
        </w:rPr>
        <w:t xml:space="preserve">What America’s users spend on illegal drugs: 2000 through 2010. </w:t>
      </w:r>
      <w:r w:rsidRPr="008C4B09">
        <w:rPr>
          <w:rFonts w:asciiTheme="minorHAnsi" w:hAnsiTheme="minorHAnsi"/>
          <w:sz w:val="24"/>
          <w:szCs w:val="24"/>
        </w:rPr>
        <w:t>RAND</w:t>
      </w:r>
      <w:r w:rsidRPr="008C4B09">
        <w:rPr>
          <w:rFonts w:asciiTheme="minorHAnsi" w:hAnsiTheme="minorHAnsi"/>
          <w:i/>
          <w:sz w:val="24"/>
          <w:szCs w:val="24"/>
        </w:rPr>
        <w:t xml:space="preserve">: </w:t>
      </w:r>
      <w:r w:rsidRPr="008C4B09">
        <w:rPr>
          <w:rFonts w:asciiTheme="minorHAnsi" w:hAnsiTheme="minorHAnsi"/>
          <w:sz w:val="24"/>
          <w:szCs w:val="24"/>
        </w:rPr>
        <w:t>White House Office on National Drug Control Policy</w:t>
      </w:r>
      <w:r w:rsidR="002E3729" w:rsidRPr="008C4B09">
        <w:rPr>
          <w:rFonts w:asciiTheme="minorHAnsi" w:hAnsiTheme="minorHAnsi"/>
          <w:sz w:val="24"/>
          <w:szCs w:val="24"/>
        </w:rPr>
        <w:t xml:space="preserve"> </w:t>
      </w:r>
    </w:p>
    <w:p w14:paraId="211AC16F" w14:textId="77777777" w:rsidR="007A10A4" w:rsidRPr="008C4B09" w:rsidRDefault="007A10A4" w:rsidP="007D3BDD">
      <w:pPr>
        <w:autoSpaceDE w:val="0"/>
        <w:autoSpaceDN w:val="0"/>
        <w:adjustRightInd w:val="0"/>
        <w:ind w:firstLine="720"/>
        <w:rPr>
          <w:rFonts w:asciiTheme="minorHAnsi" w:hAnsiTheme="minorHAnsi"/>
        </w:rPr>
      </w:pPr>
      <w:r w:rsidRPr="008C4B09">
        <w:rPr>
          <w:rFonts w:asciiTheme="minorHAnsi" w:hAnsiTheme="minorHAnsi"/>
          <w:i/>
        </w:rPr>
        <w:t>Reducing Drug Trafficking Revenues and Violence in Mexico</w:t>
      </w:r>
      <w:r w:rsidR="007769BA" w:rsidRPr="008C4B09">
        <w:rPr>
          <w:rFonts w:asciiTheme="minorHAnsi" w:hAnsiTheme="minorHAnsi"/>
          <w:i/>
        </w:rPr>
        <w:t>:</w:t>
      </w:r>
      <w:r w:rsidRPr="008C4B09">
        <w:rPr>
          <w:rFonts w:asciiTheme="minorHAnsi" w:hAnsiTheme="minorHAnsi"/>
          <w:i/>
        </w:rPr>
        <w:t xml:space="preserve"> Would Legalizing Marijuana in</w:t>
      </w:r>
      <w:r w:rsidR="007769BA" w:rsidRPr="008C4B09">
        <w:rPr>
          <w:rFonts w:asciiTheme="minorHAnsi" w:hAnsiTheme="minorHAnsi"/>
          <w:i/>
        </w:rPr>
        <w:t xml:space="preserve"> </w:t>
      </w:r>
      <w:r w:rsidRPr="008C4B09">
        <w:rPr>
          <w:rFonts w:asciiTheme="minorHAnsi" w:hAnsiTheme="minorHAnsi"/>
          <w:i/>
        </w:rPr>
        <w:t>California Help?</w:t>
      </w:r>
      <w:r w:rsidRPr="008C4B09">
        <w:rPr>
          <w:rFonts w:asciiTheme="minorHAnsi" w:hAnsiTheme="minorHAnsi"/>
        </w:rPr>
        <w:t xml:space="preserve"> (2010) Kilmer, B., </w:t>
      </w:r>
      <w:proofErr w:type="spellStart"/>
      <w:proofErr w:type="gramStart"/>
      <w:r w:rsidRPr="008C4B09">
        <w:rPr>
          <w:rFonts w:asciiTheme="minorHAnsi" w:hAnsiTheme="minorHAnsi"/>
        </w:rPr>
        <w:t>Caulkins,</w:t>
      </w:r>
      <w:r w:rsidR="007769BA" w:rsidRPr="008C4B09">
        <w:rPr>
          <w:rFonts w:asciiTheme="minorHAnsi" w:hAnsiTheme="minorHAnsi"/>
        </w:rPr>
        <w:t>J</w:t>
      </w:r>
      <w:proofErr w:type="spellEnd"/>
      <w:r w:rsidR="007769BA" w:rsidRPr="008C4B09">
        <w:rPr>
          <w:rFonts w:asciiTheme="minorHAnsi" w:hAnsiTheme="minorHAnsi"/>
        </w:rPr>
        <w:t>.</w:t>
      </w:r>
      <w:proofErr w:type="gramEnd"/>
      <w:r w:rsidR="007769BA" w:rsidRPr="008C4B09">
        <w:rPr>
          <w:rFonts w:asciiTheme="minorHAnsi" w:hAnsiTheme="minorHAnsi"/>
        </w:rPr>
        <w:t xml:space="preserve"> P., Bond, B. and </w:t>
      </w:r>
      <w:r w:rsidRPr="008C4B09">
        <w:rPr>
          <w:rFonts w:asciiTheme="minorHAnsi" w:hAnsiTheme="minorHAnsi"/>
        </w:rPr>
        <w:t xml:space="preserve">Reuter </w:t>
      </w:r>
    </w:p>
    <w:p w14:paraId="1A7B883B" w14:textId="77777777" w:rsidR="007A10A4" w:rsidRPr="008C4B09" w:rsidRDefault="007A10A4" w:rsidP="007D3BDD">
      <w:pPr>
        <w:autoSpaceDE w:val="0"/>
        <w:autoSpaceDN w:val="0"/>
        <w:adjustRightInd w:val="0"/>
        <w:rPr>
          <w:rFonts w:asciiTheme="minorHAnsi" w:hAnsiTheme="minorHAnsi"/>
        </w:rPr>
      </w:pPr>
      <w:r w:rsidRPr="008C4B09">
        <w:rPr>
          <w:rFonts w:asciiTheme="minorHAnsi" w:hAnsiTheme="minorHAnsi"/>
        </w:rPr>
        <w:t>RAND Occasional Paper</w:t>
      </w:r>
      <w:r w:rsidR="008C1636" w:rsidRPr="008C4B09">
        <w:rPr>
          <w:rFonts w:asciiTheme="minorHAnsi" w:hAnsiTheme="minorHAnsi"/>
        </w:rPr>
        <w:t xml:space="preserve"> </w:t>
      </w:r>
      <w:hyperlink r:id="rId11" w:history="1">
        <w:r w:rsidR="008C1636" w:rsidRPr="008C4B09">
          <w:rPr>
            <w:rStyle w:val="Hyperlink"/>
            <w:rFonts w:asciiTheme="minorHAnsi" w:hAnsiTheme="minorHAnsi"/>
          </w:rPr>
          <w:t>http://www.rand.org/pubs/occasional_papers/2010/RAND_OP325.pdf</w:t>
        </w:r>
      </w:hyperlink>
      <w:r w:rsidR="008C1636" w:rsidRPr="008C4B09">
        <w:rPr>
          <w:rFonts w:asciiTheme="minorHAnsi" w:hAnsiTheme="minorHAnsi"/>
        </w:rPr>
        <w:t xml:space="preserve"> </w:t>
      </w:r>
    </w:p>
    <w:p w14:paraId="10260F29" w14:textId="77777777" w:rsidR="004631DF" w:rsidRPr="008C4B09" w:rsidRDefault="004631DF" w:rsidP="007D3BDD">
      <w:pPr>
        <w:pStyle w:val="FootnoteText"/>
        <w:spacing w:before="0" w:after="0"/>
        <w:ind w:firstLine="720"/>
        <w:rPr>
          <w:rFonts w:asciiTheme="minorHAnsi" w:hAnsiTheme="minorHAnsi"/>
          <w:sz w:val="24"/>
          <w:szCs w:val="24"/>
        </w:rPr>
      </w:pPr>
      <w:r w:rsidRPr="008C4B09">
        <w:rPr>
          <w:rFonts w:asciiTheme="minorHAnsi" w:hAnsiTheme="minorHAnsi"/>
          <w:i/>
          <w:sz w:val="24"/>
          <w:szCs w:val="24"/>
        </w:rPr>
        <w:t xml:space="preserve">Altered State?  Assessing marijuana legalization could affect </w:t>
      </w:r>
      <w:r w:rsidR="00F64103" w:rsidRPr="008C4B09">
        <w:rPr>
          <w:rFonts w:asciiTheme="minorHAnsi" w:hAnsiTheme="minorHAnsi"/>
          <w:i/>
          <w:sz w:val="24"/>
          <w:szCs w:val="24"/>
        </w:rPr>
        <w:t xml:space="preserve">marijuana consumption and public budgets in California </w:t>
      </w:r>
      <w:r w:rsidR="00F64103" w:rsidRPr="008C4B09">
        <w:rPr>
          <w:rFonts w:asciiTheme="minorHAnsi" w:hAnsiTheme="minorHAnsi"/>
          <w:sz w:val="24"/>
          <w:szCs w:val="24"/>
        </w:rPr>
        <w:t xml:space="preserve">[Kilmer, B., </w:t>
      </w:r>
      <w:proofErr w:type="spellStart"/>
      <w:r w:rsidR="00F64103" w:rsidRPr="008C4B09">
        <w:rPr>
          <w:rFonts w:asciiTheme="minorHAnsi" w:hAnsiTheme="minorHAnsi"/>
          <w:sz w:val="24"/>
          <w:szCs w:val="24"/>
        </w:rPr>
        <w:t>Caulkins</w:t>
      </w:r>
      <w:proofErr w:type="spellEnd"/>
      <w:r w:rsidR="00F64103" w:rsidRPr="008C4B09">
        <w:rPr>
          <w:rFonts w:asciiTheme="minorHAnsi" w:hAnsiTheme="minorHAnsi"/>
          <w:sz w:val="24"/>
          <w:szCs w:val="24"/>
        </w:rPr>
        <w:t xml:space="preserve">, J., </w:t>
      </w:r>
      <w:proofErr w:type="spellStart"/>
      <w:r w:rsidR="00F64103" w:rsidRPr="008C4B09">
        <w:rPr>
          <w:rFonts w:asciiTheme="minorHAnsi" w:hAnsiTheme="minorHAnsi"/>
          <w:sz w:val="24"/>
          <w:szCs w:val="24"/>
        </w:rPr>
        <w:t>Pacula</w:t>
      </w:r>
      <w:proofErr w:type="spellEnd"/>
      <w:r w:rsidR="00F64103" w:rsidRPr="008C4B09">
        <w:rPr>
          <w:rFonts w:asciiTheme="minorHAnsi" w:hAnsiTheme="minorHAnsi"/>
          <w:sz w:val="24"/>
          <w:szCs w:val="24"/>
        </w:rPr>
        <w:t xml:space="preserve"> R., </w:t>
      </w:r>
      <w:proofErr w:type="spellStart"/>
      <w:r w:rsidR="00F64103" w:rsidRPr="008C4B09">
        <w:rPr>
          <w:rFonts w:asciiTheme="minorHAnsi" w:hAnsiTheme="minorHAnsi"/>
          <w:sz w:val="24"/>
          <w:szCs w:val="24"/>
        </w:rPr>
        <w:t>MacCoun</w:t>
      </w:r>
      <w:proofErr w:type="spellEnd"/>
      <w:r w:rsidR="00F64103" w:rsidRPr="008C4B09">
        <w:rPr>
          <w:rFonts w:asciiTheme="minorHAnsi" w:hAnsiTheme="minorHAnsi"/>
          <w:sz w:val="24"/>
          <w:szCs w:val="24"/>
        </w:rPr>
        <w:t>, R. and Reuter</w:t>
      </w:r>
      <w:r w:rsidR="00F64103" w:rsidRPr="008C4B09">
        <w:rPr>
          <w:rFonts w:asciiTheme="minorHAnsi" w:hAnsiTheme="minorHAnsi"/>
          <w:i/>
          <w:sz w:val="24"/>
          <w:szCs w:val="24"/>
        </w:rPr>
        <w:t xml:space="preserve">] </w:t>
      </w:r>
      <w:r w:rsidR="00F64103" w:rsidRPr="008C4B09">
        <w:rPr>
          <w:rFonts w:asciiTheme="minorHAnsi" w:hAnsiTheme="minorHAnsi"/>
          <w:sz w:val="24"/>
          <w:szCs w:val="24"/>
        </w:rPr>
        <w:t>(2010) RAND Occasional Paper</w:t>
      </w:r>
      <w:r w:rsidR="003E2244" w:rsidRPr="008C4B09">
        <w:rPr>
          <w:rFonts w:asciiTheme="minorHAnsi" w:hAnsiTheme="minorHAnsi"/>
          <w:sz w:val="24"/>
          <w:szCs w:val="24"/>
        </w:rPr>
        <w:t xml:space="preserve"> </w:t>
      </w:r>
      <w:hyperlink r:id="rId12" w:history="1">
        <w:r w:rsidR="008C1636" w:rsidRPr="008C4B09">
          <w:rPr>
            <w:rStyle w:val="Hyperlink"/>
            <w:rFonts w:asciiTheme="minorHAnsi" w:hAnsiTheme="minorHAnsi"/>
            <w:sz w:val="24"/>
            <w:szCs w:val="24"/>
          </w:rPr>
          <w:t>http://www.rand.org/pubs/occasional_papers/OP315/.pdf</w:t>
        </w:r>
      </w:hyperlink>
      <w:r w:rsidR="008C1636" w:rsidRPr="008C4B09">
        <w:rPr>
          <w:rFonts w:asciiTheme="minorHAnsi" w:hAnsiTheme="minorHAnsi"/>
          <w:sz w:val="24"/>
          <w:szCs w:val="24"/>
        </w:rPr>
        <w:t xml:space="preserve">   </w:t>
      </w:r>
      <w:r w:rsidR="003E2244" w:rsidRPr="008C4B09">
        <w:rPr>
          <w:rFonts w:asciiTheme="minorHAnsi" w:hAnsiTheme="minorHAnsi"/>
          <w:sz w:val="24"/>
          <w:szCs w:val="24"/>
        </w:rPr>
        <w:t xml:space="preserve"> </w:t>
      </w:r>
    </w:p>
    <w:p w14:paraId="1F205590" w14:textId="77777777" w:rsidR="0030033E" w:rsidRPr="008C4B09" w:rsidRDefault="0030033E" w:rsidP="007D3BDD">
      <w:pPr>
        <w:pStyle w:val="FootnoteText"/>
        <w:spacing w:before="0" w:after="0"/>
        <w:ind w:firstLine="720"/>
        <w:rPr>
          <w:rFonts w:asciiTheme="minorHAnsi" w:hAnsiTheme="minorHAnsi"/>
          <w:sz w:val="24"/>
          <w:szCs w:val="24"/>
        </w:rPr>
      </w:pPr>
      <w:r w:rsidRPr="008C4B09">
        <w:rPr>
          <w:rFonts w:asciiTheme="minorHAnsi" w:hAnsiTheme="minorHAnsi"/>
          <w:sz w:val="24"/>
          <w:szCs w:val="24"/>
        </w:rPr>
        <w:t xml:space="preserve">  </w:t>
      </w:r>
      <w:r w:rsidRPr="008C4B09">
        <w:rPr>
          <w:rFonts w:asciiTheme="minorHAnsi" w:hAnsiTheme="minorHAnsi"/>
          <w:i/>
          <w:sz w:val="24"/>
          <w:szCs w:val="24"/>
        </w:rPr>
        <w:t>Assessing the Operations of the Global Illicit Drug Markets, 1998-2007</w:t>
      </w:r>
      <w:r w:rsidRPr="008C4B09">
        <w:rPr>
          <w:rFonts w:asciiTheme="minorHAnsi" w:hAnsiTheme="minorHAnsi"/>
          <w:sz w:val="24"/>
          <w:szCs w:val="24"/>
        </w:rPr>
        <w:t xml:space="preserve"> Reuter and F. </w:t>
      </w:r>
      <w:proofErr w:type="spellStart"/>
      <w:r w:rsidRPr="008C4B09">
        <w:rPr>
          <w:rFonts w:asciiTheme="minorHAnsi" w:hAnsiTheme="minorHAnsi"/>
          <w:sz w:val="24"/>
          <w:szCs w:val="24"/>
        </w:rPr>
        <w:t>Trautmann</w:t>
      </w:r>
      <w:proofErr w:type="spellEnd"/>
      <w:r w:rsidRPr="008C4B09">
        <w:rPr>
          <w:rFonts w:asciiTheme="minorHAnsi" w:hAnsiTheme="minorHAnsi"/>
          <w:sz w:val="24"/>
          <w:szCs w:val="24"/>
        </w:rPr>
        <w:t xml:space="preserve"> (editors) Report for the European Commission.  </w:t>
      </w:r>
      <w:r w:rsidR="00F64103" w:rsidRPr="008C4B09">
        <w:rPr>
          <w:rFonts w:asciiTheme="minorHAnsi" w:hAnsiTheme="minorHAnsi"/>
          <w:sz w:val="24"/>
          <w:szCs w:val="24"/>
        </w:rPr>
        <w:t xml:space="preserve">(2009) </w:t>
      </w:r>
      <w:r w:rsidR="00BA138E" w:rsidRPr="008C4B09">
        <w:rPr>
          <w:rFonts w:asciiTheme="minorHAnsi" w:hAnsiTheme="minorHAnsi"/>
          <w:sz w:val="24"/>
          <w:szCs w:val="24"/>
        </w:rPr>
        <w:t xml:space="preserve">[600 pages] </w:t>
      </w:r>
      <w:r w:rsidRPr="008C4B09">
        <w:rPr>
          <w:rFonts w:asciiTheme="minorHAnsi" w:hAnsiTheme="minorHAnsi"/>
          <w:sz w:val="24"/>
          <w:szCs w:val="24"/>
        </w:rPr>
        <w:t xml:space="preserve">Main Report authored by Reuter, as are two of the seven appendices.  </w:t>
      </w:r>
      <w:bookmarkStart w:id="0" w:name="OLE_LINK6"/>
      <w:bookmarkStart w:id="1" w:name="OLE_LINK7"/>
      <w:r w:rsidR="005B7F11" w:rsidRPr="008C4B09">
        <w:rPr>
          <w:rFonts w:asciiTheme="minorHAnsi" w:hAnsiTheme="minorHAnsi"/>
          <w:sz w:val="24"/>
          <w:szCs w:val="24"/>
        </w:rPr>
        <w:fldChar w:fldCharType="begin"/>
      </w:r>
      <w:r w:rsidR="00BA138E" w:rsidRPr="008C4B09">
        <w:rPr>
          <w:rFonts w:asciiTheme="minorHAnsi" w:hAnsiTheme="minorHAnsi"/>
          <w:sz w:val="24"/>
          <w:szCs w:val="24"/>
        </w:rPr>
        <w:instrText xml:space="preserve"> HYPERLINK "http://ec.europa.eu/justice_home/doc_centre/drugs/studies/doc_drugs_studies_en.htm" </w:instrText>
      </w:r>
      <w:r w:rsidR="005B7F11" w:rsidRPr="008C4B09">
        <w:rPr>
          <w:rFonts w:asciiTheme="minorHAnsi" w:hAnsiTheme="minorHAnsi"/>
          <w:sz w:val="24"/>
          <w:szCs w:val="24"/>
        </w:rPr>
        <w:fldChar w:fldCharType="separate"/>
      </w:r>
      <w:r w:rsidR="00BA138E" w:rsidRPr="008C4B09">
        <w:rPr>
          <w:rStyle w:val="Hyperlink"/>
          <w:rFonts w:asciiTheme="minorHAnsi" w:hAnsiTheme="minorHAnsi"/>
          <w:sz w:val="24"/>
          <w:szCs w:val="24"/>
        </w:rPr>
        <w:t>http://ec.europa.eu/justice_home/doc_centre/drugs/studies/doc_drugs_studies_en.htm</w:t>
      </w:r>
      <w:r w:rsidR="005B7F11" w:rsidRPr="008C4B09">
        <w:rPr>
          <w:rFonts w:asciiTheme="minorHAnsi" w:hAnsiTheme="minorHAnsi"/>
          <w:sz w:val="24"/>
          <w:szCs w:val="24"/>
        </w:rPr>
        <w:fldChar w:fldCharType="end"/>
      </w:r>
      <w:bookmarkEnd w:id="0"/>
      <w:bookmarkEnd w:id="1"/>
    </w:p>
    <w:p w14:paraId="367F3B99" w14:textId="77777777" w:rsidR="00AF2B87" w:rsidRPr="008C4B09" w:rsidRDefault="001C53C3" w:rsidP="007D3BDD">
      <w:pPr>
        <w:ind w:firstLine="720"/>
        <w:rPr>
          <w:rFonts w:asciiTheme="minorHAnsi" w:hAnsiTheme="minorHAnsi"/>
        </w:rPr>
      </w:pPr>
      <w:r w:rsidRPr="008C4B09">
        <w:rPr>
          <w:rFonts w:asciiTheme="minorHAnsi" w:hAnsiTheme="minorHAnsi"/>
        </w:rPr>
        <w:t xml:space="preserve"> </w:t>
      </w:r>
      <w:r w:rsidR="00AF2B87" w:rsidRPr="008C4B09">
        <w:rPr>
          <w:rFonts w:asciiTheme="minorHAnsi" w:hAnsiTheme="minorHAnsi"/>
          <w:i/>
        </w:rPr>
        <w:t>Assessment of Swiss Drug Policy 1998-2007</w:t>
      </w:r>
      <w:r w:rsidR="00AF2B87" w:rsidRPr="008C4B09">
        <w:rPr>
          <w:rFonts w:asciiTheme="minorHAnsi" w:hAnsiTheme="minorHAnsi"/>
        </w:rPr>
        <w:t xml:space="preserve"> (Reuter with D. </w:t>
      </w:r>
      <w:proofErr w:type="spellStart"/>
      <w:r w:rsidR="00AF2B87" w:rsidRPr="008C4B09">
        <w:rPr>
          <w:rFonts w:asciiTheme="minorHAnsi" w:hAnsiTheme="minorHAnsi"/>
        </w:rPr>
        <w:t>Schnoz</w:t>
      </w:r>
      <w:proofErr w:type="spellEnd"/>
      <w:r w:rsidR="00AF2B87" w:rsidRPr="008C4B09">
        <w:rPr>
          <w:rFonts w:asciiTheme="minorHAnsi" w:hAnsiTheme="minorHAnsi"/>
        </w:rPr>
        <w:t xml:space="preserve">) Swiss Federal Office of Public Health (2009) </w:t>
      </w:r>
      <w:hyperlink r:id="rId13" w:history="1">
        <w:r w:rsidR="00AF2B87" w:rsidRPr="008C4B09">
          <w:rPr>
            <w:rStyle w:val="Hyperlink"/>
            <w:rFonts w:asciiTheme="minorHAnsi" w:hAnsiTheme="minorHAnsi"/>
          </w:rPr>
          <w:t>http://www.bag.admin.ch/themen/drogen/00042/00624/06044/index.html?lang=en</w:t>
        </w:r>
      </w:hyperlink>
      <w:r w:rsidR="00AF2B87" w:rsidRPr="008C4B09">
        <w:rPr>
          <w:rFonts w:asciiTheme="minorHAnsi" w:hAnsiTheme="minorHAnsi"/>
        </w:rPr>
        <w:t xml:space="preserve"> </w:t>
      </w:r>
    </w:p>
    <w:p w14:paraId="4A1E1E98" w14:textId="77777777" w:rsidR="00C7547D" w:rsidRPr="008C4B09" w:rsidRDefault="00C7547D" w:rsidP="005B16FB">
      <w:pPr>
        <w:spacing w:line="240" w:lineRule="atLeast"/>
        <w:ind w:firstLine="720"/>
        <w:rPr>
          <w:rFonts w:asciiTheme="minorHAnsi" w:hAnsiTheme="minorHAnsi"/>
        </w:rPr>
      </w:pPr>
      <w:r w:rsidRPr="008C4B09">
        <w:rPr>
          <w:rFonts w:asciiTheme="minorHAnsi" w:hAnsiTheme="minorHAnsi"/>
          <w:i/>
          <w:iCs/>
        </w:rPr>
        <w:t xml:space="preserve">An Analysis of UK Drug Policy </w:t>
      </w:r>
      <w:r w:rsidRPr="008C4B09">
        <w:rPr>
          <w:rFonts w:asciiTheme="minorHAnsi" w:hAnsiTheme="minorHAnsi"/>
          <w:iCs/>
        </w:rPr>
        <w:t>(Reuter and A. Stevens) U.K. Drug Policy Commission 2007 [108 p</w:t>
      </w:r>
      <w:r w:rsidR="00E77F32" w:rsidRPr="008C4B09">
        <w:rPr>
          <w:rFonts w:asciiTheme="minorHAnsi" w:hAnsiTheme="minorHAnsi"/>
          <w:iCs/>
        </w:rPr>
        <w:t>ages]</w:t>
      </w:r>
    </w:p>
    <w:p w14:paraId="00888809" w14:textId="77777777" w:rsidR="00D61E87" w:rsidRPr="008C4B09" w:rsidRDefault="001C53C3" w:rsidP="001C53C3">
      <w:pPr>
        <w:spacing w:line="240" w:lineRule="atLeast"/>
        <w:rPr>
          <w:rFonts w:asciiTheme="minorHAnsi" w:hAnsiTheme="minorHAnsi"/>
        </w:rPr>
      </w:pPr>
      <w:r w:rsidRPr="008C4B09">
        <w:rPr>
          <w:rFonts w:asciiTheme="minorHAnsi" w:hAnsiTheme="minorHAnsi"/>
          <w:i/>
          <w:iCs/>
        </w:rPr>
        <w:t xml:space="preserve">        </w:t>
      </w:r>
      <w:r w:rsidR="005B16FB" w:rsidRPr="008C4B09">
        <w:rPr>
          <w:rFonts w:asciiTheme="minorHAnsi" w:hAnsiTheme="minorHAnsi"/>
          <w:i/>
          <w:iCs/>
        </w:rPr>
        <w:tab/>
      </w:r>
      <w:r w:rsidR="00D61E87" w:rsidRPr="008C4B09">
        <w:rPr>
          <w:rFonts w:asciiTheme="minorHAnsi" w:hAnsiTheme="minorHAnsi"/>
          <w:i/>
          <w:iCs/>
        </w:rPr>
        <w:t xml:space="preserve">An Analytic Assessment of U.S. Drug Policy </w:t>
      </w:r>
      <w:r w:rsidR="00D61E87" w:rsidRPr="008C4B09">
        <w:rPr>
          <w:rFonts w:asciiTheme="minorHAnsi" w:hAnsiTheme="minorHAnsi"/>
        </w:rPr>
        <w:t xml:space="preserve">(D. </w:t>
      </w:r>
      <w:proofErr w:type="spellStart"/>
      <w:r w:rsidR="00D61E87" w:rsidRPr="008C4B09">
        <w:rPr>
          <w:rFonts w:asciiTheme="minorHAnsi" w:hAnsiTheme="minorHAnsi"/>
        </w:rPr>
        <w:t>Boyum</w:t>
      </w:r>
      <w:proofErr w:type="spellEnd"/>
      <w:r w:rsidR="00D61E87" w:rsidRPr="008C4B09">
        <w:rPr>
          <w:rFonts w:asciiTheme="minorHAnsi" w:hAnsiTheme="minorHAnsi"/>
        </w:rPr>
        <w:t xml:space="preserve"> &amp; P. Reuter) American Enterprise Institute (</w:t>
      </w:r>
      <w:r w:rsidR="009602B3" w:rsidRPr="008C4B09">
        <w:rPr>
          <w:rFonts w:asciiTheme="minorHAnsi" w:hAnsiTheme="minorHAnsi"/>
        </w:rPr>
        <w:t>2005</w:t>
      </w:r>
      <w:proofErr w:type="gramStart"/>
      <w:r w:rsidR="00D61E87" w:rsidRPr="008C4B09">
        <w:rPr>
          <w:rFonts w:asciiTheme="minorHAnsi" w:hAnsiTheme="minorHAnsi"/>
        </w:rPr>
        <w:t>)  [</w:t>
      </w:r>
      <w:proofErr w:type="gramEnd"/>
      <w:r w:rsidR="00EC115E" w:rsidRPr="008C4B09">
        <w:rPr>
          <w:rFonts w:asciiTheme="minorHAnsi" w:hAnsiTheme="minorHAnsi"/>
        </w:rPr>
        <w:t xml:space="preserve">125 </w:t>
      </w:r>
      <w:r w:rsidR="00D61E87" w:rsidRPr="008C4B09">
        <w:rPr>
          <w:rFonts w:asciiTheme="minorHAnsi" w:hAnsiTheme="minorHAnsi"/>
        </w:rPr>
        <w:t>pages]</w:t>
      </w:r>
    </w:p>
    <w:p w14:paraId="10D77A71" w14:textId="77777777" w:rsidR="00DE24D2" w:rsidRPr="008C4B09" w:rsidRDefault="00E86DFB" w:rsidP="008666A8">
      <w:pPr>
        <w:spacing w:line="240" w:lineRule="atLeast"/>
        <w:rPr>
          <w:rFonts w:asciiTheme="minorHAnsi" w:hAnsiTheme="minorHAnsi"/>
          <w:i/>
        </w:rPr>
      </w:pPr>
      <w:r w:rsidRPr="008C4B09">
        <w:rPr>
          <w:rFonts w:asciiTheme="minorHAnsi" w:hAnsiTheme="minorHAnsi"/>
          <w:i/>
          <w:iCs/>
        </w:rPr>
        <w:t xml:space="preserve">   </w:t>
      </w:r>
      <w:r w:rsidR="00DE24D2" w:rsidRPr="008C4B09">
        <w:rPr>
          <w:rFonts w:asciiTheme="minorHAnsi" w:hAnsiTheme="minorHAnsi"/>
          <w:i/>
        </w:rPr>
        <w:t xml:space="preserve"> </w:t>
      </w:r>
      <w:r w:rsidR="001C53C3" w:rsidRPr="008C4B09">
        <w:rPr>
          <w:rFonts w:asciiTheme="minorHAnsi" w:hAnsiTheme="minorHAnsi"/>
          <w:i/>
        </w:rPr>
        <w:t xml:space="preserve">     </w:t>
      </w:r>
      <w:r w:rsidR="005B16FB" w:rsidRPr="008C4B09">
        <w:rPr>
          <w:rFonts w:asciiTheme="minorHAnsi" w:hAnsiTheme="minorHAnsi"/>
          <w:i/>
        </w:rPr>
        <w:tab/>
      </w:r>
      <w:r w:rsidR="00DE24D2" w:rsidRPr="008C4B09">
        <w:rPr>
          <w:rFonts w:asciiTheme="minorHAnsi" w:hAnsiTheme="minorHAnsi"/>
          <w:i/>
        </w:rPr>
        <w:t>Money from Crime: A Study of the Economics of Drug</w:t>
      </w:r>
      <w:r w:rsidR="00B21AB1" w:rsidRPr="008C4B09">
        <w:rPr>
          <w:rFonts w:asciiTheme="minorHAnsi" w:hAnsiTheme="minorHAnsi"/>
          <w:i/>
        </w:rPr>
        <w:t xml:space="preserve"> Dealing</w:t>
      </w:r>
      <w:r w:rsidR="00DE24D2" w:rsidRPr="008C4B09">
        <w:rPr>
          <w:rFonts w:asciiTheme="minorHAnsi" w:hAnsiTheme="minorHAnsi"/>
          <w:i/>
        </w:rPr>
        <w:t xml:space="preserve"> in Washington, D.C.  </w:t>
      </w:r>
      <w:r w:rsidR="00DE24D2" w:rsidRPr="008C4B09">
        <w:rPr>
          <w:rFonts w:asciiTheme="minorHAnsi" w:hAnsiTheme="minorHAnsi"/>
        </w:rPr>
        <w:t>(Reuter,</w:t>
      </w:r>
      <w:r w:rsidR="00347FDE" w:rsidRPr="008C4B09">
        <w:rPr>
          <w:rFonts w:asciiTheme="minorHAnsi" w:hAnsiTheme="minorHAnsi"/>
        </w:rPr>
        <w:t xml:space="preserve"> P.,</w:t>
      </w:r>
      <w:r w:rsidR="00DE24D2" w:rsidRPr="008C4B09">
        <w:rPr>
          <w:rFonts w:asciiTheme="minorHAnsi" w:hAnsiTheme="minorHAnsi"/>
        </w:rPr>
        <w:t xml:space="preserve"> </w:t>
      </w:r>
      <w:proofErr w:type="spellStart"/>
      <w:r w:rsidR="00DE24D2" w:rsidRPr="008C4B09">
        <w:rPr>
          <w:rFonts w:asciiTheme="minorHAnsi" w:hAnsiTheme="minorHAnsi"/>
        </w:rPr>
        <w:t>MacCoun</w:t>
      </w:r>
      <w:proofErr w:type="spellEnd"/>
      <w:r w:rsidR="00347FDE" w:rsidRPr="008C4B09">
        <w:rPr>
          <w:rFonts w:asciiTheme="minorHAnsi" w:hAnsiTheme="minorHAnsi"/>
        </w:rPr>
        <w:t>, R.</w:t>
      </w:r>
      <w:r w:rsidR="00DE24D2" w:rsidRPr="008C4B09">
        <w:rPr>
          <w:rFonts w:asciiTheme="minorHAnsi" w:hAnsiTheme="minorHAnsi"/>
        </w:rPr>
        <w:t xml:space="preserve"> and P. Murphy), The RAND Corporation, R-3894-RF, June 1990. </w:t>
      </w:r>
      <w:r w:rsidRPr="008C4B09">
        <w:rPr>
          <w:rFonts w:asciiTheme="minorHAnsi" w:hAnsiTheme="minorHAnsi"/>
        </w:rPr>
        <w:t>[pages</w:t>
      </w:r>
      <w:r w:rsidR="00F75946" w:rsidRPr="008C4B09">
        <w:rPr>
          <w:rFonts w:asciiTheme="minorHAnsi" w:hAnsiTheme="minorHAnsi"/>
        </w:rPr>
        <w:t xml:space="preserve"> xxii, 172]</w:t>
      </w:r>
    </w:p>
    <w:p w14:paraId="35810B3B" w14:textId="77777777" w:rsidR="00DE24D2" w:rsidRPr="008C4B09" w:rsidRDefault="00875971">
      <w:pPr>
        <w:spacing w:line="240" w:lineRule="atLeast"/>
        <w:rPr>
          <w:rFonts w:asciiTheme="minorHAnsi" w:hAnsiTheme="minorHAnsi"/>
        </w:rPr>
      </w:pPr>
      <w:r w:rsidRPr="008C4B09">
        <w:rPr>
          <w:rFonts w:asciiTheme="minorHAnsi" w:hAnsiTheme="minorHAnsi"/>
          <w:i/>
        </w:rPr>
        <w:t xml:space="preserve">     </w:t>
      </w:r>
      <w:r w:rsidR="00E86DFB" w:rsidRPr="008C4B09">
        <w:rPr>
          <w:rFonts w:asciiTheme="minorHAnsi" w:hAnsiTheme="minorHAnsi"/>
          <w:i/>
        </w:rPr>
        <w:t xml:space="preserve">   </w:t>
      </w:r>
      <w:r w:rsidR="005B16FB" w:rsidRPr="008C4B09">
        <w:rPr>
          <w:rFonts w:asciiTheme="minorHAnsi" w:hAnsiTheme="minorHAnsi"/>
          <w:i/>
        </w:rPr>
        <w:tab/>
      </w:r>
      <w:r w:rsidR="00DE24D2" w:rsidRPr="008C4B09">
        <w:rPr>
          <w:rFonts w:asciiTheme="minorHAnsi" w:hAnsiTheme="minorHAnsi"/>
          <w:i/>
        </w:rPr>
        <w:t xml:space="preserve">Sealing the Borders:  Effects of Increased Military Efforts in Drug </w:t>
      </w:r>
      <w:proofErr w:type="gramStart"/>
      <w:r w:rsidR="00DE24D2" w:rsidRPr="008C4B09">
        <w:rPr>
          <w:rFonts w:asciiTheme="minorHAnsi" w:hAnsiTheme="minorHAnsi"/>
          <w:i/>
        </w:rPr>
        <w:t>Interdiction</w:t>
      </w:r>
      <w:r w:rsidR="00DE24D2" w:rsidRPr="008C4B09">
        <w:rPr>
          <w:rFonts w:asciiTheme="minorHAnsi" w:hAnsiTheme="minorHAnsi"/>
        </w:rPr>
        <w:t>,  (</w:t>
      </w:r>
      <w:proofErr w:type="gramEnd"/>
      <w:r w:rsidR="00DE24D2" w:rsidRPr="008C4B09">
        <w:rPr>
          <w:rFonts w:asciiTheme="minorHAnsi" w:hAnsiTheme="minorHAnsi"/>
        </w:rPr>
        <w:t>Reuter</w:t>
      </w:r>
      <w:r w:rsidR="00347FDE" w:rsidRPr="008C4B09">
        <w:rPr>
          <w:rFonts w:asciiTheme="minorHAnsi" w:hAnsiTheme="minorHAnsi"/>
        </w:rPr>
        <w:t>, P.</w:t>
      </w:r>
      <w:r w:rsidR="00DE24D2" w:rsidRPr="008C4B09">
        <w:rPr>
          <w:rFonts w:asciiTheme="minorHAnsi" w:hAnsiTheme="minorHAnsi"/>
        </w:rPr>
        <w:t>, Crawford,</w:t>
      </w:r>
      <w:r w:rsidR="00347FDE" w:rsidRPr="008C4B09">
        <w:rPr>
          <w:rFonts w:asciiTheme="minorHAnsi" w:hAnsiTheme="minorHAnsi"/>
        </w:rPr>
        <w:t xml:space="preserve"> G. and</w:t>
      </w:r>
      <w:r w:rsidR="00DE24D2" w:rsidRPr="008C4B09">
        <w:rPr>
          <w:rFonts w:asciiTheme="minorHAnsi" w:hAnsiTheme="minorHAnsi"/>
        </w:rPr>
        <w:t xml:space="preserve"> J. Cave), The RAND Corporation, R-3594-USDP, February 1988. </w:t>
      </w:r>
      <w:r w:rsidR="00E86DFB" w:rsidRPr="008C4B09">
        <w:rPr>
          <w:rFonts w:asciiTheme="minorHAnsi" w:hAnsiTheme="minorHAnsi"/>
        </w:rPr>
        <w:t>[pages</w:t>
      </w:r>
      <w:r w:rsidR="005305E4" w:rsidRPr="008C4B09">
        <w:rPr>
          <w:rFonts w:asciiTheme="minorHAnsi" w:hAnsiTheme="minorHAnsi"/>
        </w:rPr>
        <w:t xml:space="preserve"> xx, 155</w:t>
      </w:r>
      <w:r w:rsidR="00E86DFB" w:rsidRPr="008C4B09">
        <w:rPr>
          <w:rFonts w:asciiTheme="minorHAnsi" w:hAnsiTheme="minorHAnsi"/>
        </w:rPr>
        <w:t>]</w:t>
      </w:r>
    </w:p>
    <w:p w14:paraId="3298B508" w14:textId="77777777" w:rsidR="00DE24D2" w:rsidRPr="008C4B09" w:rsidRDefault="00DE24D2">
      <w:pPr>
        <w:spacing w:line="240" w:lineRule="atLeast"/>
        <w:rPr>
          <w:rFonts w:asciiTheme="minorHAnsi" w:hAnsiTheme="minorHAnsi"/>
        </w:rPr>
      </w:pPr>
      <w:r w:rsidRPr="008C4B09">
        <w:rPr>
          <w:rFonts w:asciiTheme="minorHAnsi" w:hAnsiTheme="minorHAnsi"/>
          <w:i/>
        </w:rPr>
        <w:t xml:space="preserve">      </w:t>
      </w:r>
      <w:r w:rsidR="005B16FB" w:rsidRPr="008C4B09">
        <w:rPr>
          <w:rFonts w:asciiTheme="minorHAnsi" w:hAnsiTheme="minorHAnsi"/>
          <w:i/>
        </w:rPr>
        <w:tab/>
      </w:r>
      <w:r w:rsidRPr="008C4B09">
        <w:rPr>
          <w:rFonts w:asciiTheme="minorHAnsi" w:hAnsiTheme="minorHAnsi"/>
          <w:i/>
        </w:rPr>
        <w:t xml:space="preserve">Racketeering in Legitimate Industries: A Study in the Economics of </w:t>
      </w:r>
      <w:proofErr w:type="gramStart"/>
      <w:r w:rsidRPr="008C4B09">
        <w:rPr>
          <w:rFonts w:asciiTheme="minorHAnsi" w:hAnsiTheme="minorHAnsi"/>
          <w:i/>
        </w:rPr>
        <w:t>Intimidation</w:t>
      </w:r>
      <w:r w:rsidR="00347FDE" w:rsidRPr="008C4B09">
        <w:rPr>
          <w:rFonts w:asciiTheme="minorHAnsi" w:hAnsiTheme="minorHAnsi"/>
          <w:i/>
        </w:rPr>
        <w:t>,</w:t>
      </w:r>
      <w:r w:rsidRPr="008C4B09">
        <w:rPr>
          <w:rFonts w:asciiTheme="minorHAnsi" w:hAnsiTheme="minorHAnsi"/>
          <w:i/>
        </w:rPr>
        <w:t xml:space="preserve">  </w:t>
      </w:r>
      <w:r w:rsidRPr="008C4B09">
        <w:rPr>
          <w:rFonts w:asciiTheme="minorHAnsi" w:hAnsiTheme="minorHAnsi"/>
        </w:rPr>
        <w:t>The</w:t>
      </w:r>
      <w:proofErr w:type="gramEnd"/>
      <w:r w:rsidRPr="008C4B09">
        <w:rPr>
          <w:rFonts w:asciiTheme="minorHAnsi" w:hAnsiTheme="minorHAnsi"/>
        </w:rPr>
        <w:t xml:space="preserve"> RAND Corporation, 1987. R-3525-NIJ</w:t>
      </w:r>
      <w:r w:rsidR="00E86DFB" w:rsidRPr="008C4B09">
        <w:rPr>
          <w:rFonts w:asciiTheme="minorHAnsi" w:hAnsiTheme="minorHAnsi"/>
        </w:rPr>
        <w:t xml:space="preserve"> [pages</w:t>
      </w:r>
      <w:r w:rsidR="005305E4" w:rsidRPr="008C4B09">
        <w:rPr>
          <w:rFonts w:asciiTheme="minorHAnsi" w:hAnsiTheme="minorHAnsi"/>
        </w:rPr>
        <w:t xml:space="preserve"> xiii, 100</w:t>
      </w:r>
      <w:r w:rsidR="00E86DFB" w:rsidRPr="008C4B09">
        <w:rPr>
          <w:rFonts w:asciiTheme="minorHAnsi" w:hAnsiTheme="minorHAnsi"/>
        </w:rPr>
        <w:t>]</w:t>
      </w:r>
    </w:p>
    <w:p w14:paraId="2765C6EE" w14:textId="77777777" w:rsidR="00DE24D2" w:rsidRPr="008C4B09" w:rsidRDefault="00DE24D2">
      <w:pPr>
        <w:spacing w:line="240" w:lineRule="atLeast"/>
        <w:rPr>
          <w:rFonts w:asciiTheme="minorHAnsi" w:hAnsiTheme="minorHAnsi"/>
        </w:rPr>
      </w:pPr>
      <w:r w:rsidRPr="008C4B09">
        <w:rPr>
          <w:rFonts w:asciiTheme="minorHAnsi" w:hAnsiTheme="minorHAnsi"/>
          <w:i/>
        </w:rPr>
        <w:t xml:space="preserve">      </w:t>
      </w:r>
      <w:r w:rsidR="005B16FB" w:rsidRPr="008C4B09">
        <w:rPr>
          <w:rFonts w:asciiTheme="minorHAnsi" w:hAnsiTheme="minorHAnsi"/>
          <w:i/>
        </w:rPr>
        <w:tab/>
      </w:r>
      <w:r w:rsidRPr="008C4B09">
        <w:rPr>
          <w:rFonts w:asciiTheme="minorHAnsi" w:hAnsiTheme="minorHAnsi"/>
          <w:i/>
        </w:rPr>
        <w:t xml:space="preserve">Designing Safer Products:  Corporate Responses to Product Liability Law and </w:t>
      </w:r>
      <w:proofErr w:type="gramStart"/>
      <w:r w:rsidRPr="008C4B09">
        <w:rPr>
          <w:rFonts w:asciiTheme="minorHAnsi" w:hAnsiTheme="minorHAnsi"/>
          <w:i/>
        </w:rPr>
        <w:t>Regulation</w:t>
      </w:r>
      <w:r w:rsidRPr="008C4B09">
        <w:rPr>
          <w:rFonts w:asciiTheme="minorHAnsi" w:hAnsiTheme="minorHAnsi"/>
        </w:rPr>
        <w:t xml:space="preserve">  (</w:t>
      </w:r>
      <w:proofErr w:type="gramEnd"/>
      <w:r w:rsidRPr="008C4B09">
        <w:rPr>
          <w:rFonts w:asciiTheme="minorHAnsi" w:hAnsiTheme="minorHAnsi"/>
        </w:rPr>
        <w:t xml:space="preserve">Eads, G. and </w:t>
      </w:r>
      <w:r w:rsidR="00347FDE" w:rsidRPr="008C4B09">
        <w:rPr>
          <w:rFonts w:asciiTheme="minorHAnsi" w:hAnsiTheme="minorHAnsi"/>
        </w:rPr>
        <w:t xml:space="preserve">P. </w:t>
      </w:r>
      <w:r w:rsidRPr="008C4B09">
        <w:rPr>
          <w:rFonts w:asciiTheme="minorHAnsi" w:hAnsiTheme="minorHAnsi"/>
        </w:rPr>
        <w:t>Reuter), The RAND Corporation, R-3022-ICJ, 1984.</w:t>
      </w:r>
      <w:r w:rsidR="00E86DFB" w:rsidRPr="008C4B09">
        <w:rPr>
          <w:rFonts w:asciiTheme="minorHAnsi" w:hAnsiTheme="minorHAnsi"/>
        </w:rPr>
        <w:t xml:space="preserve"> [pages</w:t>
      </w:r>
      <w:r w:rsidR="005305E4" w:rsidRPr="008C4B09">
        <w:rPr>
          <w:rFonts w:asciiTheme="minorHAnsi" w:hAnsiTheme="minorHAnsi"/>
        </w:rPr>
        <w:t xml:space="preserve"> xvii, 160</w:t>
      </w:r>
      <w:r w:rsidR="00E86DFB" w:rsidRPr="008C4B09">
        <w:rPr>
          <w:rFonts w:asciiTheme="minorHAnsi" w:hAnsiTheme="minorHAnsi"/>
        </w:rPr>
        <w:t>]</w:t>
      </w:r>
    </w:p>
    <w:p w14:paraId="0033F5E2" w14:textId="77777777" w:rsidR="008A360D" w:rsidRPr="008C4B09" w:rsidRDefault="008A360D">
      <w:pPr>
        <w:spacing w:line="240" w:lineRule="atLeast"/>
        <w:rPr>
          <w:rFonts w:asciiTheme="minorHAnsi" w:hAnsiTheme="minorHAnsi"/>
          <w:b/>
        </w:rPr>
      </w:pPr>
    </w:p>
    <w:p w14:paraId="73244ABE" w14:textId="175D6F2B" w:rsidR="00C44099" w:rsidRPr="008C4B09" w:rsidRDefault="00DE24D2" w:rsidP="00372B9B">
      <w:pPr>
        <w:spacing w:line="240" w:lineRule="atLeast"/>
        <w:rPr>
          <w:rFonts w:asciiTheme="minorHAnsi" w:hAnsiTheme="minorHAnsi"/>
        </w:rPr>
      </w:pPr>
      <w:r w:rsidRPr="008C4B09">
        <w:rPr>
          <w:rFonts w:asciiTheme="minorHAnsi" w:hAnsiTheme="minorHAnsi"/>
          <w:b/>
        </w:rPr>
        <w:t>Articles in Refereed Journals and Law Reviews</w:t>
      </w:r>
      <w:r w:rsidR="005B16FB" w:rsidRPr="008C4B09">
        <w:rPr>
          <w:rFonts w:asciiTheme="minorHAnsi" w:hAnsiTheme="minorHAnsi"/>
          <w:b/>
        </w:rPr>
        <w:t xml:space="preserve"> &amp;</w:t>
      </w:r>
      <w:r w:rsidR="00614335" w:rsidRPr="008C4B09">
        <w:rPr>
          <w:rFonts w:asciiTheme="minorHAnsi" w:hAnsiTheme="minorHAnsi"/>
          <w:b/>
        </w:rPr>
        <w:t xml:space="preserve"> Book Chapters </w:t>
      </w:r>
      <w:r w:rsidR="00922565" w:rsidRPr="008C4B09">
        <w:rPr>
          <w:rFonts w:asciiTheme="minorHAnsi" w:hAnsiTheme="minorHAnsi"/>
          <w:b/>
        </w:rPr>
        <w:t>(</w:t>
      </w:r>
      <w:r w:rsidR="00A47AF3" w:rsidRPr="008C4B09">
        <w:rPr>
          <w:rFonts w:asciiTheme="minorHAnsi" w:hAnsiTheme="minorHAnsi"/>
          <w:b/>
        </w:rPr>
        <w:t>R</w:t>
      </w:r>
      <w:r w:rsidR="00922565" w:rsidRPr="008C4B09">
        <w:rPr>
          <w:rFonts w:asciiTheme="minorHAnsi" w:hAnsiTheme="minorHAnsi"/>
          <w:b/>
        </w:rPr>
        <w:t xml:space="preserve"> – </w:t>
      </w:r>
      <w:r w:rsidR="00922565" w:rsidRPr="008C4B09">
        <w:rPr>
          <w:rFonts w:asciiTheme="minorHAnsi" w:hAnsiTheme="minorHAnsi"/>
        </w:rPr>
        <w:t>refereed journal)</w:t>
      </w:r>
      <w:r w:rsidR="00BF21BB" w:rsidRPr="008C4B09">
        <w:rPr>
          <w:rFonts w:asciiTheme="minorHAnsi" w:hAnsiTheme="minorHAnsi"/>
        </w:rPr>
        <w:t xml:space="preserve"> </w:t>
      </w:r>
    </w:p>
    <w:p w14:paraId="22825AFB" w14:textId="6947506A" w:rsidR="00B203D3" w:rsidRDefault="00B203D3" w:rsidP="00B203D3">
      <w:pPr>
        <w:ind w:firstLine="720"/>
        <w:rPr>
          <w:sz w:val="22"/>
          <w:szCs w:val="22"/>
        </w:rPr>
      </w:pPr>
      <w:r w:rsidRPr="00B203D3">
        <w:rPr>
          <w:sz w:val="22"/>
          <w:szCs w:val="22"/>
        </w:rPr>
        <w:t>Reuter, Taylor J., Pardo, B. (</w:t>
      </w:r>
      <w:r w:rsidR="0067188A">
        <w:rPr>
          <w:sz w:val="22"/>
          <w:szCs w:val="22"/>
        </w:rPr>
        <w:t>in press</w:t>
      </w:r>
      <w:r w:rsidRPr="00B203D3">
        <w:rPr>
          <w:sz w:val="22"/>
          <w:szCs w:val="22"/>
        </w:rPr>
        <w:t>) “</w:t>
      </w:r>
      <w:r w:rsidRPr="00B203D3">
        <w:rPr>
          <w:rFonts w:ascii="Arial" w:hAnsi="Arial" w:cs="Arial"/>
          <w:color w:val="222222"/>
          <w:sz w:val="22"/>
          <w:szCs w:val="22"/>
          <w:shd w:val="clear" w:color="auto" w:fill="FFFFFF"/>
        </w:rPr>
        <w:t xml:space="preserve">Imagining a Fentanyl Future: Some Consequences of Synthetic Opioids Replacing Heroin” </w:t>
      </w:r>
      <w:r w:rsidRPr="00B203D3">
        <w:rPr>
          <w:rFonts w:ascii="Arial" w:hAnsi="Arial" w:cs="Arial"/>
          <w:i/>
          <w:color w:val="222222"/>
          <w:sz w:val="22"/>
          <w:szCs w:val="22"/>
          <w:shd w:val="clear" w:color="auto" w:fill="FFFFFF"/>
        </w:rPr>
        <w:t>International J. Drug Policy</w:t>
      </w:r>
    </w:p>
    <w:p w14:paraId="23DB6308" w14:textId="77777777" w:rsidR="00F104D3" w:rsidRDefault="00021B55" w:rsidP="00F104D3">
      <w:pPr>
        <w:ind w:firstLine="720"/>
      </w:pPr>
      <w:bookmarkStart w:id="2" w:name="_GoBack"/>
      <w:bookmarkEnd w:id="2"/>
      <w:r w:rsidRPr="00021B55">
        <w:rPr>
          <w:sz w:val="22"/>
          <w:szCs w:val="22"/>
        </w:rPr>
        <w:t>Fischer, B., Bueno, D. and Reuter (</w:t>
      </w:r>
      <w:r w:rsidR="0067188A">
        <w:rPr>
          <w:sz w:val="22"/>
          <w:szCs w:val="22"/>
        </w:rPr>
        <w:t>2020</w:t>
      </w:r>
      <w:r w:rsidRPr="00021B55">
        <w:rPr>
          <w:sz w:val="22"/>
          <w:szCs w:val="22"/>
        </w:rPr>
        <w:t xml:space="preserve">) </w:t>
      </w:r>
      <w:r w:rsidRPr="00021B55">
        <w:rPr>
          <w:rFonts w:ascii="Calibri" w:hAnsi="Calibri"/>
          <w:color w:val="000000"/>
          <w:sz w:val="22"/>
          <w:szCs w:val="22"/>
          <w:shd w:val="clear" w:color="auto" w:fill="FFFFFF"/>
        </w:rPr>
        <w:t xml:space="preserve">"Towards a ‘post-legalization’ criminology for cannabis – a brief review and suggested agenda for research priorities” </w:t>
      </w:r>
      <w:r w:rsidRPr="00021B55">
        <w:rPr>
          <w:rFonts w:ascii="Calibri" w:hAnsi="Calibri"/>
          <w:i/>
          <w:color w:val="000000"/>
          <w:sz w:val="22"/>
          <w:szCs w:val="22"/>
          <w:shd w:val="clear" w:color="auto" w:fill="FFFFFF"/>
        </w:rPr>
        <w:t>Contemporary Drug Problems</w:t>
      </w:r>
      <w:r w:rsidR="00F444EA">
        <w:rPr>
          <w:rFonts w:ascii="Calibri" w:hAnsi="Calibri"/>
          <w:i/>
          <w:color w:val="000000"/>
          <w:sz w:val="22"/>
          <w:szCs w:val="22"/>
          <w:shd w:val="clear" w:color="auto" w:fill="FFFFFF"/>
        </w:rPr>
        <w:t xml:space="preserve"> </w:t>
      </w:r>
      <w:r w:rsidR="00F444EA">
        <w:rPr>
          <w:rFonts w:ascii="Calibri" w:hAnsi="Calibri"/>
          <w:b/>
          <w:color w:val="000000"/>
          <w:sz w:val="22"/>
          <w:szCs w:val="22"/>
          <w:shd w:val="clear" w:color="auto" w:fill="FFFFFF"/>
        </w:rPr>
        <w:t>[R]</w:t>
      </w:r>
      <w:r w:rsidR="00F104D3">
        <w:rPr>
          <w:rFonts w:ascii="Calibri" w:hAnsi="Calibri"/>
          <w:b/>
          <w:color w:val="000000"/>
          <w:sz w:val="22"/>
          <w:szCs w:val="22"/>
          <w:shd w:val="clear" w:color="auto" w:fill="FFFFFF"/>
        </w:rPr>
        <w:t xml:space="preserve"> </w:t>
      </w:r>
      <w:hyperlink r:id="rId14" w:history="1">
        <w:r w:rsidR="00F104D3">
          <w:rPr>
            <w:rStyle w:val="Hyperlink"/>
            <w:rFonts w:ascii="Arial" w:hAnsi="Arial" w:cs="Arial"/>
            <w:color w:val="006ACC"/>
            <w:sz w:val="21"/>
            <w:szCs w:val="21"/>
            <w:shd w:val="clear" w:color="auto" w:fill="FFFFFF"/>
          </w:rPr>
          <w:t>https://doi.org/10.1177/0091450920977976</w:t>
        </w:r>
      </w:hyperlink>
    </w:p>
    <w:p w14:paraId="67550DC2" w14:textId="44EF7585" w:rsidR="00021B55" w:rsidRPr="00F444EA" w:rsidRDefault="00021B55" w:rsidP="00021B55">
      <w:pPr>
        <w:ind w:firstLine="720"/>
        <w:rPr>
          <w:b/>
          <w:sz w:val="22"/>
          <w:szCs w:val="22"/>
        </w:rPr>
      </w:pPr>
    </w:p>
    <w:p w14:paraId="00BA132E" w14:textId="77777777" w:rsidR="00021B55" w:rsidRDefault="00021B55" w:rsidP="00021B55"/>
    <w:p w14:paraId="516FFDB6" w14:textId="1E938DE5" w:rsidR="004F61C3" w:rsidRPr="00F444EA" w:rsidRDefault="004F61C3" w:rsidP="00B203D3">
      <w:pPr>
        <w:ind w:firstLine="720"/>
        <w:rPr>
          <w:b/>
        </w:rPr>
      </w:pPr>
      <w:r>
        <w:lastRenderedPageBreak/>
        <w:t xml:space="preserve">Pardo, B.; Taylor, J.; </w:t>
      </w:r>
      <w:proofErr w:type="spellStart"/>
      <w:r>
        <w:t>Caulkins</w:t>
      </w:r>
      <w:proofErr w:type="spellEnd"/>
      <w:r>
        <w:t xml:space="preserve">. J.; Reuter and B. Kilmer (forthcoming) “The </w:t>
      </w:r>
      <w:r w:rsidRPr="004F61C3">
        <w:t>Dawn of a New Synthetic Opioid Era: The Need for Innovative Interventions</w:t>
      </w:r>
      <w:r>
        <w:t xml:space="preserve">” </w:t>
      </w:r>
      <w:r>
        <w:rPr>
          <w:i/>
        </w:rPr>
        <w:t>Addiction</w:t>
      </w:r>
      <w:r w:rsidR="00F444EA">
        <w:rPr>
          <w:i/>
        </w:rPr>
        <w:t xml:space="preserve"> </w:t>
      </w:r>
      <w:r w:rsidR="00F444EA">
        <w:rPr>
          <w:b/>
        </w:rPr>
        <w:t>[R]</w:t>
      </w:r>
    </w:p>
    <w:p w14:paraId="6332C614" w14:textId="3273029F" w:rsidR="008669A4" w:rsidRPr="00F444EA" w:rsidRDefault="004F61C3" w:rsidP="00B203D3">
      <w:pPr>
        <w:pStyle w:val="NormalWeb"/>
        <w:spacing w:before="0" w:beforeAutospacing="0" w:after="0" w:afterAutospacing="0"/>
        <w:ind w:firstLine="720"/>
        <w:rPr>
          <w:b/>
        </w:rPr>
      </w:pPr>
      <w:r>
        <w:t>B</w:t>
      </w:r>
      <w:r w:rsidR="00921DD0">
        <w:rPr>
          <w:rFonts w:asciiTheme="minorHAnsi" w:hAnsiTheme="minorHAnsi"/>
        </w:rPr>
        <w:t>ouchard, Martin, Melv</w:t>
      </w:r>
      <w:r w:rsidR="008669A4" w:rsidRPr="008669A4">
        <w:rPr>
          <w:rFonts w:asciiTheme="minorHAnsi" w:hAnsiTheme="minorHAnsi"/>
        </w:rPr>
        <w:t xml:space="preserve">in </w:t>
      </w:r>
      <w:proofErr w:type="spellStart"/>
      <w:r w:rsidR="008669A4" w:rsidRPr="008669A4">
        <w:rPr>
          <w:rFonts w:asciiTheme="minorHAnsi" w:hAnsiTheme="minorHAnsi"/>
        </w:rPr>
        <w:t>Soudijn</w:t>
      </w:r>
      <w:proofErr w:type="spellEnd"/>
      <w:r w:rsidR="008669A4" w:rsidRPr="008669A4">
        <w:rPr>
          <w:rFonts w:asciiTheme="minorHAnsi" w:hAnsiTheme="minorHAnsi"/>
        </w:rPr>
        <w:t xml:space="preserve"> and Reuter (</w:t>
      </w:r>
      <w:r w:rsidR="0067188A">
        <w:rPr>
          <w:rFonts w:asciiTheme="minorHAnsi" w:hAnsiTheme="minorHAnsi"/>
        </w:rPr>
        <w:t>2021</w:t>
      </w:r>
      <w:r w:rsidR="008669A4" w:rsidRPr="008669A4">
        <w:rPr>
          <w:rFonts w:asciiTheme="minorHAnsi" w:hAnsiTheme="minorHAnsi"/>
        </w:rPr>
        <w:t>)</w:t>
      </w:r>
      <w:r w:rsidR="008669A4" w:rsidRPr="008669A4">
        <w:rPr>
          <w:rFonts w:asciiTheme="minorHAnsi" w:hAnsiTheme="minorHAnsi" w:cs="Arial"/>
          <w:b/>
          <w:bCs/>
          <w:color w:val="222222"/>
        </w:rPr>
        <w:t xml:space="preserve"> “</w:t>
      </w:r>
      <w:r w:rsidR="008669A4" w:rsidRPr="008669A4">
        <w:rPr>
          <w:rFonts w:asciiTheme="minorHAnsi" w:hAnsiTheme="minorHAnsi" w:cs="Arial"/>
          <w:bCs/>
          <w:color w:val="222222"/>
        </w:rPr>
        <w:t xml:space="preserve">Conflict management in high-stakes illegal drug transactions” </w:t>
      </w:r>
      <w:r w:rsidR="008669A4" w:rsidRPr="008669A4">
        <w:rPr>
          <w:rFonts w:asciiTheme="minorHAnsi" w:hAnsiTheme="minorHAnsi" w:cs="Arial"/>
          <w:bCs/>
          <w:i/>
          <w:color w:val="222222"/>
        </w:rPr>
        <w:t>British J. Criminolog</w:t>
      </w:r>
      <w:r w:rsidR="0067188A">
        <w:rPr>
          <w:rFonts w:asciiTheme="minorHAnsi" w:hAnsiTheme="minorHAnsi" w:cs="Arial"/>
          <w:bCs/>
          <w:i/>
          <w:color w:val="222222"/>
        </w:rPr>
        <w:t xml:space="preserve">y </w:t>
      </w:r>
      <w:r w:rsidR="0067188A">
        <w:rPr>
          <w:rFonts w:asciiTheme="minorHAnsi" w:hAnsiTheme="minorHAnsi" w:cs="Arial"/>
          <w:b/>
          <w:bCs/>
          <w:color w:val="222222"/>
        </w:rPr>
        <w:t xml:space="preserve">61 (1) </w:t>
      </w:r>
      <w:r w:rsidR="0067188A" w:rsidRPr="0067188A">
        <w:rPr>
          <w:rFonts w:asciiTheme="minorHAnsi" w:hAnsiTheme="minorHAnsi" w:cs="Arial"/>
          <w:bCs/>
          <w:color w:val="222222"/>
        </w:rPr>
        <w:t>167-18</w:t>
      </w:r>
      <w:r w:rsidR="0067188A">
        <w:rPr>
          <w:rFonts w:asciiTheme="minorHAnsi" w:hAnsiTheme="minorHAnsi" w:cs="Arial"/>
          <w:bCs/>
          <w:color w:val="222222"/>
        </w:rPr>
        <w:t xml:space="preserve">6 </w:t>
      </w:r>
      <w:r w:rsidR="0067188A" w:rsidRPr="0067188A">
        <w:rPr>
          <w:rFonts w:asciiTheme="minorHAnsi" w:hAnsiTheme="minorHAnsi" w:cs="Arial"/>
          <w:b/>
          <w:bCs/>
          <w:color w:val="222222"/>
        </w:rPr>
        <w:t>[R]</w:t>
      </w:r>
      <w:r w:rsidR="008A68C8" w:rsidRPr="008A68C8">
        <w:rPr>
          <w:rFonts w:ascii="NewBaskervilleStd" w:hAnsi="NewBaskervilleStd"/>
          <w:sz w:val="18"/>
          <w:szCs w:val="18"/>
        </w:rPr>
        <w:t xml:space="preserve"> </w:t>
      </w:r>
      <w:r w:rsidR="008A68C8" w:rsidRPr="005A6C56">
        <w:rPr>
          <w:rFonts w:ascii="NewBaskervilleStd" w:hAnsi="NewBaskervilleStd"/>
          <w:sz w:val="22"/>
          <w:szCs w:val="22"/>
        </w:rPr>
        <w:t>doi:10.1093/</w:t>
      </w:r>
      <w:proofErr w:type="spellStart"/>
      <w:r w:rsidR="008A68C8" w:rsidRPr="005A6C56">
        <w:rPr>
          <w:rFonts w:ascii="NewBaskervilleStd" w:hAnsi="NewBaskervilleStd"/>
          <w:sz w:val="22"/>
          <w:szCs w:val="22"/>
        </w:rPr>
        <w:t>bjc</w:t>
      </w:r>
      <w:proofErr w:type="spellEnd"/>
      <w:r w:rsidR="008A68C8" w:rsidRPr="005A6C56">
        <w:rPr>
          <w:rFonts w:ascii="NewBaskervilleStd" w:hAnsi="NewBaskervilleStd"/>
          <w:sz w:val="22"/>
          <w:szCs w:val="22"/>
        </w:rPr>
        <w:t>/azaa054</w:t>
      </w:r>
      <w:r w:rsidR="00F104D3">
        <w:rPr>
          <w:rFonts w:ascii="NewBaskervilleStd" w:hAnsi="NewBaskervilleStd"/>
          <w:sz w:val="22"/>
          <w:szCs w:val="22"/>
        </w:rPr>
        <w:t xml:space="preserve"> </w:t>
      </w:r>
      <w:r w:rsidR="008A68C8">
        <w:rPr>
          <w:rFonts w:ascii="NewBaskervilleStd" w:hAnsi="NewBaskervilleStd"/>
          <w:sz w:val="18"/>
          <w:szCs w:val="18"/>
        </w:rPr>
        <w:t xml:space="preserve"> </w:t>
      </w:r>
    </w:p>
    <w:p w14:paraId="7EA6EE33" w14:textId="639CB020" w:rsidR="00083B8C" w:rsidRPr="00F444EA" w:rsidRDefault="00083B8C" w:rsidP="00A2079D">
      <w:pPr>
        <w:ind w:firstLine="720"/>
        <w:rPr>
          <w:rFonts w:asciiTheme="minorHAnsi" w:hAnsiTheme="minorHAnsi"/>
        </w:rPr>
      </w:pPr>
      <w:proofErr w:type="spellStart"/>
      <w:r>
        <w:rPr>
          <w:rFonts w:asciiTheme="minorHAnsi" w:hAnsiTheme="minorHAnsi"/>
        </w:rPr>
        <w:t>Caulkins</w:t>
      </w:r>
      <w:proofErr w:type="spellEnd"/>
      <w:r>
        <w:rPr>
          <w:rFonts w:asciiTheme="minorHAnsi" w:hAnsiTheme="minorHAnsi"/>
        </w:rPr>
        <w:t xml:space="preserve">, J., Gould, A., Pardo, B. Reuter and B. Stein (forthcoming) “Opioids and the Criminal Justice System” </w:t>
      </w:r>
      <w:r>
        <w:rPr>
          <w:rFonts w:asciiTheme="minorHAnsi" w:hAnsiTheme="minorHAnsi"/>
          <w:i/>
        </w:rPr>
        <w:t>Annual Review of Criminology</w:t>
      </w:r>
      <w:r w:rsidR="00F444EA">
        <w:rPr>
          <w:rFonts w:asciiTheme="minorHAnsi" w:hAnsiTheme="minorHAnsi"/>
          <w:i/>
        </w:rPr>
        <w:t xml:space="preserve"> </w:t>
      </w:r>
      <w:r w:rsidR="00F444EA" w:rsidRPr="00F444EA">
        <w:rPr>
          <w:rFonts w:asciiTheme="minorHAnsi" w:hAnsiTheme="minorHAnsi"/>
          <w:b/>
        </w:rPr>
        <w:t>[R]</w:t>
      </w:r>
    </w:p>
    <w:p w14:paraId="3BD1434B" w14:textId="774F41D3" w:rsidR="00875BDE" w:rsidRPr="004F61C3" w:rsidRDefault="00875BDE" w:rsidP="004F61C3">
      <w:pPr>
        <w:ind w:firstLine="720"/>
      </w:pPr>
      <w:r>
        <w:rPr>
          <w:rFonts w:asciiTheme="minorHAnsi" w:hAnsiTheme="minorHAnsi"/>
        </w:rPr>
        <w:t xml:space="preserve">Pardo, B. and Reuter (2020)“Enforcement Strategies for Fentanyl and Other Synthetic Opioids” </w:t>
      </w:r>
      <w:r w:rsidRPr="00875BDE">
        <w:rPr>
          <w:rFonts w:asciiTheme="minorHAnsi" w:hAnsiTheme="minorHAnsi"/>
        </w:rPr>
        <w:t>Brookings</w:t>
      </w:r>
      <w:r>
        <w:rPr>
          <w:rFonts w:asciiTheme="minorHAnsi" w:hAnsiTheme="minorHAnsi"/>
          <w:i/>
        </w:rPr>
        <w:t xml:space="preserve"> </w:t>
      </w:r>
      <w:r>
        <w:rPr>
          <w:rFonts w:asciiTheme="minorHAnsi" w:hAnsiTheme="minorHAnsi"/>
        </w:rPr>
        <w:t>Institution</w:t>
      </w:r>
      <w:r>
        <w:rPr>
          <w:rFonts w:asciiTheme="minorHAnsi" w:hAnsiTheme="minorHAnsi"/>
          <w:i/>
        </w:rPr>
        <w:t xml:space="preserve"> </w:t>
      </w:r>
      <w:hyperlink r:id="rId15" w:history="1">
        <w:r w:rsidR="00B001A4">
          <w:rPr>
            <w:rStyle w:val="Hyperlink"/>
          </w:rPr>
          <w:t>https://www.brookings.edu/research/enforcement-strategies-for-fentanyl-and-other-synthetic-opioids/</w:t>
        </w:r>
      </w:hyperlink>
    </w:p>
    <w:p w14:paraId="32C09F82" w14:textId="491AD06C" w:rsidR="004C65A0" w:rsidRPr="00F444EA" w:rsidRDefault="004C65A0" w:rsidP="00A2079D">
      <w:pPr>
        <w:ind w:firstLine="720"/>
        <w:rPr>
          <w:rFonts w:asciiTheme="minorHAnsi" w:hAnsiTheme="minorHAnsi"/>
        </w:rPr>
      </w:pPr>
      <w:r>
        <w:rPr>
          <w:rFonts w:asciiTheme="minorHAnsi" w:hAnsiTheme="minorHAnsi"/>
        </w:rPr>
        <w:t xml:space="preserve">Reuter and Michael </w:t>
      </w:r>
      <w:proofErr w:type="spellStart"/>
      <w:r>
        <w:rPr>
          <w:rFonts w:asciiTheme="minorHAnsi" w:hAnsiTheme="minorHAnsi"/>
        </w:rPr>
        <w:t>Tonry</w:t>
      </w:r>
      <w:proofErr w:type="spellEnd"/>
      <w:r>
        <w:rPr>
          <w:rFonts w:asciiTheme="minorHAnsi" w:hAnsiTheme="minorHAnsi"/>
        </w:rPr>
        <w:t xml:space="preserve"> (</w:t>
      </w:r>
      <w:r w:rsidR="00875BDE">
        <w:rPr>
          <w:rFonts w:asciiTheme="minorHAnsi" w:hAnsiTheme="minorHAnsi"/>
        </w:rPr>
        <w:t>2020</w:t>
      </w:r>
      <w:r>
        <w:rPr>
          <w:rFonts w:asciiTheme="minorHAnsi" w:hAnsiTheme="minorHAnsi"/>
        </w:rPr>
        <w:t>) “Organized Crime: Less than Meets the Eye” in</w:t>
      </w:r>
      <w:r w:rsidRPr="004C65A0">
        <w:rPr>
          <w:rFonts w:asciiTheme="minorHAnsi" w:hAnsiTheme="minorHAnsi"/>
        </w:rPr>
        <w:t xml:space="preserve"> </w:t>
      </w:r>
      <w:proofErr w:type="spellStart"/>
      <w:r>
        <w:rPr>
          <w:rFonts w:asciiTheme="minorHAnsi" w:hAnsiTheme="minorHAnsi"/>
        </w:rPr>
        <w:t>Tonry</w:t>
      </w:r>
      <w:proofErr w:type="spellEnd"/>
      <w:r>
        <w:rPr>
          <w:rFonts w:asciiTheme="minorHAnsi" w:hAnsiTheme="minorHAnsi"/>
        </w:rPr>
        <w:t xml:space="preserve"> and Reuter (eds.) </w:t>
      </w:r>
      <w:r>
        <w:rPr>
          <w:rFonts w:asciiTheme="minorHAnsi" w:hAnsiTheme="minorHAnsi"/>
          <w:i/>
        </w:rPr>
        <w:t xml:space="preserve">Organizing Crime: Mafias, Markets and Networks </w:t>
      </w:r>
      <w:r>
        <w:rPr>
          <w:rFonts w:asciiTheme="minorHAnsi" w:hAnsiTheme="minorHAnsi"/>
        </w:rPr>
        <w:t xml:space="preserve">Vol 49 of </w:t>
      </w:r>
      <w:r>
        <w:rPr>
          <w:rFonts w:asciiTheme="minorHAnsi" w:hAnsiTheme="minorHAnsi"/>
          <w:i/>
        </w:rPr>
        <w:t>Crime and Justice: A Review of Research</w:t>
      </w:r>
      <w:r w:rsidR="00F444EA">
        <w:rPr>
          <w:rFonts w:asciiTheme="minorHAnsi" w:hAnsiTheme="minorHAnsi"/>
          <w:i/>
        </w:rPr>
        <w:t xml:space="preserve"> </w:t>
      </w:r>
      <w:r w:rsidR="00F444EA">
        <w:rPr>
          <w:rFonts w:asciiTheme="minorHAnsi" w:hAnsiTheme="minorHAnsi"/>
        </w:rPr>
        <w:t>1-16</w:t>
      </w:r>
    </w:p>
    <w:p w14:paraId="75385A2C" w14:textId="24969785" w:rsidR="00621602" w:rsidRPr="00F444EA" w:rsidRDefault="00621602" w:rsidP="00A2079D">
      <w:pPr>
        <w:ind w:firstLine="720"/>
        <w:rPr>
          <w:rFonts w:asciiTheme="minorHAnsi" w:hAnsiTheme="minorHAnsi"/>
        </w:rPr>
      </w:pPr>
      <w:r>
        <w:rPr>
          <w:rFonts w:asciiTheme="minorHAnsi" w:hAnsiTheme="minorHAnsi"/>
        </w:rPr>
        <w:t>Reuter and Letizia Paoli (</w:t>
      </w:r>
      <w:r w:rsidR="00875BDE">
        <w:rPr>
          <w:rFonts w:asciiTheme="minorHAnsi" w:hAnsiTheme="minorHAnsi"/>
        </w:rPr>
        <w:t>2020</w:t>
      </w:r>
      <w:r>
        <w:rPr>
          <w:rFonts w:asciiTheme="minorHAnsi" w:hAnsiTheme="minorHAnsi"/>
        </w:rPr>
        <w:t xml:space="preserve">) “How Similar are Modern Criminal Syndicates to Mafias?” in </w:t>
      </w:r>
      <w:proofErr w:type="spellStart"/>
      <w:r>
        <w:rPr>
          <w:rFonts w:asciiTheme="minorHAnsi" w:hAnsiTheme="minorHAnsi"/>
        </w:rPr>
        <w:t>Tonry</w:t>
      </w:r>
      <w:proofErr w:type="spellEnd"/>
      <w:r>
        <w:rPr>
          <w:rFonts w:asciiTheme="minorHAnsi" w:hAnsiTheme="minorHAnsi"/>
        </w:rPr>
        <w:t xml:space="preserve"> and Reuter (eds.) </w:t>
      </w:r>
      <w:r>
        <w:rPr>
          <w:rFonts w:asciiTheme="minorHAnsi" w:hAnsiTheme="minorHAnsi"/>
          <w:i/>
        </w:rPr>
        <w:t xml:space="preserve">Organizing Crime: Mafias, Markets and Networks </w:t>
      </w:r>
      <w:r>
        <w:rPr>
          <w:rFonts w:asciiTheme="minorHAnsi" w:hAnsiTheme="minorHAnsi"/>
        </w:rPr>
        <w:t xml:space="preserve">Vol 49 of </w:t>
      </w:r>
      <w:r>
        <w:rPr>
          <w:rFonts w:asciiTheme="minorHAnsi" w:hAnsiTheme="minorHAnsi"/>
          <w:i/>
        </w:rPr>
        <w:t>Crime and Justice: A Review of Research</w:t>
      </w:r>
      <w:r w:rsidR="00F444EA">
        <w:rPr>
          <w:rFonts w:asciiTheme="minorHAnsi" w:hAnsiTheme="minorHAnsi"/>
          <w:i/>
        </w:rPr>
        <w:t xml:space="preserve"> </w:t>
      </w:r>
      <w:r w:rsidR="00F444EA">
        <w:rPr>
          <w:rFonts w:asciiTheme="minorHAnsi" w:hAnsiTheme="minorHAnsi"/>
        </w:rPr>
        <w:t>223-288 [R]</w:t>
      </w:r>
    </w:p>
    <w:p w14:paraId="051A8395" w14:textId="19733EAE" w:rsidR="00A2079D" w:rsidRPr="0034528E" w:rsidRDefault="00A2079D" w:rsidP="00A2079D">
      <w:pPr>
        <w:ind w:firstLine="720"/>
        <w:rPr>
          <w:rFonts w:asciiTheme="minorHAnsi" w:hAnsiTheme="minorHAnsi"/>
          <w:b/>
        </w:rPr>
      </w:pPr>
      <w:proofErr w:type="spellStart"/>
      <w:r w:rsidRPr="00A2079D">
        <w:rPr>
          <w:rFonts w:asciiTheme="minorHAnsi" w:hAnsiTheme="minorHAnsi"/>
        </w:rPr>
        <w:t>Midgette</w:t>
      </w:r>
      <w:proofErr w:type="spellEnd"/>
      <w:r w:rsidRPr="00A2079D">
        <w:rPr>
          <w:rFonts w:asciiTheme="minorHAnsi" w:hAnsiTheme="minorHAnsi"/>
        </w:rPr>
        <w:t>, G. and Reuter (</w:t>
      </w:r>
      <w:r w:rsidR="002C6D22">
        <w:rPr>
          <w:rFonts w:asciiTheme="minorHAnsi" w:hAnsiTheme="minorHAnsi"/>
        </w:rPr>
        <w:t>2020</w:t>
      </w:r>
      <w:r w:rsidRPr="00A2079D">
        <w:rPr>
          <w:rFonts w:asciiTheme="minorHAnsi" w:hAnsiTheme="minorHAnsi"/>
        </w:rPr>
        <w:t xml:space="preserve">) "Has cannabis use among youth increased after changes in its legal status? A commentary on use of Monitoring the Future for analyses of changes in state cannabis laws" </w:t>
      </w:r>
      <w:r w:rsidRPr="00A2079D">
        <w:rPr>
          <w:rFonts w:asciiTheme="minorHAnsi" w:hAnsiTheme="minorHAnsi"/>
          <w:i/>
        </w:rPr>
        <w:t>Prevention Sciences</w:t>
      </w:r>
      <w:r w:rsidR="00621602">
        <w:rPr>
          <w:rFonts w:asciiTheme="minorHAnsi" w:hAnsiTheme="minorHAnsi"/>
          <w:i/>
        </w:rPr>
        <w:t xml:space="preserve"> </w:t>
      </w:r>
      <w:r w:rsidR="00621602">
        <w:rPr>
          <w:rFonts w:asciiTheme="minorHAnsi" w:hAnsiTheme="minorHAnsi"/>
        </w:rPr>
        <w:t>21(1) 137-145</w:t>
      </w:r>
      <w:r w:rsidR="0034528E">
        <w:rPr>
          <w:rFonts w:asciiTheme="minorHAnsi" w:hAnsiTheme="minorHAnsi"/>
          <w:i/>
        </w:rPr>
        <w:t xml:space="preserve"> </w:t>
      </w:r>
      <w:r w:rsidR="0034528E">
        <w:rPr>
          <w:rFonts w:asciiTheme="minorHAnsi" w:hAnsiTheme="minorHAnsi"/>
          <w:b/>
        </w:rPr>
        <w:t>[R]</w:t>
      </w:r>
    </w:p>
    <w:p w14:paraId="1D7ADCE2" w14:textId="14CA338D" w:rsidR="008C4B09" w:rsidRPr="00700EA3" w:rsidRDefault="00A2079D" w:rsidP="00A2079D">
      <w:pPr>
        <w:ind w:firstLine="720"/>
        <w:rPr>
          <w:rFonts w:asciiTheme="minorHAnsi" w:hAnsiTheme="minorHAnsi"/>
        </w:rPr>
      </w:pPr>
      <w:r w:rsidRPr="008C4B09">
        <w:rPr>
          <w:rFonts w:asciiTheme="minorHAnsi" w:hAnsiTheme="minorHAnsi"/>
        </w:rPr>
        <w:t xml:space="preserve"> </w:t>
      </w:r>
      <w:proofErr w:type="spellStart"/>
      <w:r w:rsidR="008C4B09" w:rsidRPr="008C4B09">
        <w:rPr>
          <w:rFonts w:asciiTheme="minorHAnsi" w:hAnsiTheme="minorHAnsi"/>
        </w:rPr>
        <w:t>Babor</w:t>
      </w:r>
      <w:proofErr w:type="spellEnd"/>
      <w:r w:rsidR="008C4B09" w:rsidRPr="008C4B09">
        <w:rPr>
          <w:rFonts w:asciiTheme="minorHAnsi" w:hAnsiTheme="minorHAnsi"/>
        </w:rPr>
        <w:t>, T. et al. [incl. Reuter] (</w:t>
      </w:r>
      <w:r w:rsidR="00B10470">
        <w:rPr>
          <w:rFonts w:asciiTheme="minorHAnsi" w:hAnsiTheme="minorHAnsi"/>
        </w:rPr>
        <w:t>2019</w:t>
      </w:r>
      <w:r w:rsidR="008C4B09" w:rsidRPr="008C4B09">
        <w:rPr>
          <w:rFonts w:asciiTheme="minorHAnsi" w:hAnsiTheme="minorHAnsi"/>
        </w:rPr>
        <w:t>) “Drug Policy and the Public Good:</w:t>
      </w:r>
      <w:r w:rsidR="00B203D3">
        <w:rPr>
          <w:rFonts w:asciiTheme="minorHAnsi" w:hAnsiTheme="minorHAnsi"/>
        </w:rPr>
        <w:t xml:space="preserve"> </w:t>
      </w:r>
      <w:r w:rsidR="008C4B09" w:rsidRPr="008C4B09">
        <w:rPr>
          <w:rFonts w:asciiTheme="minorHAnsi" w:hAnsiTheme="minorHAnsi"/>
        </w:rPr>
        <w:t xml:space="preserve">The Second Edition” </w:t>
      </w:r>
      <w:r w:rsidR="008C4B09" w:rsidRPr="008C4B09">
        <w:rPr>
          <w:rFonts w:asciiTheme="minorHAnsi" w:hAnsiTheme="minorHAnsi"/>
          <w:i/>
        </w:rPr>
        <w:t xml:space="preserve">Addiction </w:t>
      </w:r>
      <w:r w:rsidR="00700EA3">
        <w:rPr>
          <w:rFonts w:asciiTheme="minorHAnsi" w:hAnsiTheme="minorHAnsi"/>
          <w:b/>
        </w:rPr>
        <w:t xml:space="preserve">114 </w:t>
      </w:r>
      <w:r w:rsidR="00700EA3">
        <w:rPr>
          <w:rFonts w:asciiTheme="minorHAnsi" w:hAnsiTheme="minorHAnsi"/>
        </w:rPr>
        <w:t>1941-1950</w:t>
      </w:r>
    </w:p>
    <w:p w14:paraId="21F5C8B9" w14:textId="59F68828" w:rsidR="00B10470" w:rsidRPr="002F3FA6" w:rsidRDefault="00DE5F66" w:rsidP="00F414DA">
      <w:pPr>
        <w:ind w:firstLine="720"/>
        <w:rPr>
          <w:rFonts w:asciiTheme="minorHAnsi" w:hAnsiTheme="minorHAnsi" w:cs="Tahoma"/>
          <w:color w:val="222222"/>
          <w:shd w:val="clear" w:color="auto" w:fill="FFFFFF"/>
        </w:rPr>
      </w:pPr>
      <w:r w:rsidRPr="008C4B09">
        <w:rPr>
          <w:rFonts w:asciiTheme="minorHAnsi" w:hAnsiTheme="minorHAnsi"/>
        </w:rPr>
        <w:t>Halliday, T; Levi, M. and Reuter (</w:t>
      </w:r>
      <w:r w:rsidR="00B10470">
        <w:rPr>
          <w:rFonts w:asciiTheme="minorHAnsi" w:hAnsiTheme="minorHAnsi"/>
        </w:rPr>
        <w:t>2019</w:t>
      </w:r>
      <w:r w:rsidRPr="008C4B09">
        <w:rPr>
          <w:rFonts w:asciiTheme="minorHAnsi" w:hAnsiTheme="minorHAnsi"/>
        </w:rPr>
        <w:t>)</w:t>
      </w:r>
      <w:r w:rsidRPr="008C4B09">
        <w:rPr>
          <w:rFonts w:asciiTheme="minorHAnsi" w:hAnsiTheme="minorHAnsi" w:cstheme="minorHAnsi"/>
          <w:b/>
        </w:rPr>
        <w:t xml:space="preserve"> </w:t>
      </w:r>
      <w:r w:rsidR="00F414DA" w:rsidRPr="0093734A">
        <w:rPr>
          <w:rFonts w:asciiTheme="minorHAnsi" w:hAnsiTheme="minorHAnsi" w:cs="Arial"/>
          <w:iCs/>
          <w:color w:val="222222"/>
          <w:shd w:val="clear" w:color="auto" w:fill="FFFFFF"/>
        </w:rPr>
        <w:t xml:space="preserve">Anti-Money Laundering: An Inquiry into a Disciplinary Transnational Legal </w:t>
      </w:r>
      <w:proofErr w:type="spellStart"/>
      <w:r w:rsidR="00F414DA" w:rsidRPr="0093734A">
        <w:rPr>
          <w:rFonts w:asciiTheme="minorHAnsi" w:hAnsiTheme="minorHAnsi" w:cs="Arial"/>
          <w:iCs/>
          <w:color w:val="222222"/>
          <w:shd w:val="clear" w:color="auto" w:fill="FFFFFF"/>
        </w:rPr>
        <w:t>Order</w:t>
      </w:r>
      <w:r w:rsidR="00F414DA" w:rsidRPr="008C4B09">
        <w:rPr>
          <w:rFonts w:asciiTheme="minorHAnsi" w:hAnsiTheme="minorHAnsi" w:cs="Arial"/>
          <w:i/>
          <w:iCs/>
          <w:color w:val="222222"/>
          <w:shd w:val="clear" w:color="auto" w:fill="FFFFFF"/>
        </w:rPr>
        <w:t>.</w:t>
      </w:r>
      <w:r w:rsidRPr="008C4B09">
        <w:rPr>
          <w:rFonts w:asciiTheme="minorHAnsi" w:hAnsiTheme="minorHAnsi" w:cs="Tahoma"/>
          <w:i/>
          <w:color w:val="222222"/>
          <w:shd w:val="clear" w:color="auto" w:fill="FFFFFF"/>
        </w:rPr>
        <w:t>UCI</w:t>
      </w:r>
      <w:proofErr w:type="spellEnd"/>
      <w:r w:rsidRPr="008C4B09">
        <w:rPr>
          <w:rFonts w:asciiTheme="minorHAnsi" w:hAnsiTheme="minorHAnsi" w:cs="Tahoma"/>
          <w:i/>
          <w:color w:val="222222"/>
          <w:shd w:val="clear" w:color="auto" w:fill="FFFFFF"/>
        </w:rPr>
        <w:t xml:space="preserve"> Journal of International, Transnational, and Comparative Law</w:t>
      </w:r>
      <w:r w:rsidR="002F3FA6">
        <w:rPr>
          <w:rFonts w:asciiTheme="minorHAnsi" w:hAnsiTheme="minorHAnsi" w:cs="Tahoma"/>
          <w:color w:val="222222"/>
          <w:shd w:val="clear" w:color="auto" w:fill="FFFFFF"/>
        </w:rPr>
        <w:t xml:space="preserve"> </w:t>
      </w:r>
      <w:r w:rsidR="002F3FA6">
        <w:rPr>
          <w:rFonts w:asciiTheme="minorHAnsi" w:hAnsiTheme="minorHAnsi" w:cs="Tahoma"/>
          <w:b/>
          <w:color w:val="222222"/>
          <w:shd w:val="clear" w:color="auto" w:fill="FFFFFF"/>
        </w:rPr>
        <w:t xml:space="preserve">4 </w:t>
      </w:r>
      <w:r w:rsidR="002F3FA6">
        <w:rPr>
          <w:rFonts w:asciiTheme="minorHAnsi" w:hAnsiTheme="minorHAnsi" w:cs="Tahoma"/>
          <w:color w:val="222222"/>
          <w:shd w:val="clear" w:color="auto" w:fill="FFFFFF"/>
        </w:rPr>
        <w:t>1-23</w:t>
      </w:r>
    </w:p>
    <w:p w14:paraId="4162307C" w14:textId="67C9A552" w:rsidR="00DE5F66" w:rsidRPr="008C4B09" w:rsidRDefault="00B10470" w:rsidP="00B10470">
      <w:pPr>
        <w:ind w:firstLine="720"/>
        <w:rPr>
          <w:rFonts w:asciiTheme="minorHAnsi" w:hAnsiTheme="minorHAnsi"/>
        </w:rPr>
      </w:pPr>
      <w:r>
        <w:rPr>
          <w:rFonts w:asciiTheme="minorHAnsi" w:hAnsiTheme="minorHAnsi" w:cs="Tahoma"/>
          <w:color w:val="222222"/>
          <w:shd w:val="clear" w:color="auto" w:fill="FFFFFF"/>
        </w:rPr>
        <w:t>[Slightly different version in Shaffer, G and Aronson, E (</w:t>
      </w:r>
      <w:proofErr w:type="spellStart"/>
      <w:r>
        <w:rPr>
          <w:rFonts w:asciiTheme="minorHAnsi" w:hAnsiTheme="minorHAnsi" w:cs="Tahoma"/>
          <w:color w:val="222222"/>
          <w:shd w:val="clear" w:color="auto" w:fill="FFFFFF"/>
        </w:rPr>
        <w:t>eds</w:t>
      </w:r>
      <w:proofErr w:type="spellEnd"/>
      <w:r>
        <w:rPr>
          <w:rFonts w:asciiTheme="minorHAnsi" w:hAnsiTheme="minorHAnsi" w:cs="Tahoma"/>
          <w:color w:val="222222"/>
          <w:shd w:val="clear" w:color="auto" w:fill="FFFFFF"/>
        </w:rPr>
        <w:t>)</w:t>
      </w:r>
      <w:r w:rsidR="00312116">
        <w:rPr>
          <w:rFonts w:asciiTheme="minorHAnsi" w:hAnsiTheme="minorHAnsi" w:cs="Tahoma"/>
          <w:color w:val="222222"/>
          <w:shd w:val="clear" w:color="auto" w:fill="FFFFFF"/>
        </w:rPr>
        <w:t xml:space="preserve"> (2020)</w:t>
      </w:r>
      <w:r>
        <w:rPr>
          <w:rFonts w:asciiTheme="minorHAnsi" w:hAnsiTheme="minorHAnsi" w:cs="Tahoma"/>
          <w:color w:val="222222"/>
          <w:shd w:val="clear" w:color="auto" w:fill="FFFFFF"/>
        </w:rPr>
        <w:t xml:space="preserve"> </w:t>
      </w:r>
      <w:r w:rsidRPr="00B10470">
        <w:rPr>
          <w:i/>
          <w:color w:val="333333"/>
          <w:sz w:val="23"/>
          <w:szCs w:val="23"/>
          <w:shd w:val="clear" w:color="auto" w:fill="FFFFFF"/>
        </w:rPr>
        <w:t>The Transnational Legal Ordering of Criminal Justice</w:t>
      </w:r>
      <w:r w:rsidR="00312116">
        <w:rPr>
          <w:i/>
          <w:color w:val="333333"/>
          <w:sz w:val="23"/>
          <w:szCs w:val="23"/>
          <w:shd w:val="clear" w:color="auto" w:fill="FFFFFF"/>
        </w:rPr>
        <w:t xml:space="preserve"> </w:t>
      </w:r>
      <w:r w:rsidR="00312116">
        <w:rPr>
          <w:color w:val="333333"/>
          <w:sz w:val="23"/>
          <w:szCs w:val="23"/>
          <w:shd w:val="clear" w:color="auto" w:fill="FFFFFF"/>
        </w:rPr>
        <w:t>pp.51-83,</w:t>
      </w:r>
      <w:r w:rsidRPr="00B10470">
        <w:rPr>
          <w:i/>
          <w:color w:val="333333"/>
          <w:sz w:val="23"/>
          <w:szCs w:val="23"/>
          <w:shd w:val="clear" w:color="auto" w:fill="FFFFFF"/>
        </w:rPr>
        <w:t xml:space="preserve"> </w:t>
      </w:r>
      <w:r>
        <w:rPr>
          <w:color w:val="333333"/>
          <w:sz w:val="23"/>
          <w:szCs w:val="23"/>
          <w:shd w:val="clear" w:color="auto" w:fill="FFFFFF"/>
        </w:rPr>
        <w:t>Cambridge University Press]</w:t>
      </w:r>
    </w:p>
    <w:p w14:paraId="3374E494" w14:textId="32378207" w:rsidR="00C927E0" w:rsidRPr="008C4B09" w:rsidRDefault="00C927E0" w:rsidP="00B47C17">
      <w:pPr>
        <w:ind w:firstLine="720"/>
        <w:rPr>
          <w:rFonts w:asciiTheme="minorHAnsi" w:hAnsiTheme="minorHAnsi"/>
          <w:b/>
        </w:rPr>
      </w:pPr>
      <w:proofErr w:type="spellStart"/>
      <w:r w:rsidRPr="008C4B09">
        <w:rPr>
          <w:rFonts w:asciiTheme="minorHAnsi" w:hAnsiTheme="minorHAnsi"/>
        </w:rPr>
        <w:t>Ferwerda</w:t>
      </w:r>
      <w:proofErr w:type="spellEnd"/>
      <w:r w:rsidRPr="008C4B09">
        <w:rPr>
          <w:rFonts w:asciiTheme="minorHAnsi" w:hAnsiTheme="minorHAnsi"/>
        </w:rPr>
        <w:t>, J. and Reuter (</w:t>
      </w:r>
      <w:r w:rsidR="00985DE4" w:rsidRPr="008C4B09">
        <w:rPr>
          <w:rFonts w:asciiTheme="minorHAnsi" w:hAnsiTheme="minorHAnsi"/>
        </w:rPr>
        <w:t>2018</w:t>
      </w:r>
      <w:r w:rsidRPr="008C4B09">
        <w:rPr>
          <w:rFonts w:asciiTheme="minorHAnsi" w:hAnsiTheme="minorHAnsi"/>
        </w:rPr>
        <w:t xml:space="preserve">) </w:t>
      </w:r>
      <w:r w:rsidR="00B47C17" w:rsidRPr="008C4B09">
        <w:rPr>
          <w:rFonts w:asciiTheme="minorHAnsi" w:hAnsiTheme="minorHAnsi"/>
        </w:rPr>
        <w:t>“</w:t>
      </w:r>
      <w:r w:rsidR="00B47C17" w:rsidRPr="008C4B09">
        <w:rPr>
          <w:rFonts w:asciiTheme="minorHAnsi" w:hAnsiTheme="minorHAnsi" w:cs="Arial"/>
          <w:color w:val="222222"/>
          <w:shd w:val="clear" w:color="auto" w:fill="FFFFFF"/>
        </w:rPr>
        <w:t xml:space="preserve">Learning from Money Laundering National Risk Assessments: The Case of Italy and Switzerland” </w:t>
      </w:r>
      <w:r w:rsidR="00B47C17" w:rsidRPr="008C4B09">
        <w:rPr>
          <w:rFonts w:asciiTheme="minorHAnsi" w:hAnsiTheme="minorHAnsi" w:cs="Arial"/>
          <w:i/>
          <w:color w:val="222222"/>
          <w:shd w:val="clear" w:color="auto" w:fill="FFFFFF"/>
        </w:rPr>
        <w:t xml:space="preserve">European J. Criminal Policy and </w:t>
      </w:r>
      <w:proofErr w:type="spellStart"/>
      <w:r w:rsidR="00B47C17" w:rsidRPr="008C4B09">
        <w:rPr>
          <w:rFonts w:asciiTheme="minorHAnsi" w:hAnsiTheme="minorHAnsi" w:cs="Arial"/>
          <w:i/>
          <w:color w:val="222222"/>
          <w:shd w:val="clear" w:color="auto" w:fill="FFFFFF"/>
        </w:rPr>
        <w:t>Resesarch</w:t>
      </w:r>
      <w:proofErr w:type="spellEnd"/>
      <w:r w:rsidR="00B47C17" w:rsidRPr="008C4B09">
        <w:rPr>
          <w:rFonts w:asciiTheme="minorHAnsi" w:hAnsiTheme="minorHAnsi" w:cs="Arial"/>
          <w:i/>
          <w:color w:val="222222"/>
          <w:shd w:val="clear" w:color="auto" w:fill="FFFFFF"/>
        </w:rPr>
        <w:t xml:space="preserve"> </w:t>
      </w:r>
      <w:r w:rsidR="00B47C17" w:rsidRPr="008C4B09">
        <w:rPr>
          <w:rFonts w:asciiTheme="minorHAnsi" w:hAnsiTheme="minorHAnsi" w:cs="Arial"/>
          <w:color w:val="222222"/>
          <w:shd w:val="clear" w:color="auto" w:fill="FFFFFF"/>
        </w:rPr>
        <w:t>[</w:t>
      </w:r>
      <w:r w:rsidR="00B47C17" w:rsidRPr="008C4B09">
        <w:rPr>
          <w:rFonts w:asciiTheme="minorHAnsi" w:hAnsiTheme="minorHAnsi" w:cs="Arial"/>
          <w:b/>
          <w:color w:val="222222"/>
          <w:shd w:val="clear" w:color="auto" w:fill="FFFFFF"/>
        </w:rPr>
        <w:t>R]</w:t>
      </w:r>
    </w:p>
    <w:p w14:paraId="1D65DEBB" w14:textId="650675FE" w:rsidR="00F204DF" w:rsidRPr="008C4B09" w:rsidRDefault="00F204DF" w:rsidP="00836639">
      <w:pPr>
        <w:pStyle w:val="p1"/>
        <w:ind w:firstLine="720"/>
        <w:rPr>
          <w:rFonts w:asciiTheme="minorHAnsi" w:hAnsiTheme="minorHAnsi"/>
          <w:sz w:val="24"/>
          <w:szCs w:val="24"/>
        </w:rPr>
      </w:pPr>
      <w:r w:rsidRPr="008C4B09">
        <w:rPr>
          <w:rFonts w:asciiTheme="minorHAnsi" w:hAnsiTheme="minorHAnsi"/>
          <w:sz w:val="24"/>
          <w:szCs w:val="24"/>
        </w:rPr>
        <w:t>Pardo, B. and Reuter (</w:t>
      </w:r>
      <w:r w:rsidR="00372B9B" w:rsidRPr="008C4B09">
        <w:rPr>
          <w:rFonts w:asciiTheme="minorHAnsi" w:hAnsiTheme="minorHAnsi"/>
          <w:sz w:val="24"/>
          <w:szCs w:val="24"/>
        </w:rPr>
        <w:t>2018</w:t>
      </w:r>
      <w:r w:rsidRPr="008C4B09">
        <w:rPr>
          <w:rFonts w:asciiTheme="minorHAnsi" w:hAnsiTheme="minorHAnsi"/>
          <w:sz w:val="24"/>
          <w:szCs w:val="24"/>
        </w:rPr>
        <w:t xml:space="preserve">) “Facing Fentanyl: Should the USA Consider </w:t>
      </w:r>
      <w:proofErr w:type="spellStart"/>
      <w:r w:rsidRPr="008C4B09">
        <w:rPr>
          <w:rFonts w:asciiTheme="minorHAnsi" w:hAnsiTheme="minorHAnsi"/>
          <w:sz w:val="24"/>
          <w:szCs w:val="24"/>
        </w:rPr>
        <w:t>trialling</w:t>
      </w:r>
      <w:proofErr w:type="spellEnd"/>
      <w:r w:rsidRPr="008C4B09">
        <w:rPr>
          <w:rFonts w:asciiTheme="minorHAnsi" w:hAnsiTheme="minorHAnsi"/>
          <w:sz w:val="24"/>
          <w:szCs w:val="24"/>
        </w:rPr>
        <w:t xml:space="preserve"> Prescription Heroin?” </w:t>
      </w:r>
      <w:r w:rsidRPr="008C4B09">
        <w:rPr>
          <w:rFonts w:asciiTheme="minorHAnsi" w:hAnsiTheme="minorHAnsi"/>
          <w:i/>
          <w:sz w:val="24"/>
          <w:szCs w:val="24"/>
        </w:rPr>
        <w:t xml:space="preserve">Lancet Psychiatry </w:t>
      </w:r>
      <w:r w:rsidR="00D76C97" w:rsidRPr="008C4B09">
        <w:rPr>
          <w:rFonts w:asciiTheme="minorHAnsi" w:hAnsiTheme="minorHAnsi"/>
          <w:sz w:val="24"/>
          <w:szCs w:val="24"/>
        </w:rPr>
        <w:t xml:space="preserve">March </w:t>
      </w:r>
      <w:r w:rsidR="00836639" w:rsidRPr="008C4B09">
        <w:rPr>
          <w:rFonts w:asciiTheme="minorHAnsi" w:hAnsiTheme="minorHAnsi"/>
          <w:sz w:val="24"/>
          <w:szCs w:val="24"/>
        </w:rPr>
        <w:t>http://dx.doi.org/10.1016/S2215-0366(18)30103-2</w:t>
      </w:r>
      <w:r w:rsidR="00B47C17" w:rsidRPr="008C4B09">
        <w:rPr>
          <w:rFonts w:asciiTheme="minorHAnsi" w:hAnsiTheme="minorHAnsi"/>
          <w:b/>
          <w:sz w:val="24"/>
          <w:szCs w:val="24"/>
        </w:rPr>
        <w:t>[R]</w:t>
      </w:r>
    </w:p>
    <w:p w14:paraId="57A4D873" w14:textId="521BC474" w:rsidR="00C44099" w:rsidRPr="008C4B09" w:rsidRDefault="002A191A" w:rsidP="00C44099">
      <w:pPr>
        <w:ind w:firstLine="720"/>
        <w:rPr>
          <w:rFonts w:asciiTheme="minorHAnsi" w:hAnsiTheme="minorHAnsi"/>
        </w:rPr>
      </w:pPr>
      <w:r w:rsidRPr="008C4B09">
        <w:rPr>
          <w:rFonts w:asciiTheme="minorHAnsi" w:hAnsiTheme="minorHAnsi"/>
        </w:rPr>
        <w:t>Pardo, B</w:t>
      </w:r>
      <w:r w:rsidR="00F204DF" w:rsidRPr="008C4B09">
        <w:rPr>
          <w:rFonts w:asciiTheme="minorHAnsi" w:hAnsiTheme="minorHAnsi"/>
        </w:rPr>
        <w:t>.</w:t>
      </w:r>
      <w:r w:rsidRPr="008C4B09">
        <w:rPr>
          <w:rFonts w:asciiTheme="minorHAnsi" w:hAnsiTheme="minorHAnsi"/>
        </w:rPr>
        <w:t xml:space="preserve"> and Reuter (</w:t>
      </w:r>
      <w:r w:rsidR="00B47C17" w:rsidRPr="008C4B09">
        <w:rPr>
          <w:rFonts w:asciiTheme="minorHAnsi" w:hAnsiTheme="minorHAnsi"/>
        </w:rPr>
        <w:t>2018</w:t>
      </w:r>
      <w:r w:rsidRPr="008C4B09">
        <w:rPr>
          <w:rFonts w:asciiTheme="minorHAnsi" w:hAnsiTheme="minorHAnsi"/>
          <w:b/>
        </w:rPr>
        <w:t xml:space="preserve">) </w:t>
      </w:r>
      <w:r w:rsidR="00C44099" w:rsidRPr="008C4B09">
        <w:rPr>
          <w:rFonts w:asciiTheme="minorHAnsi" w:hAnsiTheme="minorHAnsi"/>
          <w:b/>
        </w:rPr>
        <w:t>“</w:t>
      </w:r>
      <w:r w:rsidR="00C44099" w:rsidRPr="008C4B09">
        <w:rPr>
          <w:rFonts w:asciiTheme="minorHAnsi" w:hAnsiTheme="minorHAnsi"/>
        </w:rPr>
        <w:t xml:space="preserve">Narcotics and Drug Abuse: The Foreshadowing of 50 Years of Change” </w:t>
      </w:r>
      <w:r w:rsidR="00C44099" w:rsidRPr="008C4B09">
        <w:rPr>
          <w:rFonts w:asciiTheme="minorHAnsi" w:hAnsiTheme="minorHAnsi"/>
          <w:i/>
        </w:rPr>
        <w:t>Criminology and Public Policy</w:t>
      </w:r>
      <w:r w:rsidR="00D76C97" w:rsidRPr="008C4B09">
        <w:rPr>
          <w:rFonts w:asciiTheme="minorHAnsi" w:hAnsiTheme="minorHAnsi"/>
          <w:i/>
        </w:rPr>
        <w:t xml:space="preserve"> </w:t>
      </w:r>
      <w:r w:rsidR="00D76C97" w:rsidRPr="008C4B09">
        <w:rPr>
          <w:rFonts w:asciiTheme="minorHAnsi" w:hAnsiTheme="minorHAnsi"/>
          <w:b/>
        </w:rPr>
        <w:t xml:space="preserve">17(2) </w:t>
      </w:r>
      <w:r w:rsidR="00D76C97" w:rsidRPr="008C4B09">
        <w:rPr>
          <w:rFonts w:asciiTheme="minorHAnsi" w:hAnsiTheme="minorHAnsi"/>
        </w:rPr>
        <w:t>419-436</w:t>
      </w:r>
    </w:p>
    <w:p w14:paraId="65E8C866" w14:textId="2B85C032" w:rsidR="00F204DF" w:rsidRPr="008C4B09" w:rsidRDefault="00F204DF" w:rsidP="00CC1DB1">
      <w:pPr>
        <w:pStyle w:val="p1"/>
        <w:ind w:firstLine="720"/>
        <w:rPr>
          <w:rFonts w:asciiTheme="minorHAnsi" w:hAnsiTheme="minorHAnsi"/>
          <w:b/>
          <w:sz w:val="24"/>
          <w:szCs w:val="24"/>
        </w:rPr>
      </w:pPr>
      <w:r w:rsidRPr="008C4B09">
        <w:rPr>
          <w:rFonts w:asciiTheme="minorHAnsi" w:hAnsiTheme="minorHAnsi"/>
          <w:sz w:val="24"/>
          <w:szCs w:val="24"/>
        </w:rPr>
        <w:t>Levi, M. Halliday, T. and Reuter</w:t>
      </w:r>
      <w:r w:rsidRPr="008C4B09">
        <w:rPr>
          <w:rFonts w:asciiTheme="minorHAnsi" w:hAnsiTheme="minorHAnsi"/>
          <w:b/>
          <w:sz w:val="24"/>
          <w:szCs w:val="24"/>
        </w:rPr>
        <w:t xml:space="preserve"> </w:t>
      </w:r>
      <w:r w:rsidR="00CC1DB1" w:rsidRPr="008C4B09">
        <w:rPr>
          <w:rFonts w:asciiTheme="minorHAnsi" w:hAnsiTheme="minorHAnsi"/>
          <w:sz w:val="24"/>
          <w:szCs w:val="24"/>
        </w:rPr>
        <w:t>(</w:t>
      </w:r>
      <w:r w:rsidR="00372B9B" w:rsidRPr="008C4B09">
        <w:rPr>
          <w:rFonts w:asciiTheme="minorHAnsi" w:hAnsiTheme="minorHAnsi"/>
          <w:sz w:val="24"/>
          <w:szCs w:val="24"/>
        </w:rPr>
        <w:t>2018</w:t>
      </w:r>
      <w:r w:rsidR="00CC1DB1" w:rsidRPr="008C4B09">
        <w:rPr>
          <w:rFonts w:asciiTheme="minorHAnsi" w:hAnsiTheme="minorHAnsi"/>
          <w:sz w:val="24"/>
          <w:szCs w:val="24"/>
        </w:rPr>
        <w:t xml:space="preserve">) </w:t>
      </w:r>
      <w:r w:rsidRPr="008C4B09">
        <w:rPr>
          <w:rFonts w:asciiTheme="minorHAnsi" w:hAnsiTheme="minorHAnsi"/>
          <w:b/>
          <w:sz w:val="24"/>
          <w:szCs w:val="24"/>
        </w:rPr>
        <w:t>“</w:t>
      </w:r>
      <w:r w:rsidRPr="008C4B09">
        <w:rPr>
          <w:rFonts w:asciiTheme="minorHAnsi" w:hAnsiTheme="minorHAnsi"/>
          <w:sz w:val="24"/>
          <w:szCs w:val="24"/>
        </w:rPr>
        <w:t xml:space="preserve">Can the AML system be evaluated without better data?” </w:t>
      </w:r>
      <w:r w:rsidRPr="008C4B09">
        <w:rPr>
          <w:rFonts w:asciiTheme="minorHAnsi" w:hAnsiTheme="minorHAnsi"/>
          <w:i/>
          <w:sz w:val="24"/>
          <w:szCs w:val="24"/>
        </w:rPr>
        <w:t>Crime, Law and Social Change</w:t>
      </w:r>
      <w:r w:rsidR="00372B9B" w:rsidRPr="008C4B09">
        <w:rPr>
          <w:rFonts w:asciiTheme="minorHAnsi" w:hAnsiTheme="minorHAnsi"/>
          <w:i/>
          <w:sz w:val="24"/>
          <w:szCs w:val="24"/>
        </w:rPr>
        <w:t xml:space="preserve"> </w:t>
      </w:r>
      <w:r w:rsidR="00372B9B" w:rsidRPr="008C4B09">
        <w:rPr>
          <w:rFonts w:asciiTheme="minorHAnsi" w:hAnsiTheme="minorHAnsi"/>
          <w:b/>
          <w:sz w:val="24"/>
          <w:szCs w:val="24"/>
        </w:rPr>
        <w:t xml:space="preserve">69 </w:t>
      </w:r>
      <w:r w:rsidR="00372B9B" w:rsidRPr="008C4B09">
        <w:rPr>
          <w:rFonts w:asciiTheme="minorHAnsi" w:hAnsiTheme="minorHAnsi"/>
          <w:sz w:val="24"/>
          <w:szCs w:val="24"/>
        </w:rPr>
        <w:t>307-328</w:t>
      </w:r>
      <w:r w:rsidR="00B47C17" w:rsidRPr="008C4B09">
        <w:rPr>
          <w:rFonts w:asciiTheme="minorHAnsi" w:hAnsiTheme="minorHAnsi"/>
          <w:sz w:val="24"/>
          <w:szCs w:val="24"/>
        </w:rPr>
        <w:t xml:space="preserve"> </w:t>
      </w:r>
      <w:r w:rsidR="00B47C17" w:rsidRPr="008C4B09">
        <w:rPr>
          <w:rFonts w:asciiTheme="minorHAnsi" w:hAnsiTheme="minorHAnsi"/>
          <w:b/>
          <w:sz w:val="24"/>
          <w:szCs w:val="24"/>
        </w:rPr>
        <w:t>[R]</w:t>
      </w:r>
    </w:p>
    <w:p w14:paraId="6C532A87" w14:textId="1E5671CB" w:rsidR="00FB702F" w:rsidRPr="008C4B09" w:rsidRDefault="00FB702F" w:rsidP="00C44099">
      <w:pPr>
        <w:pStyle w:val="Heading1"/>
        <w:spacing w:before="120"/>
        <w:ind w:firstLine="720"/>
        <w:rPr>
          <w:rFonts w:asciiTheme="minorHAnsi" w:hAnsiTheme="minorHAnsi"/>
          <w:szCs w:val="24"/>
          <w:u w:val="none"/>
        </w:rPr>
      </w:pPr>
      <w:proofErr w:type="spellStart"/>
      <w:r w:rsidRPr="008C4B09">
        <w:rPr>
          <w:rFonts w:asciiTheme="minorHAnsi" w:hAnsiTheme="minorHAnsi"/>
          <w:b w:val="0"/>
          <w:szCs w:val="24"/>
          <w:u w:val="none"/>
        </w:rPr>
        <w:t>Giommoni</w:t>
      </w:r>
      <w:proofErr w:type="spellEnd"/>
      <w:r w:rsidRPr="008C4B09">
        <w:rPr>
          <w:rFonts w:asciiTheme="minorHAnsi" w:hAnsiTheme="minorHAnsi"/>
          <w:b w:val="0"/>
          <w:szCs w:val="24"/>
          <w:u w:val="none"/>
        </w:rPr>
        <w:t>, L.; Reuter; Kilmer, B (</w:t>
      </w:r>
      <w:r w:rsidR="001403E5" w:rsidRPr="008C4B09">
        <w:rPr>
          <w:rFonts w:asciiTheme="minorHAnsi" w:hAnsiTheme="minorHAnsi"/>
          <w:b w:val="0"/>
          <w:szCs w:val="24"/>
          <w:u w:val="none"/>
        </w:rPr>
        <w:t>2017</w:t>
      </w:r>
      <w:r w:rsidRPr="008C4B09">
        <w:rPr>
          <w:rFonts w:asciiTheme="minorHAnsi" w:hAnsiTheme="minorHAnsi"/>
          <w:b w:val="0"/>
          <w:szCs w:val="24"/>
          <w:u w:val="none"/>
        </w:rPr>
        <w:t xml:space="preserve">) “Exploring the Perils of Cross National Comparisons of Drug Prevalence: The Effect of Survey Modality” </w:t>
      </w:r>
      <w:r w:rsidRPr="008C4B09">
        <w:rPr>
          <w:rFonts w:asciiTheme="minorHAnsi" w:hAnsiTheme="minorHAnsi"/>
          <w:b w:val="0"/>
          <w:i/>
          <w:szCs w:val="24"/>
          <w:u w:val="none"/>
        </w:rPr>
        <w:t>Drug and Alcohol Dependence</w:t>
      </w:r>
      <w:r w:rsidR="001403E5" w:rsidRPr="008C4B09">
        <w:rPr>
          <w:rFonts w:asciiTheme="minorHAnsi" w:hAnsiTheme="minorHAnsi"/>
          <w:b w:val="0"/>
          <w:szCs w:val="24"/>
          <w:u w:val="none"/>
        </w:rPr>
        <w:t xml:space="preserve"> </w:t>
      </w:r>
      <w:r w:rsidR="001403E5" w:rsidRPr="008C4B09">
        <w:rPr>
          <w:rFonts w:asciiTheme="minorHAnsi" w:hAnsiTheme="minorHAnsi"/>
          <w:szCs w:val="24"/>
          <w:u w:val="none"/>
        </w:rPr>
        <w:t xml:space="preserve">181 </w:t>
      </w:r>
      <w:r w:rsidR="001403E5" w:rsidRPr="008C4B09">
        <w:rPr>
          <w:rFonts w:asciiTheme="minorHAnsi" w:hAnsiTheme="minorHAnsi"/>
          <w:b w:val="0"/>
          <w:szCs w:val="24"/>
          <w:u w:val="none"/>
        </w:rPr>
        <w:t>194-199</w:t>
      </w:r>
      <w:r w:rsidR="00B47C17" w:rsidRPr="008C4B09">
        <w:rPr>
          <w:rFonts w:asciiTheme="minorHAnsi" w:hAnsiTheme="minorHAnsi"/>
          <w:b w:val="0"/>
          <w:szCs w:val="24"/>
          <w:u w:val="none"/>
        </w:rPr>
        <w:t xml:space="preserve"> </w:t>
      </w:r>
      <w:r w:rsidR="00B47C17" w:rsidRPr="008C4B09">
        <w:rPr>
          <w:rFonts w:asciiTheme="minorHAnsi" w:hAnsiTheme="minorHAnsi"/>
          <w:szCs w:val="24"/>
          <w:u w:val="none"/>
        </w:rPr>
        <w:t>[R]</w:t>
      </w:r>
    </w:p>
    <w:p w14:paraId="2E0D7FF1" w14:textId="3F9D25B2" w:rsidR="00F45F30" w:rsidRPr="008C4B09" w:rsidRDefault="00F45F30" w:rsidP="00716D8D">
      <w:pPr>
        <w:ind w:firstLine="720"/>
        <w:rPr>
          <w:rFonts w:asciiTheme="minorHAnsi" w:hAnsiTheme="minorHAnsi"/>
        </w:rPr>
      </w:pPr>
      <w:r w:rsidRPr="008C4B09">
        <w:rPr>
          <w:rFonts w:asciiTheme="minorHAnsi" w:hAnsiTheme="minorHAnsi"/>
        </w:rPr>
        <w:t>Reuter (</w:t>
      </w:r>
      <w:r w:rsidR="00F71BE8" w:rsidRPr="008C4B09">
        <w:rPr>
          <w:rFonts w:asciiTheme="minorHAnsi" w:hAnsiTheme="minorHAnsi"/>
        </w:rPr>
        <w:t>2017</w:t>
      </w:r>
      <w:r w:rsidRPr="008C4B09">
        <w:rPr>
          <w:rFonts w:asciiTheme="minorHAnsi" w:hAnsiTheme="minorHAnsi"/>
        </w:rPr>
        <w:t xml:space="preserve">) “Illicit Financial Flows and Governance: The Importance of Disaggregation” Working paper for </w:t>
      </w:r>
      <w:r w:rsidRPr="008C4B09">
        <w:rPr>
          <w:rFonts w:asciiTheme="minorHAnsi" w:hAnsiTheme="minorHAnsi"/>
          <w:i/>
        </w:rPr>
        <w:t xml:space="preserve">2017 World Development Report </w:t>
      </w:r>
      <w:r w:rsidRPr="008C4B09">
        <w:rPr>
          <w:rFonts w:asciiTheme="minorHAnsi" w:hAnsiTheme="minorHAnsi"/>
        </w:rPr>
        <w:t>World Bank</w:t>
      </w:r>
      <w:r w:rsidR="00F71BE8" w:rsidRPr="008C4B09">
        <w:rPr>
          <w:rFonts w:asciiTheme="minorHAnsi" w:hAnsiTheme="minorHAnsi"/>
        </w:rPr>
        <w:t xml:space="preserve"> </w:t>
      </w:r>
      <w:hyperlink r:id="rId16" w:history="1">
        <w:r w:rsidR="00F71BE8" w:rsidRPr="008C4B09">
          <w:rPr>
            <w:rStyle w:val="Hyperlink"/>
            <w:rFonts w:asciiTheme="minorHAnsi" w:hAnsiTheme="minorHAnsi"/>
          </w:rPr>
          <w:t>http://pubdocs.worldbank.org/en/677011485539750208/WDR17-BP-Illicit-Financial-Flows.pdf</w:t>
        </w:r>
      </w:hyperlink>
      <w:r w:rsidR="00F71BE8" w:rsidRPr="008C4B09">
        <w:rPr>
          <w:rFonts w:asciiTheme="minorHAnsi" w:hAnsiTheme="minorHAnsi"/>
        </w:rPr>
        <w:t xml:space="preserve"> </w:t>
      </w:r>
    </w:p>
    <w:p w14:paraId="22523DB9" w14:textId="2E5CAFFE" w:rsidR="00716D8D" w:rsidRPr="008C4B09" w:rsidRDefault="00716D8D" w:rsidP="00716D8D">
      <w:pPr>
        <w:ind w:firstLine="720"/>
        <w:rPr>
          <w:rFonts w:asciiTheme="minorHAnsi" w:hAnsiTheme="minorHAnsi"/>
          <w:b/>
        </w:rPr>
      </w:pPr>
      <w:r w:rsidRPr="008C4B09">
        <w:rPr>
          <w:rFonts w:asciiTheme="minorHAnsi" w:hAnsiTheme="minorHAnsi"/>
        </w:rPr>
        <w:t xml:space="preserve">Reuter and Bryce Pardo </w:t>
      </w:r>
      <w:r w:rsidR="0097283F" w:rsidRPr="008C4B09">
        <w:rPr>
          <w:rFonts w:asciiTheme="minorHAnsi" w:hAnsiTheme="minorHAnsi"/>
        </w:rPr>
        <w:t>(2017)</w:t>
      </w:r>
      <w:r w:rsidRPr="008C4B09">
        <w:rPr>
          <w:rFonts w:asciiTheme="minorHAnsi" w:hAnsiTheme="minorHAnsi"/>
        </w:rPr>
        <w:t xml:space="preserve"> “</w:t>
      </w:r>
      <w:r w:rsidRPr="008C4B09">
        <w:rPr>
          <w:rFonts w:asciiTheme="minorHAnsi" w:hAnsiTheme="minorHAnsi"/>
          <w:color w:val="222222"/>
          <w:shd w:val="clear" w:color="auto" w:fill="FFFFFF"/>
        </w:rPr>
        <w:t xml:space="preserve">New psychoactive substances: Are there any good options for regulating New Psychoactive Substances? </w:t>
      </w:r>
      <w:r w:rsidRPr="008C4B09">
        <w:rPr>
          <w:rFonts w:asciiTheme="minorHAnsi" w:hAnsiTheme="minorHAnsi"/>
          <w:i/>
          <w:color w:val="222222"/>
          <w:shd w:val="clear" w:color="auto" w:fill="FFFFFF"/>
        </w:rPr>
        <w:t>International J. Drug Policy</w:t>
      </w:r>
      <w:r w:rsidR="00C35C0C" w:rsidRPr="008C4B09">
        <w:rPr>
          <w:rFonts w:asciiTheme="minorHAnsi" w:hAnsiTheme="minorHAnsi"/>
          <w:i/>
          <w:color w:val="222222"/>
          <w:shd w:val="clear" w:color="auto" w:fill="FFFFFF"/>
        </w:rPr>
        <w:t xml:space="preserve"> </w:t>
      </w:r>
      <w:r w:rsidR="00C35C0C" w:rsidRPr="008C4B09">
        <w:rPr>
          <w:rFonts w:asciiTheme="minorHAnsi" w:hAnsiTheme="minorHAnsi"/>
          <w:b/>
          <w:color w:val="222222"/>
          <w:shd w:val="clear" w:color="auto" w:fill="FFFFFF"/>
        </w:rPr>
        <w:t>40</w:t>
      </w:r>
      <w:r w:rsidR="00AA2CA0" w:rsidRPr="008C4B09">
        <w:rPr>
          <w:rFonts w:asciiTheme="minorHAnsi" w:hAnsiTheme="minorHAnsi"/>
          <w:i/>
          <w:color w:val="222222"/>
          <w:shd w:val="clear" w:color="auto" w:fill="FFFFFF"/>
        </w:rPr>
        <w:t xml:space="preserve"> </w:t>
      </w:r>
      <w:r w:rsidR="00C35C0C" w:rsidRPr="008C4B09">
        <w:rPr>
          <w:rFonts w:asciiTheme="minorHAnsi" w:hAnsiTheme="minorHAnsi"/>
          <w:color w:val="222222"/>
          <w:shd w:val="clear" w:color="auto" w:fill="FFFFFF"/>
        </w:rPr>
        <w:t>117-22</w:t>
      </w:r>
      <w:r w:rsidR="00AA2CA0" w:rsidRPr="008C4B09">
        <w:rPr>
          <w:rFonts w:asciiTheme="minorHAnsi" w:hAnsiTheme="minorHAnsi"/>
          <w:b/>
          <w:color w:val="222222"/>
          <w:shd w:val="clear" w:color="auto" w:fill="FFFFFF"/>
        </w:rPr>
        <w:t>[R]</w:t>
      </w:r>
    </w:p>
    <w:p w14:paraId="360924EC" w14:textId="77777777" w:rsidR="00AA2CA0" w:rsidRPr="008C4B09" w:rsidRDefault="00AA2CA0" w:rsidP="00AA2CA0">
      <w:pPr>
        <w:ind w:firstLine="720"/>
        <w:rPr>
          <w:rFonts w:asciiTheme="minorHAnsi" w:hAnsiTheme="minorHAnsi"/>
        </w:rPr>
      </w:pPr>
      <w:r w:rsidRPr="008C4B09">
        <w:rPr>
          <w:rFonts w:asciiTheme="minorHAnsi" w:hAnsiTheme="minorHAnsi"/>
        </w:rPr>
        <w:t xml:space="preserve">Reuter and Bryce Pardo (2017) “Can New Psychoactive Substances be Effectively Regulated?  An Assessment of the British Psychoactive Substances </w:t>
      </w:r>
      <w:proofErr w:type="gramStart"/>
      <w:r w:rsidRPr="008C4B09">
        <w:rPr>
          <w:rFonts w:asciiTheme="minorHAnsi" w:hAnsiTheme="minorHAnsi"/>
        </w:rPr>
        <w:t xml:space="preserve">Bill”  </w:t>
      </w:r>
      <w:r w:rsidRPr="008C4B09">
        <w:rPr>
          <w:rFonts w:asciiTheme="minorHAnsi" w:hAnsiTheme="minorHAnsi"/>
          <w:i/>
        </w:rPr>
        <w:t>Addiction</w:t>
      </w:r>
      <w:proofErr w:type="gramEnd"/>
      <w:r w:rsidRPr="008C4B09">
        <w:rPr>
          <w:rFonts w:asciiTheme="minorHAnsi" w:hAnsiTheme="minorHAnsi"/>
          <w:i/>
        </w:rPr>
        <w:t xml:space="preserve"> </w:t>
      </w:r>
      <w:r w:rsidRPr="008C4B09">
        <w:rPr>
          <w:rFonts w:asciiTheme="minorHAnsi" w:hAnsiTheme="minorHAnsi"/>
          <w:b/>
        </w:rPr>
        <w:t xml:space="preserve">112(1) </w:t>
      </w:r>
      <w:r w:rsidRPr="008C4B09">
        <w:rPr>
          <w:rFonts w:asciiTheme="minorHAnsi" w:hAnsiTheme="minorHAnsi"/>
        </w:rPr>
        <w:t>25-31</w:t>
      </w:r>
      <w:r w:rsidRPr="008C4B09">
        <w:rPr>
          <w:rFonts w:asciiTheme="minorHAnsi" w:hAnsiTheme="minorHAnsi"/>
          <w:i/>
        </w:rPr>
        <w:t xml:space="preserve"> </w:t>
      </w:r>
      <w:r w:rsidRPr="008C4B09">
        <w:rPr>
          <w:rFonts w:asciiTheme="minorHAnsi" w:hAnsiTheme="minorHAnsi"/>
        </w:rPr>
        <w:t>[</w:t>
      </w:r>
      <w:r w:rsidRPr="008C4B09">
        <w:rPr>
          <w:rFonts w:asciiTheme="minorHAnsi" w:hAnsiTheme="minorHAnsi"/>
          <w:b/>
        </w:rPr>
        <w:t>R</w:t>
      </w:r>
      <w:r w:rsidRPr="008C4B09">
        <w:rPr>
          <w:rFonts w:asciiTheme="minorHAnsi" w:hAnsiTheme="minorHAnsi"/>
        </w:rPr>
        <w:t>]</w:t>
      </w:r>
    </w:p>
    <w:p w14:paraId="6A295E07" w14:textId="5DCFA57B" w:rsidR="00432BA2" w:rsidRPr="008C4B09" w:rsidRDefault="00432BA2" w:rsidP="00716D8D">
      <w:pPr>
        <w:ind w:firstLine="720"/>
        <w:rPr>
          <w:rFonts w:asciiTheme="minorHAnsi" w:hAnsiTheme="minorHAnsi"/>
          <w:b/>
        </w:rPr>
      </w:pPr>
      <w:proofErr w:type="spellStart"/>
      <w:r w:rsidRPr="008C4B09">
        <w:rPr>
          <w:rFonts w:asciiTheme="minorHAnsi" w:hAnsiTheme="minorHAnsi"/>
        </w:rPr>
        <w:t>Caulkins</w:t>
      </w:r>
      <w:proofErr w:type="spellEnd"/>
      <w:r w:rsidRPr="008C4B09">
        <w:rPr>
          <w:rFonts w:asciiTheme="minorHAnsi" w:hAnsiTheme="minorHAnsi"/>
        </w:rPr>
        <w:t xml:space="preserve">, J. and Reuter (2017) “Reorienting the Criminal Justice System to Deal with Illegal Drugs More Effectively and Humanely” </w:t>
      </w:r>
      <w:r w:rsidRPr="008C4B09">
        <w:rPr>
          <w:rFonts w:asciiTheme="minorHAnsi" w:hAnsiTheme="minorHAnsi"/>
          <w:i/>
        </w:rPr>
        <w:t xml:space="preserve">Reforming America’s Criminal </w:t>
      </w:r>
      <w:proofErr w:type="spellStart"/>
      <w:r w:rsidRPr="008C4B09">
        <w:rPr>
          <w:rFonts w:asciiTheme="minorHAnsi" w:hAnsiTheme="minorHAnsi"/>
          <w:i/>
        </w:rPr>
        <w:t>Justrice</w:t>
      </w:r>
      <w:proofErr w:type="spellEnd"/>
      <w:r w:rsidRPr="008C4B09">
        <w:rPr>
          <w:rFonts w:asciiTheme="minorHAnsi" w:hAnsiTheme="minorHAnsi"/>
          <w:i/>
        </w:rPr>
        <w:t xml:space="preserve"> System</w:t>
      </w:r>
      <w:r w:rsidRPr="008C4B09">
        <w:rPr>
          <w:rFonts w:asciiTheme="minorHAnsi" w:hAnsiTheme="minorHAnsi"/>
        </w:rPr>
        <w:t>. Vol. 45 of</w:t>
      </w:r>
      <w:r w:rsidRPr="008C4B09">
        <w:rPr>
          <w:rFonts w:asciiTheme="minorHAnsi" w:hAnsiTheme="minorHAnsi"/>
          <w:i/>
        </w:rPr>
        <w:t xml:space="preserve"> Crime and Justice: A Review of Research</w:t>
      </w:r>
      <w:r w:rsidR="0066388C" w:rsidRPr="008C4B09">
        <w:rPr>
          <w:rFonts w:asciiTheme="minorHAnsi" w:hAnsiTheme="minorHAnsi"/>
          <w:i/>
        </w:rPr>
        <w:t xml:space="preserve"> </w:t>
      </w:r>
      <w:r w:rsidR="0066388C" w:rsidRPr="008C4B09">
        <w:rPr>
          <w:rFonts w:asciiTheme="minorHAnsi" w:hAnsiTheme="minorHAnsi"/>
        </w:rPr>
        <w:t>95-158</w:t>
      </w:r>
      <w:r w:rsidRPr="008C4B09">
        <w:rPr>
          <w:rFonts w:asciiTheme="minorHAnsi" w:hAnsiTheme="minorHAnsi"/>
          <w:i/>
        </w:rPr>
        <w:t xml:space="preserve"> </w:t>
      </w:r>
      <w:r w:rsidRPr="008C4B09">
        <w:rPr>
          <w:rFonts w:asciiTheme="minorHAnsi" w:hAnsiTheme="minorHAnsi"/>
        </w:rPr>
        <w:t>[</w:t>
      </w:r>
      <w:r w:rsidRPr="008C4B09">
        <w:rPr>
          <w:rFonts w:asciiTheme="minorHAnsi" w:hAnsiTheme="minorHAnsi"/>
          <w:b/>
        </w:rPr>
        <w:t>R]</w:t>
      </w:r>
    </w:p>
    <w:p w14:paraId="7AFF6999" w14:textId="2B710A94" w:rsidR="00746446" w:rsidRPr="008C4B09" w:rsidRDefault="00746446" w:rsidP="00716D8D">
      <w:pPr>
        <w:ind w:firstLine="720"/>
        <w:rPr>
          <w:rFonts w:asciiTheme="minorHAnsi" w:hAnsiTheme="minorHAnsi"/>
          <w:b/>
        </w:rPr>
      </w:pPr>
      <w:proofErr w:type="spellStart"/>
      <w:r w:rsidRPr="008C4B09">
        <w:rPr>
          <w:rFonts w:asciiTheme="minorHAnsi" w:hAnsiTheme="minorHAnsi"/>
        </w:rPr>
        <w:t>Soudijn</w:t>
      </w:r>
      <w:proofErr w:type="spellEnd"/>
      <w:r w:rsidRPr="008C4B09">
        <w:rPr>
          <w:rFonts w:asciiTheme="minorHAnsi" w:hAnsiTheme="minorHAnsi"/>
        </w:rPr>
        <w:t>, M. and Reuter (</w:t>
      </w:r>
      <w:r w:rsidR="00E63077" w:rsidRPr="008C4B09">
        <w:rPr>
          <w:rFonts w:asciiTheme="minorHAnsi" w:hAnsiTheme="minorHAnsi"/>
        </w:rPr>
        <w:t>2016</w:t>
      </w:r>
      <w:r w:rsidRPr="008C4B09">
        <w:rPr>
          <w:rFonts w:asciiTheme="minorHAnsi" w:hAnsiTheme="minorHAnsi"/>
        </w:rPr>
        <w:t>) “</w:t>
      </w:r>
      <w:r w:rsidRPr="008C4B09">
        <w:rPr>
          <w:rFonts w:asciiTheme="minorHAnsi" w:hAnsiTheme="minorHAnsi" w:cs="Calibri"/>
        </w:rPr>
        <w:t xml:space="preserve">Cash and Carry: The High Cost of Currency Smuggling in the Drug Trade" </w:t>
      </w:r>
      <w:r w:rsidRPr="008C4B09">
        <w:rPr>
          <w:rFonts w:asciiTheme="minorHAnsi" w:hAnsiTheme="minorHAnsi" w:cs="Calibri"/>
          <w:i/>
        </w:rPr>
        <w:t>Crime, Law and Social Change</w:t>
      </w:r>
      <w:r w:rsidR="00A95E1C" w:rsidRPr="008C4B09">
        <w:rPr>
          <w:rFonts w:asciiTheme="minorHAnsi" w:hAnsiTheme="minorHAnsi" w:cs="Calibri"/>
          <w:i/>
        </w:rPr>
        <w:t xml:space="preserve"> </w:t>
      </w:r>
      <w:r w:rsidR="00A95E1C" w:rsidRPr="008C4B09">
        <w:rPr>
          <w:rFonts w:asciiTheme="minorHAnsi" w:hAnsiTheme="minorHAnsi" w:cs="Calibri"/>
          <w:b/>
        </w:rPr>
        <w:t xml:space="preserve">66(3) </w:t>
      </w:r>
      <w:r w:rsidR="00A95E1C" w:rsidRPr="008C4B09">
        <w:rPr>
          <w:rFonts w:asciiTheme="minorHAnsi" w:hAnsiTheme="minorHAnsi" w:cs="Calibri"/>
        </w:rPr>
        <w:t>271-90</w:t>
      </w:r>
      <w:r w:rsidRPr="008C4B09">
        <w:rPr>
          <w:rFonts w:asciiTheme="minorHAnsi" w:hAnsiTheme="minorHAnsi" w:cs="Calibri"/>
          <w:i/>
        </w:rPr>
        <w:t xml:space="preserve"> </w:t>
      </w:r>
      <w:r w:rsidRPr="008C4B09">
        <w:rPr>
          <w:rFonts w:asciiTheme="minorHAnsi" w:hAnsiTheme="minorHAnsi" w:cs="Calibri"/>
          <w:b/>
        </w:rPr>
        <w:t>[R]</w:t>
      </w:r>
    </w:p>
    <w:p w14:paraId="60564AC2" w14:textId="46190E3B" w:rsidR="001555E0" w:rsidRPr="008C4B09" w:rsidRDefault="003B6292" w:rsidP="00432BA2">
      <w:pPr>
        <w:ind w:firstLine="720"/>
        <w:rPr>
          <w:rFonts w:asciiTheme="minorHAnsi" w:hAnsiTheme="minorHAnsi"/>
        </w:rPr>
      </w:pPr>
      <w:r w:rsidRPr="008C4B09">
        <w:rPr>
          <w:rFonts w:asciiTheme="minorHAnsi" w:hAnsiTheme="minorHAnsi"/>
        </w:rPr>
        <w:t>R</w:t>
      </w:r>
      <w:r w:rsidR="008452B3" w:rsidRPr="008C4B09">
        <w:rPr>
          <w:rFonts w:asciiTheme="minorHAnsi" w:hAnsiTheme="minorHAnsi"/>
        </w:rPr>
        <w:t xml:space="preserve">euter, and Davin </w:t>
      </w:r>
      <w:proofErr w:type="spellStart"/>
      <w:r w:rsidR="008452B3" w:rsidRPr="008C4B09">
        <w:rPr>
          <w:rFonts w:asciiTheme="minorHAnsi" w:hAnsiTheme="minorHAnsi"/>
        </w:rPr>
        <w:t>O’Regan</w:t>
      </w:r>
      <w:proofErr w:type="spellEnd"/>
      <w:r w:rsidR="008452B3" w:rsidRPr="008C4B09">
        <w:rPr>
          <w:rFonts w:asciiTheme="minorHAnsi" w:hAnsiTheme="minorHAnsi"/>
        </w:rPr>
        <w:t xml:space="preserve"> (</w:t>
      </w:r>
      <w:r w:rsidRPr="008C4B09">
        <w:rPr>
          <w:rFonts w:asciiTheme="minorHAnsi" w:hAnsiTheme="minorHAnsi"/>
        </w:rPr>
        <w:t>2016</w:t>
      </w:r>
      <w:r w:rsidR="008452B3" w:rsidRPr="008C4B09">
        <w:rPr>
          <w:rFonts w:asciiTheme="minorHAnsi" w:hAnsiTheme="minorHAnsi"/>
        </w:rPr>
        <w:t xml:space="preserve">) “Smuggling Wildlife in the Americas: Scale, Methods, and Links to Other </w:t>
      </w:r>
      <w:proofErr w:type="spellStart"/>
      <w:r w:rsidR="008452B3" w:rsidRPr="008C4B09">
        <w:rPr>
          <w:rFonts w:asciiTheme="minorHAnsi" w:hAnsiTheme="minorHAnsi"/>
        </w:rPr>
        <w:t>Organised</w:t>
      </w:r>
      <w:proofErr w:type="spellEnd"/>
      <w:r w:rsidR="008452B3" w:rsidRPr="008C4B09">
        <w:rPr>
          <w:rFonts w:asciiTheme="minorHAnsi" w:hAnsiTheme="minorHAnsi"/>
        </w:rPr>
        <w:t xml:space="preserve"> Crimes” </w:t>
      </w:r>
      <w:r w:rsidR="008452B3" w:rsidRPr="008C4B09">
        <w:rPr>
          <w:rFonts w:asciiTheme="minorHAnsi" w:hAnsiTheme="minorHAnsi"/>
          <w:i/>
        </w:rPr>
        <w:t>Global Crime</w:t>
      </w:r>
      <w:r w:rsidR="009C7A93" w:rsidRPr="008C4B09">
        <w:rPr>
          <w:rFonts w:asciiTheme="minorHAnsi" w:hAnsiTheme="minorHAnsi"/>
          <w:i/>
        </w:rPr>
        <w:t xml:space="preserve"> </w:t>
      </w:r>
      <w:r w:rsidRPr="008C4B09">
        <w:rPr>
          <w:rFonts w:asciiTheme="minorHAnsi" w:hAnsiTheme="minorHAnsi"/>
        </w:rPr>
        <w:t xml:space="preserve">DOI: 10.1080/17440572.2016.1179633 </w:t>
      </w:r>
      <w:r w:rsidR="009C7A93" w:rsidRPr="008C4B09">
        <w:rPr>
          <w:rFonts w:asciiTheme="minorHAnsi" w:hAnsiTheme="minorHAnsi"/>
        </w:rPr>
        <w:t>[</w:t>
      </w:r>
      <w:r w:rsidR="009C7A93" w:rsidRPr="008C4B09">
        <w:rPr>
          <w:rFonts w:asciiTheme="minorHAnsi" w:hAnsiTheme="minorHAnsi"/>
          <w:b/>
        </w:rPr>
        <w:t>R</w:t>
      </w:r>
      <w:r w:rsidR="009C7A93" w:rsidRPr="008C4B09">
        <w:rPr>
          <w:rFonts w:asciiTheme="minorHAnsi" w:hAnsiTheme="minorHAnsi"/>
        </w:rPr>
        <w:t>]</w:t>
      </w:r>
      <w:r w:rsidR="00F44DD4" w:rsidRPr="008C4B09">
        <w:rPr>
          <w:rFonts w:asciiTheme="minorHAnsi" w:hAnsiTheme="minorHAnsi"/>
        </w:rPr>
        <w:tab/>
      </w:r>
      <w:r w:rsidR="009C7A93" w:rsidRPr="008C4B09">
        <w:rPr>
          <w:rFonts w:asciiTheme="minorHAnsi" w:hAnsiTheme="minorHAnsi"/>
        </w:rPr>
        <w:t xml:space="preserve"> </w:t>
      </w:r>
    </w:p>
    <w:p w14:paraId="3010D5F7" w14:textId="079F9C74" w:rsidR="003B037A" w:rsidRPr="008C4B09" w:rsidRDefault="003B037A" w:rsidP="00716D8D">
      <w:pPr>
        <w:ind w:firstLine="720"/>
        <w:rPr>
          <w:rFonts w:asciiTheme="minorHAnsi" w:hAnsiTheme="minorHAnsi"/>
        </w:rPr>
      </w:pPr>
      <w:r w:rsidRPr="008C4B09">
        <w:rPr>
          <w:rFonts w:asciiTheme="minorHAnsi" w:hAnsiTheme="minorHAnsi"/>
        </w:rPr>
        <w:t xml:space="preserve">Ritter, A., Livingston, M., Chalmers, J., </w:t>
      </w:r>
      <w:proofErr w:type="spellStart"/>
      <w:r w:rsidRPr="008C4B09">
        <w:rPr>
          <w:rFonts w:asciiTheme="minorHAnsi" w:hAnsiTheme="minorHAnsi"/>
        </w:rPr>
        <w:t>B</w:t>
      </w:r>
      <w:r w:rsidR="008452B3" w:rsidRPr="008C4B09">
        <w:rPr>
          <w:rFonts w:asciiTheme="minorHAnsi" w:hAnsiTheme="minorHAnsi"/>
        </w:rPr>
        <w:t>erends</w:t>
      </w:r>
      <w:proofErr w:type="spellEnd"/>
      <w:r w:rsidR="008452B3" w:rsidRPr="008C4B09">
        <w:rPr>
          <w:rFonts w:asciiTheme="minorHAnsi" w:hAnsiTheme="minorHAnsi"/>
        </w:rPr>
        <w:t>, L., Reuter, P. (2016</w:t>
      </w:r>
      <w:r w:rsidRPr="008C4B09">
        <w:rPr>
          <w:rFonts w:asciiTheme="minorHAnsi" w:hAnsiTheme="minorHAnsi"/>
        </w:rPr>
        <w:t xml:space="preserve">). Comparative policy analysis for alcohol and drugs: current state of the field. </w:t>
      </w:r>
      <w:r w:rsidRPr="008C4B09">
        <w:rPr>
          <w:rFonts w:asciiTheme="minorHAnsi" w:hAnsiTheme="minorHAnsi"/>
          <w:i/>
        </w:rPr>
        <w:t>International Journal of Drug Policy</w:t>
      </w:r>
      <w:r w:rsidR="00253586">
        <w:rPr>
          <w:rFonts w:asciiTheme="minorHAnsi" w:hAnsiTheme="minorHAnsi"/>
          <w:i/>
        </w:rPr>
        <w:t xml:space="preserve"> </w:t>
      </w:r>
      <w:r w:rsidR="0066388C" w:rsidRPr="008C4B09">
        <w:rPr>
          <w:rFonts w:asciiTheme="minorHAnsi" w:hAnsiTheme="minorHAnsi"/>
          <w:b/>
        </w:rPr>
        <w:t>31</w:t>
      </w:r>
      <w:r w:rsidR="009C7A93" w:rsidRPr="008C4B09">
        <w:rPr>
          <w:rFonts w:asciiTheme="minorHAnsi" w:hAnsiTheme="minorHAnsi"/>
          <w:i/>
        </w:rPr>
        <w:t xml:space="preserve"> </w:t>
      </w:r>
      <w:r w:rsidR="0066388C" w:rsidRPr="008C4B09">
        <w:rPr>
          <w:rFonts w:asciiTheme="minorHAnsi" w:hAnsiTheme="minorHAnsi"/>
        </w:rPr>
        <w:t xml:space="preserve">39-50 </w:t>
      </w:r>
      <w:r w:rsidR="009C7A93" w:rsidRPr="008C4B09">
        <w:rPr>
          <w:rFonts w:asciiTheme="minorHAnsi" w:hAnsiTheme="minorHAnsi"/>
        </w:rPr>
        <w:t>[</w:t>
      </w:r>
      <w:r w:rsidR="009C7A93" w:rsidRPr="008C4B09">
        <w:rPr>
          <w:rFonts w:asciiTheme="minorHAnsi" w:hAnsiTheme="minorHAnsi"/>
          <w:b/>
        </w:rPr>
        <w:t>R]</w:t>
      </w:r>
    </w:p>
    <w:p w14:paraId="53986B40" w14:textId="10ED3C06" w:rsidR="00400219" w:rsidRPr="008C4B09" w:rsidRDefault="00400219" w:rsidP="003B037A">
      <w:pPr>
        <w:ind w:firstLine="720"/>
        <w:rPr>
          <w:rFonts w:asciiTheme="minorHAnsi" w:hAnsiTheme="minorHAnsi"/>
          <w:b/>
        </w:rPr>
      </w:pPr>
      <w:r w:rsidRPr="008C4B09">
        <w:rPr>
          <w:rFonts w:asciiTheme="minorHAnsi" w:hAnsiTheme="minorHAnsi"/>
        </w:rPr>
        <w:t xml:space="preserve">Kilmer, B., Reuter and L. </w:t>
      </w:r>
      <w:proofErr w:type="spellStart"/>
      <w:r w:rsidRPr="008C4B09">
        <w:rPr>
          <w:rFonts w:asciiTheme="minorHAnsi" w:hAnsiTheme="minorHAnsi"/>
        </w:rPr>
        <w:t>Giommoni</w:t>
      </w:r>
      <w:proofErr w:type="spellEnd"/>
      <w:r w:rsidRPr="008C4B09">
        <w:rPr>
          <w:rFonts w:asciiTheme="minorHAnsi" w:hAnsiTheme="minorHAnsi"/>
        </w:rPr>
        <w:t xml:space="preserve"> (</w:t>
      </w:r>
      <w:r w:rsidR="00283ED7" w:rsidRPr="008C4B09">
        <w:rPr>
          <w:rFonts w:asciiTheme="minorHAnsi" w:hAnsiTheme="minorHAnsi"/>
        </w:rPr>
        <w:t>2015</w:t>
      </w:r>
      <w:r w:rsidRPr="008C4B09">
        <w:rPr>
          <w:rFonts w:asciiTheme="minorHAnsi" w:hAnsiTheme="minorHAnsi"/>
        </w:rPr>
        <w:t xml:space="preserve">) “What Can be Learned from Cross-National Comparisons of Data on Illegal Drugs” </w:t>
      </w:r>
      <w:r w:rsidRPr="008C4B09">
        <w:rPr>
          <w:rFonts w:asciiTheme="minorHAnsi" w:hAnsiTheme="minorHAnsi"/>
          <w:i/>
        </w:rPr>
        <w:t>Crime and Justice: A Review of Research</w:t>
      </w:r>
      <w:r w:rsidR="00283ED7" w:rsidRPr="008C4B09">
        <w:rPr>
          <w:rFonts w:asciiTheme="minorHAnsi" w:hAnsiTheme="minorHAnsi"/>
          <w:i/>
        </w:rPr>
        <w:t xml:space="preserve"> </w:t>
      </w:r>
      <w:r w:rsidR="00283ED7" w:rsidRPr="008C4B09">
        <w:rPr>
          <w:rFonts w:asciiTheme="minorHAnsi" w:hAnsiTheme="minorHAnsi"/>
          <w:b/>
        </w:rPr>
        <w:t>44</w:t>
      </w:r>
      <w:r w:rsidR="00283ED7" w:rsidRPr="008C4B09">
        <w:rPr>
          <w:rFonts w:asciiTheme="minorHAnsi" w:hAnsiTheme="minorHAnsi"/>
        </w:rPr>
        <w:t xml:space="preserve"> 227-296</w:t>
      </w:r>
      <w:r w:rsidR="00AC27B0" w:rsidRPr="008C4B09">
        <w:rPr>
          <w:rFonts w:asciiTheme="minorHAnsi" w:hAnsiTheme="minorHAnsi"/>
          <w:i/>
        </w:rPr>
        <w:t xml:space="preserve"> </w:t>
      </w:r>
      <w:r w:rsidR="00AC27B0" w:rsidRPr="008C4B09">
        <w:rPr>
          <w:rFonts w:asciiTheme="minorHAnsi" w:hAnsiTheme="minorHAnsi"/>
          <w:b/>
        </w:rPr>
        <w:t>[R]</w:t>
      </w:r>
    </w:p>
    <w:p w14:paraId="2210650C" w14:textId="2F35A155" w:rsidR="00F2085C" w:rsidRPr="008C4B09" w:rsidRDefault="00F2085C" w:rsidP="00400219">
      <w:pPr>
        <w:ind w:firstLine="720"/>
        <w:rPr>
          <w:rFonts w:asciiTheme="minorHAnsi" w:hAnsiTheme="minorHAnsi"/>
          <w:b/>
        </w:rPr>
      </w:pPr>
      <w:r w:rsidRPr="008C4B09">
        <w:rPr>
          <w:rFonts w:asciiTheme="minorHAnsi" w:hAnsiTheme="minorHAnsi"/>
        </w:rPr>
        <w:t xml:space="preserve">Kilmer, B, </w:t>
      </w:r>
      <w:proofErr w:type="spellStart"/>
      <w:r w:rsidRPr="008C4B09">
        <w:rPr>
          <w:rFonts w:asciiTheme="minorHAnsi" w:hAnsiTheme="minorHAnsi"/>
        </w:rPr>
        <w:t>Caulkins</w:t>
      </w:r>
      <w:proofErr w:type="spellEnd"/>
      <w:r w:rsidRPr="008C4B09">
        <w:rPr>
          <w:rFonts w:asciiTheme="minorHAnsi" w:hAnsiTheme="minorHAnsi"/>
        </w:rPr>
        <w:t xml:space="preserve"> J. </w:t>
      </w:r>
      <w:proofErr w:type="spellStart"/>
      <w:r w:rsidRPr="008C4B09">
        <w:rPr>
          <w:rFonts w:asciiTheme="minorHAnsi" w:hAnsiTheme="minorHAnsi"/>
        </w:rPr>
        <w:t>Midgette</w:t>
      </w:r>
      <w:proofErr w:type="spellEnd"/>
      <w:r w:rsidRPr="008C4B09">
        <w:rPr>
          <w:rFonts w:asciiTheme="minorHAnsi" w:hAnsiTheme="minorHAnsi"/>
        </w:rPr>
        <w:t>, G. and Reuter (</w:t>
      </w:r>
      <w:r w:rsidR="00C33504" w:rsidRPr="008C4B09">
        <w:rPr>
          <w:rFonts w:asciiTheme="minorHAnsi" w:hAnsiTheme="minorHAnsi"/>
        </w:rPr>
        <w:t>2015</w:t>
      </w:r>
      <w:r w:rsidRPr="008C4B09">
        <w:rPr>
          <w:rFonts w:asciiTheme="minorHAnsi" w:hAnsiTheme="minorHAnsi"/>
        </w:rPr>
        <w:t>) “</w:t>
      </w:r>
      <w:r w:rsidRPr="008C4B09">
        <w:rPr>
          <w:rFonts w:asciiTheme="minorHAnsi" w:hAnsiTheme="minorHAnsi" w:cs="Consolas"/>
        </w:rPr>
        <w:t xml:space="preserve">Cocaine’s Fall and Marijuana's Rise: Questions and Insights Based on New Estimates of Consumption and Expenditures in U.S. Drug Markets" </w:t>
      </w:r>
      <w:r w:rsidRPr="008C4B09">
        <w:rPr>
          <w:rFonts w:asciiTheme="minorHAnsi" w:hAnsiTheme="minorHAnsi" w:cs="Consolas"/>
          <w:i/>
        </w:rPr>
        <w:t>Addiction</w:t>
      </w:r>
      <w:r w:rsidR="00C33504" w:rsidRPr="008C4B09">
        <w:rPr>
          <w:rFonts w:asciiTheme="minorHAnsi" w:hAnsiTheme="minorHAnsi" w:cs="Consolas"/>
          <w:i/>
        </w:rPr>
        <w:t xml:space="preserve"> </w:t>
      </w:r>
      <w:r w:rsidR="00C33504" w:rsidRPr="008C4B09">
        <w:rPr>
          <w:rFonts w:asciiTheme="minorHAnsi" w:hAnsiTheme="minorHAnsi" w:cs="Consolas"/>
          <w:b/>
        </w:rPr>
        <w:t xml:space="preserve">110 (5) </w:t>
      </w:r>
      <w:r w:rsidR="00C33504" w:rsidRPr="008C4B09">
        <w:rPr>
          <w:rFonts w:asciiTheme="minorHAnsi" w:hAnsiTheme="minorHAnsi" w:cs="Consolas"/>
        </w:rPr>
        <w:t>728-736</w:t>
      </w:r>
      <w:r w:rsidRPr="008C4B09">
        <w:rPr>
          <w:rFonts w:asciiTheme="minorHAnsi" w:hAnsiTheme="minorHAnsi" w:cs="Consolas"/>
          <w:i/>
        </w:rPr>
        <w:t xml:space="preserve"> </w:t>
      </w:r>
      <w:r w:rsidRPr="008C4B09">
        <w:rPr>
          <w:rFonts w:asciiTheme="minorHAnsi" w:hAnsiTheme="minorHAnsi" w:cs="Consolas"/>
          <w:b/>
        </w:rPr>
        <w:t>[R]</w:t>
      </w:r>
    </w:p>
    <w:p w14:paraId="1CD0F465" w14:textId="67F1523C" w:rsidR="00A16AD6" w:rsidRPr="008C4B09" w:rsidRDefault="00A16AD6" w:rsidP="00F2085C">
      <w:pPr>
        <w:ind w:firstLine="720"/>
        <w:rPr>
          <w:rFonts w:asciiTheme="minorHAnsi" w:hAnsiTheme="minorHAnsi"/>
          <w:b/>
        </w:rPr>
      </w:pPr>
      <w:r w:rsidRPr="008C4B09">
        <w:rPr>
          <w:rFonts w:asciiTheme="minorHAnsi" w:hAnsiTheme="minorHAnsi"/>
        </w:rPr>
        <w:t>Pollack, H. and Reuter (</w:t>
      </w:r>
      <w:r w:rsidR="00084F19" w:rsidRPr="008C4B09">
        <w:rPr>
          <w:rFonts w:asciiTheme="minorHAnsi" w:hAnsiTheme="minorHAnsi"/>
        </w:rPr>
        <w:t>2014</w:t>
      </w:r>
      <w:r w:rsidRPr="008C4B09">
        <w:rPr>
          <w:rFonts w:asciiTheme="minorHAnsi" w:hAnsiTheme="minorHAnsi"/>
        </w:rPr>
        <w:t xml:space="preserve">) “Does Tougher Enforcement Raise Drug Prices?” </w:t>
      </w:r>
      <w:r w:rsidRPr="008C4B09">
        <w:rPr>
          <w:rFonts w:asciiTheme="minorHAnsi" w:hAnsiTheme="minorHAnsi"/>
          <w:i/>
        </w:rPr>
        <w:t>Addiction</w:t>
      </w:r>
      <w:r w:rsidR="00084F19" w:rsidRPr="008C4B09">
        <w:rPr>
          <w:rFonts w:asciiTheme="minorHAnsi" w:hAnsiTheme="minorHAnsi"/>
          <w:i/>
        </w:rPr>
        <w:t xml:space="preserve"> </w:t>
      </w:r>
      <w:r w:rsidR="00084F19" w:rsidRPr="008C4B09">
        <w:rPr>
          <w:rFonts w:asciiTheme="minorHAnsi" w:hAnsiTheme="minorHAnsi"/>
          <w:b/>
        </w:rPr>
        <w:t xml:space="preserve">109 (12) </w:t>
      </w:r>
      <w:r w:rsidR="00084F19" w:rsidRPr="008C4B09">
        <w:rPr>
          <w:rFonts w:asciiTheme="minorHAnsi" w:hAnsiTheme="minorHAnsi"/>
        </w:rPr>
        <w:t>pp.1959-1966</w:t>
      </w:r>
      <w:r w:rsidR="00F2085C" w:rsidRPr="008C4B09">
        <w:rPr>
          <w:rFonts w:asciiTheme="minorHAnsi" w:hAnsiTheme="minorHAnsi"/>
          <w:i/>
        </w:rPr>
        <w:t xml:space="preserve"> </w:t>
      </w:r>
      <w:r w:rsidR="00F2085C" w:rsidRPr="008C4B09">
        <w:rPr>
          <w:rFonts w:asciiTheme="minorHAnsi" w:hAnsiTheme="minorHAnsi"/>
          <w:b/>
        </w:rPr>
        <w:t>[R]</w:t>
      </w:r>
    </w:p>
    <w:p w14:paraId="01FF13F1" w14:textId="3E27BA4C" w:rsidR="00E94805" w:rsidRPr="008C4B09" w:rsidRDefault="00E94805" w:rsidP="00E94805">
      <w:pPr>
        <w:pStyle w:val="Heading2"/>
        <w:spacing w:before="0" w:after="0"/>
        <w:ind w:firstLine="720"/>
        <w:rPr>
          <w:rFonts w:asciiTheme="minorHAnsi" w:hAnsiTheme="minorHAnsi"/>
          <w:b w:val="0"/>
          <w:szCs w:val="24"/>
        </w:rPr>
      </w:pPr>
      <w:proofErr w:type="gramStart"/>
      <w:r w:rsidRPr="008C4B09">
        <w:rPr>
          <w:rFonts w:asciiTheme="minorHAnsi" w:hAnsiTheme="minorHAnsi"/>
          <w:b w:val="0"/>
          <w:szCs w:val="24"/>
        </w:rPr>
        <w:t>Reuter  (</w:t>
      </w:r>
      <w:proofErr w:type="gramEnd"/>
      <w:r w:rsidRPr="008C4B09">
        <w:rPr>
          <w:rFonts w:asciiTheme="minorHAnsi" w:hAnsiTheme="minorHAnsi"/>
          <w:b w:val="0"/>
          <w:szCs w:val="24"/>
        </w:rPr>
        <w:t xml:space="preserve">2014) “Drug Markets and Organized Crime” in Paoli, L. (ed.) </w:t>
      </w:r>
      <w:r w:rsidRPr="008C4B09">
        <w:rPr>
          <w:rFonts w:asciiTheme="minorHAnsi" w:hAnsiTheme="minorHAnsi"/>
          <w:b w:val="0"/>
          <w:i/>
          <w:szCs w:val="24"/>
        </w:rPr>
        <w:t>The Oxford Handbook on Organized Crime</w:t>
      </w:r>
      <w:r w:rsidRPr="008C4B09">
        <w:rPr>
          <w:rFonts w:asciiTheme="minorHAnsi" w:hAnsiTheme="minorHAnsi"/>
          <w:b w:val="0"/>
          <w:szCs w:val="24"/>
        </w:rPr>
        <w:t xml:space="preserve"> Oxford, Oxford University Press  pp. 359-380  </w:t>
      </w:r>
    </w:p>
    <w:p w14:paraId="4B0B1E8D" w14:textId="6EBB38D8" w:rsidR="00F44DD4" w:rsidRPr="008C4B09" w:rsidRDefault="00F44DD4" w:rsidP="00A16AD6">
      <w:pPr>
        <w:ind w:firstLine="720"/>
        <w:rPr>
          <w:rFonts w:asciiTheme="minorHAnsi" w:hAnsiTheme="minorHAnsi"/>
          <w:b/>
        </w:rPr>
      </w:pPr>
      <w:r w:rsidRPr="008C4B09">
        <w:rPr>
          <w:rFonts w:asciiTheme="minorHAnsi" w:hAnsiTheme="minorHAnsi"/>
        </w:rPr>
        <w:t>Reuter (</w:t>
      </w:r>
      <w:r w:rsidR="006C12A7" w:rsidRPr="008C4B09">
        <w:rPr>
          <w:rFonts w:asciiTheme="minorHAnsi" w:hAnsiTheme="minorHAnsi"/>
        </w:rPr>
        <w:t>2013</w:t>
      </w:r>
      <w:r w:rsidRPr="008C4B09">
        <w:rPr>
          <w:rFonts w:asciiTheme="minorHAnsi" w:hAnsiTheme="minorHAnsi"/>
        </w:rPr>
        <w:t xml:space="preserve">) “Why Has American Drug Policy Changed </w:t>
      </w:r>
      <w:proofErr w:type="gramStart"/>
      <w:r w:rsidRPr="008C4B09">
        <w:rPr>
          <w:rFonts w:asciiTheme="minorHAnsi" w:hAnsiTheme="minorHAnsi"/>
        </w:rPr>
        <w:t>so</w:t>
      </w:r>
      <w:proofErr w:type="gramEnd"/>
      <w:r w:rsidRPr="008C4B09">
        <w:rPr>
          <w:rFonts w:asciiTheme="minorHAnsi" w:hAnsiTheme="minorHAnsi"/>
        </w:rPr>
        <w:t xml:space="preserve"> Little in 30 years?” </w:t>
      </w:r>
      <w:r w:rsidRPr="008C4B09">
        <w:rPr>
          <w:rFonts w:asciiTheme="minorHAnsi" w:hAnsiTheme="minorHAnsi"/>
          <w:i/>
        </w:rPr>
        <w:t>Crime and Justice</w:t>
      </w:r>
      <w:r w:rsidR="007F75E5" w:rsidRPr="008C4B09">
        <w:rPr>
          <w:rFonts w:asciiTheme="minorHAnsi" w:hAnsiTheme="minorHAnsi"/>
          <w:i/>
        </w:rPr>
        <w:t xml:space="preserve"> in America 1975-2025 </w:t>
      </w:r>
      <w:r w:rsidR="007F75E5" w:rsidRPr="008C4B09">
        <w:rPr>
          <w:rFonts w:asciiTheme="minorHAnsi" w:hAnsiTheme="minorHAnsi"/>
        </w:rPr>
        <w:t>Vol</w:t>
      </w:r>
      <w:r w:rsidRPr="008C4B09">
        <w:rPr>
          <w:rFonts w:asciiTheme="minorHAnsi" w:hAnsiTheme="minorHAnsi"/>
          <w:i/>
        </w:rPr>
        <w:t xml:space="preserve"> </w:t>
      </w:r>
      <w:r w:rsidRPr="008C4B09">
        <w:rPr>
          <w:rFonts w:asciiTheme="minorHAnsi" w:hAnsiTheme="minorHAnsi"/>
        </w:rPr>
        <w:t>42</w:t>
      </w:r>
      <w:r w:rsidR="006C12A7" w:rsidRPr="008C4B09">
        <w:rPr>
          <w:rFonts w:asciiTheme="minorHAnsi" w:hAnsiTheme="minorHAnsi"/>
        </w:rPr>
        <w:t xml:space="preserve"> </w:t>
      </w:r>
      <w:r w:rsidR="007F75E5" w:rsidRPr="008C4B09">
        <w:rPr>
          <w:rFonts w:asciiTheme="minorHAnsi" w:hAnsiTheme="minorHAnsi"/>
          <w:i/>
        </w:rPr>
        <w:t>Crime and Justice: A Review of Research</w:t>
      </w:r>
      <w:r w:rsidR="007F75E5" w:rsidRPr="008C4B09">
        <w:rPr>
          <w:rFonts w:asciiTheme="minorHAnsi" w:hAnsiTheme="minorHAnsi"/>
          <w:b/>
          <w:i/>
        </w:rPr>
        <w:t xml:space="preserve"> </w:t>
      </w:r>
      <w:r w:rsidR="006C12A7" w:rsidRPr="008C4B09">
        <w:rPr>
          <w:rFonts w:asciiTheme="minorHAnsi" w:hAnsiTheme="minorHAnsi"/>
        </w:rPr>
        <w:t>pp. 75-140</w:t>
      </w:r>
      <w:r w:rsidRPr="008C4B09">
        <w:rPr>
          <w:rFonts w:asciiTheme="minorHAnsi" w:hAnsiTheme="minorHAnsi"/>
          <w:i/>
        </w:rPr>
        <w:t xml:space="preserve"> </w:t>
      </w:r>
      <w:r w:rsidRPr="008C4B09">
        <w:rPr>
          <w:rFonts w:asciiTheme="minorHAnsi" w:hAnsiTheme="minorHAnsi"/>
          <w:b/>
        </w:rPr>
        <w:t>[R]</w:t>
      </w:r>
    </w:p>
    <w:p w14:paraId="2924D143" w14:textId="2FB61ABE" w:rsidR="001C5D48" w:rsidRPr="008C4B09" w:rsidRDefault="001C5D48" w:rsidP="00F44DD4">
      <w:pPr>
        <w:ind w:firstLine="720"/>
        <w:rPr>
          <w:rFonts w:asciiTheme="minorHAnsi" w:hAnsiTheme="minorHAnsi"/>
          <w:i/>
        </w:rPr>
      </w:pPr>
      <w:r w:rsidRPr="008C4B09">
        <w:rPr>
          <w:rFonts w:asciiTheme="minorHAnsi" w:hAnsiTheme="minorHAnsi"/>
        </w:rPr>
        <w:t>Reuter (</w:t>
      </w:r>
      <w:r w:rsidR="00005658" w:rsidRPr="008C4B09">
        <w:rPr>
          <w:rFonts w:asciiTheme="minorHAnsi" w:hAnsiTheme="minorHAnsi"/>
        </w:rPr>
        <w:t>2013</w:t>
      </w:r>
      <w:r w:rsidRPr="008C4B09">
        <w:rPr>
          <w:rFonts w:asciiTheme="minorHAnsi" w:hAnsiTheme="minorHAnsi"/>
        </w:rPr>
        <w:t>)</w:t>
      </w:r>
      <w:r w:rsidRPr="008C4B09">
        <w:rPr>
          <w:rFonts w:asciiTheme="minorHAnsi" w:hAnsiTheme="minorHAnsi"/>
          <w:b/>
        </w:rPr>
        <w:t xml:space="preserve"> </w:t>
      </w:r>
      <w:r w:rsidRPr="008C4B09">
        <w:rPr>
          <w:rFonts w:asciiTheme="minorHAnsi" w:hAnsiTheme="minorHAnsi"/>
        </w:rPr>
        <w:t xml:space="preserve">“Can tobacco control end-game analysis learn anything from the U.S. experience with illegal drugs?” </w:t>
      </w:r>
      <w:r w:rsidRPr="008C4B09">
        <w:rPr>
          <w:rFonts w:asciiTheme="minorHAnsi" w:hAnsiTheme="minorHAnsi"/>
          <w:i/>
        </w:rPr>
        <w:t xml:space="preserve">Tobacco </w:t>
      </w:r>
      <w:proofErr w:type="gramStart"/>
      <w:r w:rsidRPr="008C4B09">
        <w:rPr>
          <w:rFonts w:asciiTheme="minorHAnsi" w:hAnsiTheme="minorHAnsi"/>
          <w:i/>
        </w:rPr>
        <w:t>Control</w:t>
      </w:r>
      <w:r w:rsidRPr="008C4B09">
        <w:rPr>
          <w:rFonts w:asciiTheme="minorHAnsi" w:hAnsiTheme="minorHAnsi"/>
          <w:b/>
        </w:rPr>
        <w:t xml:space="preserve">  [</w:t>
      </w:r>
      <w:proofErr w:type="gramEnd"/>
      <w:r w:rsidRPr="008C4B09">
        <w:rPr>
          <w:rFonts w:asciiTheme="minorHAnsi" w:hAnsiTheme="minorHAnsi"/>
          <w:b/>
        </w:rPr>
        <w:t>R]</w:t>
      </w:r>
    </w:p>
    <w:p w14:paraId="342ECA37" w14:textId="14299D5F" w:rsidR="00BB3FC3" w:rsidRPr="008C4B09" w:rsidRDefault="006C12A7" w:rsidP="001C5D48">
      <w:pPr>
        <w:pStyle w:val="Heading2"/>
        <w:spacing w:before="0" w:after="0"/>
        <w:ind w:firstLine="720"/>
        <w:rPr>
          <w:rFonts w:asciiTheme="minorHAnsi" w:hAnsiTheme="minorHAnsi"/>
          <w:b w:val="0"/>
          <w:szCs w:val="24"/>
        </w:rPr>
      </w:pPr>
      <w:r w:rsidRPr="008C4B09">
        <w:rPr>
          <w:rFonts w:asciiTheme="minorHAnsi" w:hAnsiTheme="minorHAnsi"/>
          <w:b w:val="0"/>
          <w:szCs w:val="24"/>
        </w:rPr>
        <w:t>Reuter (2013</w:t>
      </w:r>
      <w:r w:rsidR="00BB3FC3" w:rsidRPr="008C4B09">
        <w:rPr>
          <w:rFonts w:asciiTheme="minorHAnsi" w:hAnsiTheme="minorHAnsi"/>
          <w:b w:val="0"/>
          <w:szCs w:val="24"/>
        </w:rPr>
        <w:t xml:space="preserve">) “Are Estimates of Money Laundering Volume either Feasible or Useful? </w:t>
      </w:r>
      <w:proofErr w:type="gramStart"/>
      <w:r w:rsidR="00BB3FC3" w:rsidRPr="008C4B09">
        <w:rPr>
          <w:rFonts w:asciiTheme="minorHAnsi" w:hAnsiTheme="minorHAnsi"/>
          <w:b w:val="0"/>
          <w:szCs w:val="24"/>
        </w:rPr>
        <w:t>“ in</w:t>
      </w:r>
      <w:proofErr w:type="gramEnd"/>
      <w:r w:rsidR="00BB3FC3" w:rsidRPr="008C4B09">
        <w:rPr>
          <w:rFonts w:asciiTheme="minorHAnsi" w:hAnsiTheme="minorHAnsi"/>
          <w:b w:val="0"/>
          <w:szCs w:val="24"/>
        </w:rPr>
        <w:t xml:space="preserve"> Unger, B. (editor) </w:t>
      </w:r>
      <w:r w:rsidR="00BB3FC3" w:rsidRPr="008C4B09">
        <w:rPr>
          <w:rFonts w:asciiTheme="minorHAnsi" w:hAnsiTheme="minorHAnsi"/>
          <w:b w:val="0"/>
          <w:i/>
          <w:szCs w:val="24"/>
        </w:rPr>
        <w:t xml:space="preserve">Handbook on Money Laundering </w:t>
      </w:r>
      <w:r w:rsidR="00BB3FC3" w:rsidRPr="008C4B09">
        <w:rPr>
          <w:rFonts w:asciiTheme="minorHAnsi" w:hAnsiTheme="minorHAnsi"/>
          <w:b w:val="0"/>
          <w:szCs w:val="24"/>
        </w:rPr>
        <w:t xml:space="preserve">Edward Elgar </w:t>
      </w:r>
      <w:r w:rsidR="008B5B42" w:rsidRPr="008C4B09">
        <w:rPr>
          <w:rFonts w:asciiTheme="minorHAnsi" w:hAnsiTheme="minorHAnsi"/>
          <w:b w:val="0"/>
          <w:szCs w:val="24"/>
        </w:rPr>
        <w:t>pp.224-231</w:t>
      </w:r>
    </w:p>
    <w:p w14:paraId="557BE452" w14:textId="538C75E8" w:rsidR="00367DF8" w:rsidRPr="008C4B09" w:rsidRDefault="00367DF8" w:rsidP="004747B0">
      <w:pPr>
        <w:pStyle w:val="Heading2"/>
        <w:spacing w:before="0" w:after="0"/>
        <w:ind w:firstLine="720"/>
        <w:rPr>
          <w:rFonts w:asciiTheme="minorHAnsi" w:hAnsiTheme="minorHAnsi"/>
          <w:b w:val="0"/>
          <w:szCs w:val="24"/>
        </w:rPr>
      </w:pPr>
      <w:r w:rsidRPr="008C4B09">
        <w:rPr>
          <w:rFonts w:asciiTheme="minorHAnsi" w:hAnsiTheme="minorHAnsi"/>
          <w:b w:val="0"/>
          <w:szCs w:val="24"/>
        </w:rPr>
        <w:t>Sevigny, E; Pollack, H. and Reuter (</w:t>
      </w:r>
      <w:r w:rsidR="009E3B4C" w:rsidRPr="008C4B09">
        <w:rPr>
          <w:rFonts w:asciiTheme="minorHAnsi" w:hAnsiTheme="minorHAnsi"/>
          <w:b w:val="0"/>
          <w:szCs w:val="24"/>
        </w:rPr>
        <w:t>2013</w:t>
      </w:r>
      <w:r w:rsidRPr="008C4B09">
        <w:rPr>
          <w:rFonts w:asciiTheme="minorHAnsi" w:hAnsiTheme="minorHAnsi"/>
          <w:b w:val="0"/>
          <w:szCs w:val="24"/>
        </w:rPr>
        <w:t xml:space="preserve">) “Can Drug Courts Help Reduce Prison and Jail Populations?”  </w:t>
      </w:r>
      <w:r w:rsidRPr="008C4B09">
        <w:rPr>
          <w:rFonts w:asciiTheme="minorHAnsi" w:hAnsiTheme="minorHAnsi"/>
          <w:b w:val="0"/>
          <w:i/>
          <w:szCs w:val="24"/>
        </w:rPr>
        <w:t xml:space="preserve">Annals of American </w:t>
      </w:r>
      <w:r w:rsidR="001E2B27" w:rsidRPr="008C4B09">
        <w:rPr>
          <w:rFonts w:asciiTheme="minorHAnsi" w:hAnsiTheme="minorHAnsi"/>
          <w:b w:val="0"/>
          <w:i/>
          <w:szCs w:val="24"/>
        </w:rPr>
        <w:t xml:space="preserve">Academy for </w:t>
      </w:r>
      <w:r w:rsidRPr="008C4B09">
        <w:rPr>
          <w:rFonts w:asciiTheme="minorHAnsi" w:hAnsiTheme="minorHAnsi"/>
          <w:b w:val="0"/>
          <w:i/>
          <w:szCs w:val="24"/>
        </w:rPr>
        <w:t xml:space="preserve">Political </w:t>
      </w:r>
      <w:r w:rsidR="001E2B27" w:rsidRPr="008C4B09">
        <w:rPr>
          <w:rFonts w:asciiTheme="minorHAnsi" w:hAnsiTheme="minorHAnsi"/>
          <w:b w:val="0"/>
          <w:i/>
          <w:szCs w:val="24"/>
        </w:rPr>
        <w:t xml:space="preserve">and Social </w:t>
      </w:r>
      <w:r w:rsidRPr="008C4B09">
        <w:rPr>
          <w:rFonts w:asciiTheme="minorHAnsi" w:hAnsiTheme="minorHAnsi"/>
          <w:b w:val="0"/>
          <w:i/>
          <w:szCs w:val="24"/>
        </w:rPr>
        <w:t>Sciences</w:t>
      </w:r>
      <w:r w:rsidR="009E3B4C" w:rsidRPr="008C4B09">
        <w:rPr>
          <w:rFonts w:asciiTheme="minorHAnsi" w:hAnsiTheme="minorHAnsi"/>
          <w:b w:val="0"/>
          <w:i/>
          <w:szCs w:val="24"/>
        </w:rPr>
        <w:t xml:space="preserve"> </w:t>
      </w:r>
      <w:r w:rsidR="009E3B4C" w:rsidRPr="008C4B09">
        <w:rPr>
          <w:rFonts w:asciiTheme="minorHAnsi" w:hAnsiTheme="minorHAnsi"/>
          <w:szCs w:val="24"/>
        </w:rPr>
        <w:t xml:space="preserve">647 </w:t>
      </w:r>
      <w:r w:rsidR="009E3B4C" w:rsidRPr="008C4B09">
        <w:rPr>
          <w:rFonts w:asciiTheme="minorHAnsi" w:hAnsiTheme="minorHAnsi"/>
          <w:b w:val="0"/>
          <w:szCs w:val="24"/>
        </w:rPr>
        <w:t>190-212</w:t>
      </w:r>
    </w:p>
    <w:p w14:paraId="3DD36040" w14:textId="77777777" w:rsidR="006C12A7" w:rsidRPr="008C4B09" w:rsidRDefault="006C12A7" w:rsidP="006C12A7">
      <w:pPr>
        <w:widowControl w:val="0"/>
        <w:autoSpaceDE w:val="0"/>
        <w:autoSpaceDN w:val="0"/>
        <w:adjustRightInd w:val="0"/>
        <w:ind w:firstLine="720"/>
        <w:rPr>
          <w:rFonts w:asciiTheme="minorHAnsi" w:hAnsiTheme="minorHAnsi" w:cs="Times"/>
          <w:b/>
        </w:rPr>
      </w:pPr>
      <w:r w:rsidRPr="008C4B09">
        <w:rPr>
          <w:rFonts w:asciiTheme="minorHAnsi" w:hAnsiTheme="minorHAnsi"/>
        </w:rPr>
        <w:t>Nguyen, H. and Reuter</w:t>
      </w:r>
      <w:r w:rsidRPr="008C4B09">
        <w:rPr>
          <w:rFonts w:asciiTheme="minorHAnsi" w:hAnsiTheme="minorHAnsi"/>
          <w:b/>
        </w:rPr>
        <w:t xml:space="preserve"> </w:t>
      </w:r>
      <w:r w:rsidRPr="008C4B09">
        <w:rPr>
          <w:rFonts w:asciiTheme="minorHAnsi" w:hAnsiTheme="minorHAnsi"/>
        </w:rPr>
        <w:t>(2012)</w:t>
      </w:r>
      <w:r w:rsidRPr="008C4B09">
        <w:rPr>
          <w:rFonts w:asciiTheme="minorHAnsi" w:hAnsiTheme="minorHAnsi"/>
          <w:b/>
        </w:rPr>
        <w:t xml:space="preserve"> </w:t>
      </w:r>
      <w:r w:rsidRPr="008C4B09">
        <w:rPr>
          <w:rFonts w:asciiTheme="minorHAnsi" w:hAnsiTheme="minorHAnsi"/>
        </w:rPr>
        <w:t>“How Risky is Marijuana Possession? Considering the Role of Age,</w:t>
      </w:r>
      <w:r w:rsidRPr="008C4B09">
        <w:rPr>
          <w:rFonts w:asciiTheme="minorHAnsi" w:hAnsiTheme="minorHAnsi" w:cs="Times"/>
        </w:rPr>
        <w:t xml:space="preserve"> </w:t>
      </w:r>
      <w:r w:rsidRPr="008C4B09">
        <w:rPr>
          <w:rFonts w:asciiTheme="minorHAnsi" w:hAnsiTheme="minorHAnsi"/>
        </w:rPr>
        <w:t xml:space="preserve">Race and Gender” </w:t>
      </w:r>
      <w:r w:rsidRPr="008C4B09">
        <w:rPr>
          <w:rFonts w:asciiTheme="minorHAnsi" w:hAnsiTheme="minorHAnsi"/>
          <w:i/>
        </w:rPr>
        <w:t xml:space="preserve">Crime and Delinquency </w:t>
      </w:r>
      <w:r w:rsidRPr="008C4B09">
        <w:rPr>
          <w:rFonts w:asciiTheme="minorHAnsi" w:hAnsiTheme="minorHAnsi"/>
          <w:b/>
        </w:rPr>
        <w:t xml:space="preserve">58 </w:t>
      </w:r>
      <w:r w:rsidRPr="008C4B09">
        <w:rPr>
          <w:rFonts w:asciiTheme="minorHAnsi" w:hAnsiTheme="minorHAnsi"/>
        </w:rPr>
        <w:t>879-910</w:t>
      </w:r>
      <w:r w:rsidRPr="008C4B09">
        <w:rPr>
          <w:rFonts w:asciiTheme="minorHAnsi" w:hAnsiTheme="minorHAnsi"/>
          <w:b/>
        </w:rPr>
        <w:t xml:space="preserve"> [R]</w:t>
      </w:r>
    </w:p>
    <w:p w14:paraId="0CF30485" w14:textId="31D69878" w:rsidR="002764D3" w:rsidRPr="008C4B09" w:rsidRDefault="002764D3" w:rsidP="004747B0">
      <w:pPr>
        <w:pStyle w:val="Heading2"/>
        <w:spacing w:before="0" w:after="0"/>
        <w:ind w:firstLine="720"/>
        <w:rPr>
          <w:rFonts w:asciiTheme="minorHAnsi" w:hAnsiTheme="minorHAnsi"/>
          <w:b w:val="0"/>
          <w:szCs w:val="24"/>
        </w:rPr>
      </w:pPr>
      <w:r w:rsidRPr="008C4B09">
        <w:rPr>
          <w:rFonts w:asciiTheme="minorHAnsi" w:hAnsiTheme="minorHAnsi"/>
          <w:b w:val="0"/>
          <w:szCs w:val="24"/>
        </w:rPr>
        <w:t>Paoli, L. Greenfield, V. and Reuter (</w:t>
      </w:r>
      <w:r w:rsidR="00F20FC6" w:rsidRPr="008C4B09">
        <w:rPr>
          <w:rFonts w:asciiTheme="minorHAnsi" w:hAnsiTheme="minorHAnsi"/>
          <w:b w:val="0"/>
          <w:szCs w:val="24"/>
        </w:rPr>
        <w:t>2012</w:t>
      </w:r>
      <w:r w:rsidRPr="008C4B09">
        <w:rPr>
          <w:rFonts w:asciiTheme="minorHAnsi" w:hAnsiTheme="minorHAnsi"/>
          <w:b w:val="0"/>
          <w:szCs w:val="24"/>
        </w:rPr>
        <w:t>) “Change is Possible</w:t>
      </w:r>
      <w:bookmarkStart w:id="3" w:name="OLE_LINK1"/>
      <w:bookmarkStart w:id="4" w:name="OLE_LINK2"/>
      <w:r w:rsidRPr="008C4B09">
        <w:rPr>
          <w:rFonts w:asciiTheme="minorHAnsi" w:hAnsiTheme="minorHAnsi"/>
          <w:b w:val="0"/>
          <w:szCs w:val="24"/>
        </w:rPr>
        <w:t xml:space="preserve">: The History of the International Drug Control Regime and Implications for Future Policymaking” </w:t>
      </w:r>
      <w:r w:rsidRPr="008C4B09">
        <w:rPr>
          <w:rFonts w:asciiTheme="minorHAnsi" w:hAnsiTheme="minorHAnsi"/>
          <w:b w:val="0"/>
          <w:i/>
          <w:szCs w:val="24"/>
        </w:rPr>
        <w:t>Substance Use and Misuse</w:t>
      </w:r>
      <w:bookmarkEnd w:id="3"/>
      <w:bookmarkEnd w:id="4"/>
      <w:r w:rsidRPr="008C4B09">
        <w:rPr>
          <w:rFonts w:asciiTheme="minorHAnsi" w:hAnsiTheme="minorHAnsi"/>
          <w:b w:val="0"/>
          <w:szCs w:val="24"/>
        </w:rPr>
        <w:t xml:space="preserve"> </w:t>
      </w:r>
      <w:r w:rsidR="00F93700" w:rsidRPr="008C4B09">
        <w:rPr>
          <w:rFonts w:asciiTheme="minorHAnsi" w:hAnsiTheme="minorHAnsi"/>
          <w:szCs w:val="24"/>
        </w:rPr>
        <w:t xml:space="preserve">47 (8-9) </w:t>
      </w:r>
      <w:r w:rsidR="00F93700" w:rsidRPr="008C4B09">
        <w:rPr>
          <w:rFonts w:asciiTheme="minorHAnsi" w:hAnsiTheme="minorHAnsi"/>
          <w:b w:val="0"/>
          <w:szCs w:val="24"/>
        </w:rPr>
        <w:t>923-935</w:t>
      </w:r>
    </w:p>
    <w:p w14:paraId="620116EA" w14:textId="77777777" w:rsidR="00DE77C3" w:rsidRPr="008C4B09" w:rsidRDefault="00DE77C3" w:rsidP="00DE77C3">
      <w:pPr>
        <w:outlineLvl w:val="1"/>
        <w:rPr>
          <w:rFonts w:asciiTheme="minorHAnsi" w:hAnsiTheme="minorHAnsi"/>
        </w:rPr>
      </w:pPr>
      <w:r w:rsidRPr="008C4B09">
        <w:rPr>
          <w:rFonts w:asciiTheme="minorHAnsi" w:hAnsiTheme="minorHAnsi"/>
        </w:rPr>
        <w:lastRenderedPageBreak/>
        <w:tab/>
        <w:t xml:space="preserve">Reuter and H. </w:t>
      </w:r>
      <w:r w:rsidR="007D3BDD" w:rsidRPr="008C4B09">
        <w:rPr>
          <w:rFonts w:asciiTheme="minorHAnsi" w:hAnsiTheme="minorHAnsi"/>
        </w:rPr>
        <w:t>A. Pollack (</w:t>
      </w:r>
      <w:r w:rsidR="0067442F" w:rsidRPr="008C4B09">
        <w:rPr>
          <w:rFonts w:asciiTheme="minorHAnsi" w:hAnsiTheme="minorHAnsi"/>
        </w:rPr>
        <w:t>2012</w:t>
      </w:r>
      <w:r w:rsidR="007D3BDD" w:rsidRPr="008C4B09">
        <w:rPr>
          <w:rFonts w:asciiTheme="minorHAnsi" w:hAnsiTheme="minorHAnsi"/>
        </w:rPr>
        <w:t>) “</w:t>
      </w:r>
      <w:r w:rsidR="0067442F" w:rsidRPr="008C4B09">
        <w:rPr>
          <w:rFonts w:asciiTheme="minorHAnsi" w:hAnsiTheme="minorHAnsi"/>
        </w:rPr>
        <w:t xml:space="preserve">Good </w:t>
      </w:r>
      <w:r w:rsidR="007D3BDD" w:rsidRPr="008C4B09">
        <w:rPr>
          <w:rFonts w:asciiTheme="minorHAnsi" w:hAnsiTheme="minorHAnsi"/>
        </w:rPr>
        <w:t>m</w:t>
      </w:r>
      <w:r w:rsidRPr="008C4B09">
        <w:rPr>
          <w:rFonts w:asciiTheme="minorHAnsi" w:hAnsiTheme="minorHAnsi"/>
        </w:rPr>
        <w:t xml:space="preserve">arkets make bad neighbors: regulating open air drug markets” </w:t>
      </w:r>
      <w:r w:rsidRPr="008C4B09">
        <w:rPr>
          <w:rFonts w:asciiTheme="minorHAnsi" w:hAnsiTheme="minorHAnsi"/>
          <w:i/>
        </w:rPr>
        <w:t xml:space="preserve">Criminology and Public Policy </w:t>
      </w:r>
      <w:r w:rsidR="0067442F" w:rsidRPr="008C4B09">
        <w:rPr>
          <w:rFonts w:asciiTheme="minorHAnsi" w:hAnsiTheme="minorHAnsi"/>
          <w:b/>
        </w:rPr>
        <w:t xml:space="preserve">11(2) </w:t>
      </w:r>
      <w:r w:rsidR="0067442F" w:rsidRPr="008C4B09">
        <w:rPr>
          <w:rFonts w:asciiTheme="minorHAnsi" w:hAnsiTheme="minorHAnsi"/>
        </w:rPr>
        <w:t>211-220</w:t>
      </w:r>
    </w:p>
    <w:p w14:paraId="5ED8FC7A" w14:textId="77777777" w:rsidR="007D3BDD" w:rsidRPr="008C4B09" w:rsidRDefault="007D3BDD" w:rsidP="007D3BDD">
      <w:pPr>
        <w:autoSpaceDE w:val="0"/>
        <w:autoSpaceDN w:val="0"/>
        <w:adjustRightInd w:val="0"/>
        <w:ind w:firstLine="720"/>
        <w:rPr>
          <w:rFonts w:asciiTheme="minorHAnsi" w:hAnsiTheme="minorHAnsi"/>
        </w:rPr>
      </w:pPr>
      <w:r w:rsidRPr="008C4B09">
        <w:rPr>
          <w:rFonts w:asciiTheme="minorHAnsi" w:hAnsiTheme="minorHAnsi"/>
        </w:rPr>
        <w:t>Room, R. and Reuter (</w:t>
      </w:r>
      <w:r w:rsidR="00BB3FC3" w:rsidRPr="008C4B09">
        <w:rPr>
          <w:rFonts w:asciiTheme="minorHAnsi" w:hAnsiTheme="minorHAnsi"/>
        </w:rPr>
        <w:t>2012</w:t>
      </w:r>
      <w:r w:rsidRPr="008C4B09">
        <w:rPr>
          <w:rFonts w:asciiTheme="minorHAnsi" w:hAnsiTheme="minorHAnsi"/>
        </w:rPr>
        <w:t>) “</w:t>
      </w:r>
      <w:r w:rsidRPr="008C4B09">
        <w:rPr>
          <w:rFonts w:asciiTheme="minorHAnsi" w:hAnsiTheme="minorHAnsi"/>
          <w:bCs/>
        </w:rPr>
        <w:t xml:space="preserve">How well do international drug conventions protect public health?” </w:t>
      </w:r>
      <w:r w:rsidRPr="008C4B09">
        <w:rPr>
          <w:rFonts w:asciiTheme="minorHAnsi" w:hAnsiTheme="minorHAnsi"/>
          <w:bCs/>
          <w:i/>
        </w:rPr>
        <w:t>The Lancet</w:t>
      </w:r>
      <w:r w:rsidR="00BB3FC3" w:rsidRPr="008C4B09">
        <w:rPr>
          <w:rFonts w:asciiTheme="minorHAnsi" w:hAnsiTheme="minorHAnsi"/>
          <w:bCs/>
          <w:i/>
        </w:rPr>
        <w:t xml:space="preserve"> </w:t>
      </w:r>
      <w:r w:rsidR="00BB3FC3" w:rsidRPr="008C4B09">
        <w:rPr>
          <w:rFonts w:asciiTheme="minorHAnsi" w:hAnsiTheme="minorHAnsi"/>
          <w:b/>
          <w:bCs/>
        </w:rPr>
        <w:t>379</w:t>
      </w:r>
      <w:r w:rsidR="00BB3FC3" w:rsidRPr="008C4B09">
        <w:rPr>
          <w:rFonts w:asciiTheme="minorHAnsi" w:hAnsiTheme="minorHAnsi"/>
          <w:bCs/>
        </w:rPr>
        <w:t xml:space="preserve"> 84-91</w:t>
      </w:r>
      <w:r w:rsidR="00BB3FC3" w:rsidRPr="008C4B09">
        <w:rPr>
          <w:rFonts w:asciiTheme="minorHAnsi" w:hAnsiTheme="minorHAnsi"/>
          <w:b/>
          <w:bCs/>
        </w:rPr>
        <w:t xml:space="preserve"> </w:t>
      </w:r>
      <w:r w:rsidRPr="008C4B09">
        <w:rPr>
          <w:rFonts w:asciiTheme="minorHAnsi" w:hAnsiTheme="minorHAnsi"/>
          <w:b/>
          <w:bCs/>
        </w:rPr>
        <w:t>[R]</w:t>
      </w:r>
    </w:p>
    <w:p w14:paraId="455ABC9F" w14:textId="77777777" w:rsidR="007D3493" w:rsidRPr="008C4B09" w:rsidRDefault="007D3493" w:rsidP="002764D3">
      <w:pPr>
        <w:pStyle w:val="Heading2"/>
        <w:spacing w:before="0" w:after="0"/>
        <w:ind w:firstLine="720"/>
        <w:rPr>
          <w:rFonts w:asciiTheme="minorHAnsi" w:hAnsiTheme="minorHAnsi"/>
          <w:b w:val="0"/>
          <w:szCs w:val="24"/>
        </w:rPr>
      </w:pPr>
      <w:proofErr w:type="spellStart"/>
      <w:r w:rsidRPr="008C4B09">
        <w:rPr>
          <w:rFonts w:asciiTheme="minorHAnsi" w:hAnsiTheme="minorHAnsi"/>
          <w:b w:val="0"/>
          <w:szCs w:val="24"/>
        </w:rPr>
        <w:t>Caulkins</w:t>
      </w:r>
      <w:proofErr w:type="spellEnd"/>
      <w:r w:rsidRPr="008C4B09">
        <w:rPr>
          <w:rFonts w:asciiTheme="minorHAnsi" w:hAnsiTheme="minorHAnsi"/>
          <w:b w:val="0"/>
          <w:szCs w:val="24"/>
        </w:rPr>
        <w:t xml:space="preserve">, J., Kilmer, B., </w:t>
      </w:r>
      <w:proofErr w:type="spellStart"/>
      <w:r w:rsidRPr="008C4B09">
        <w:rPr>
          <w:rFonts w:asciiTheme="minorHAnsi" w:hAnsiTheme="minorHAnsi"/>
          <w:b w:val="0"/>
          <w:szCs w:val="24"/>
        </w:rPr>
        <w:t>MacCoun</w:t>
      </w:r>
      <w:proofErr w:type="spellEnd"/>
      <w:r w:rsidRPr="008C4B09">
        <w:rPr>
          <w:rFonts w:asciiTheme="minorHAnsi" w:hAnsiTheme="minorHAnsi"/>
          <w:b w:val="0"/>
          <w:szCs w:val="24"/>
        </w:rPr>
        <w:t xml:space="preserve"> R., </w:t>
      </w:r>
      <w:proofErr w:type="spellStart"/>
      <w:r w:rsidRPr="008C4B09">
        <w:rPr>
          <w:rFonts w:asciiTheme="minorHAnsi" w:hAnsiTheme="minorHAnsi"/>
          <w:b w:val="0"/>
          <w:szCs w:val="24"/>
        </w:rPr>
        <w:t>Pacula</w:t>
      </w:r>
      <w:proofErr w:type="spellEnd"/>
      <w:r w:rsidRPr="008C4B09">
        <w:rPr>
          <w:rFonts w:asciiTheme="minorHAnsi" w:hAnsiTheme="minorHAnsi"/>
          <w:b w:val="0"/>
          <w:szCs w:val="24"/>
        </w:rPr>
        <w:t>, R. and Reuter (</w:t>
      </w:r>
      <w:r w:rsidR="003E2F7C" w:rsidRPr="008C4B09">
        <w:rPr>
          <w:rFonts w:asciiTheme="minorHAnsi" w:hAnsiTheme="minorHAnsi"/>
          <w:b w:val="0"/>
          <w:szCs w:val="24"/>
        </w:rPr>
        <w:t>2012</w:t>
      </w:r>
      <w:r w:rsidRPr="008C4B09">
        <w:rPr>
          <w:rFonts w:asciiTheme="minorHAnsi" w:hAnsiTheme="minorHAnsi"/>
          <w:b w:val="0"/>
          <w:szCs w:val="24"/>
        </w:rPr>
        <w:t xml:space="preserve">) “Design Considerations for Legalizing Cannabis: Lessons Inspired by Analysis of California’s Proposition 19" </w:t>
      </w:r>
      <w:r w:rsidRPr="008C4B09">
        <w:rPr>
          <w:rFonts w:asciiTheme="minorHAnsi" w:hAnsiTheme="minorHAnsi"/>
          <w:b w:val="0"/>
          <w:i/>
          <w:szCs w:val="24"/>
        </w:rPr>
        <w:t>Addiction</w:t>
      </w:r>
      <w:r w:rsidR="00D1276B" w:rsidRPr="008C4B09">
        <w:rPr>
          <w:rFonts w:asciiTheme="minorHAnsi" w:hAnsiTheme="minorHAnsi"/>
          <w:b w:val="0"/>
          <w:szCs w:val="24"/>
        </w:rPr>
        <w:t xml:space="preserve"> </w:t>
      </w:r>
      <w:r w:rsidR="00D1276B" w:rsidRPr="008C4B09">
        <w:rPr>
          <w:rFonts w:asciiTheme="minorHAnsi" w:hAnsiTheme="minorHAnsi"/>
          <w:szCs w:val="24"/>
        </w:rPr>
        <w:t>107 (5</w:t>
      </w:r>
      <w:proofErr w:type="gramStart"/>
      <w:r w:rsidR="00D1276B" w:rsidRPr="008C4B09">
        <w:rPr>
          <w:rFonts w:asciiTheme="minorHAnsi" w:hAnsiTheme="minorHAnsi"/>
          <w:szCs w:val="24"/>
        </w:rPr>
        <w:t>)</w:t>
      </w:r>
      <w:r w:rsidR="00D1276B" w:rsidRPr="008C4B09">
        <w:rPr>
          <w:rFonts w:asciiTheme="minorHAnsi" w:hAnsiTheme="minorHAnsi"/>
          <w:b w:val="0"/>
          <w:szCs w:val="24"/>
        </w:rPr>
        <w:t xml:space="preserve"> </w:t>
      </w:r>
      <w:r w:rsidRPr="008C4B09">
        <w:rPr>
          <w:rFonts w:asciiTheme="minorHAnsi" w:hAnsiTheme="minorHAnsi"/>
          <w:b w:val="0"/>
          <w:i/>
          <w:szCs w:val="24"/>
        </w:rPr>
        <w:t xml:space="preserve"> </w:t>
      </w:r>
      <w:r w:rsidR="00D1276B" w:rsidRPr="008C4B09">
        <w:rPr>
          <w:rFonts w:asciiTheme="minorHAnsi" w:hAnsiTheme="minorHAnsi"/>
          <w:b w:val="0"/>
          <w:szCs w:val="24"/>
        </w:rPr>
        <w:t>865</w:t>
      </w:r>
      <w:proofErr w:type="gramEnd"/>
      <w:r w:rsidR="00D1276B" w:rsidRPr="008C4B09">
        <w:rPr>
          <w:rFonts w:asciiTheme="minorHAnsi" w:hAnsiTheme="minorHAnsi"/>
          <w:b w:val="0"/>
          <w:szCs w:val="24"/>
        </w:rPr>
        <w:t xml:space="preserve">-871 </w:t>
      </w:r>
      <w:r w:rsidRPr="008C4B09">
        <w:rPr>
          <w:rFonts w:asciiTheme="minorHAnsi" w:hAnsiTheme="minorHAnsi"/>
          <w:b w:val="0"/>
          <w:szCs w:val="24"/>
        </w:rPr>
        <w:t>[</w:t>
      </w:r>
      <w:r w:rsidRPr="008C4B09">
        <w:rPr>
          <w:rFonts w:asciiTheme="minorHAnsi" w:hAnsiTheme="minorHAnsi"/>
          <w:szCs w:val="24"/>
        </w:rPr>
        <w:t>R</w:t>
      </w:r>
      <w:r w:rsidRPr="008C4B09">
        <w:rPr>
          <w:rFonts w:asciiTheme="minorHAnsi" w:hAnsiTheme="minorHAnsi"/>
          <w:b w:val="0"/>
          <w:szCs w:val="24"/>
        </w:rPr>
        <w:t>]</w:t>
      </w:r>
    </w:p>
    <w:p w14:paraId="4502F39B" w14:textId="77777777" w:rsidR="00557289" w:rsidRPr="008C4B09" w:rsidRDefault="00557289" w:rsidP="004747B0">
      <w:pPr>
        <w:pStyle w:val="Heading2"/>
        <w:spacing w:before="0" w:after="0"/>
        <w:ind w:firstLine="720"/>
        <w:rPr>
          <w:rFonts w:asciiTheme="minorHAnsi" w:hAnsiTheme="minorHAnsi"/>
          <w:szCs w:val="24"/>
        </w:rPr>
      </w:pPr>
      <w:proofErr w:type="spellStart"/>
      <w:r w:rsidRPr="008C4B09">
        <w:rPr>
          <w:rFonts w:asciiTheme="minorHAnsi" w:hAnsiTheme="minorHAnsi"/>
          <w:b w:val="0"/>
          <w:szCs w:val="24"/>
        </w:rPr>
        <w:t>Caulkins</w:t>
      </w:r>
      <w:proofErr w:type="spellEnd"/>
      <w:r w:rsidRPr="008C4B09">
        <w:rPr>
          <w:rFonts w:asciiTheme="minorHAnsi" w:hAnsiTheme="minorHAnsi"/>
          <w:b w:val="0"/>
          <w:szCs w:val="24"/>
        </w:rPr>
        <w:t>, J., Reuter, C. Coulson (</w:t>
      </w:r>
      <w:r w:rsidR="00FF60A0" w:rsidRPr="008C4B09">
        <w:rPr>
          <w:rFonts w:asciiTheme="minorHAnsi" w:hAnsiTheme="minorHAnsi"/>
          <w:b w:val="0"/>
          <w:szCs w:val="24"/>
        </w:rPr>
        <w:t>2011</w:t>
      </w:r>
      <w:r w:rsidRPr="008C4B09">
        <w:rPr>
          <w:rFonts w:asciiTheme="minorHAnsi" w:hAnsiTheme="minorHAnsi"/>
          <w:b w:val="0"/>
          <w:szCs w:val="24"/>
        </w:rPr>
        <w:t xml:space="preserve">) Basing Scheduling Decisions on Scientific Ranking of Drugs’ Harmfulness: False Promise from False Premises </w:t>
      </w:r>
      <w:r w:rsidRPr="008C4B09">
        <w:rPr>
          <w:rFonts w:asciiTheme="minorHAnsi" w:hAnsiTheme="minorHAnsi"/>
          <w:b w:val="0"/>
          <w:i/>
          <w:szCs w:val="24"/>
        </w:rPr>
        <w:t>Addiction</w:t>
      </w:r>
      <w:r w:rsidR="00BE00B6" w:rsidRPr="008C4B09">
        <w:rPr>
          <w:rFonts w:asciiTheme="minorHAnsi" w:hAnsiTheme="minorHAnsi"/>
          <w:b w:val="0"/>
          <w:i/>
          <w:szCs w:val="24"/>
        </w:rPr>
        <w:t xml:space="preserve"> </w:t>
      </w:r>
      <w:r w:rsidR="00BE00B6" w:rsidRPr="008C4B09">
        <w:rPr>
          <w:rFonts w:asciiTheme="minorHAnsi" w:hAnsiTheme="minorHAnsi"/>
          <w:szCs w:val="24"/>
        </w:rPr>
        <w:t>106 (11)</w:t>
      </w:r>
      <w:r w:rsidR="00BE00B6" w:rsidRPr="008C4B09">
        <w:rPr>
          <w:rFonts w:asciiTheme="minorHAnsi" w:hAnsiTheme="minorHAnsi"/>
          <w:b w:val="0"/>
          <w:szCs w:val="24"/>
        </w:rPr>
        <w:t xml:space="preserve"> 1886-1890</w:t>
      </w:r>
      <w:r w:rsidRPr="008C4B09">
        <w:rPr>
          <w:rFonts w:asciiTheme="minorHAnsi" w:hAnsiTheme="minorHAnsi"/>
          <w:b w:val="0"/>
          <w:i/>
          <w:szCs w:val="24"/>
        </w:rPr>
        <w:t xml:space="preserve"> </w:t>
      </w:r>
      <w:r w:rsidRPr="008C4B09">
        <w:rPr>
          <w:rFonts w:asciiTheme="minorHAnsi" w:hAnsiTheme="minorHAnsi"/>
          <w:szCs w:val="24"/>
        </w:rPr>
        <w:t>[R]</w:t>
      </w:r>
    </w:p>
    <w:p w14:paraId="1D4864F7" w14:textId="21033E50" w:rsidR="004747B0" w:rsidRPr="008C4B09" w:rsidRDefault="004747B0" w:rsidP="004747B0">
      <w:pPr>
        <w:rPr>
          <w:rFonts w:asciiTheme="minorHAnsi" w:hAnsiTheme="minorHAnsi"/>
        </w:rPr>
      </w:pPr>
      <w:r w:rsidRPr="008C4B09">
        <w:rPr>
          <w:rFonts w:asciiTheme="minorHAnsi" w:hAnsiTheme="minorHAnsi"/>
        </w:rPr>
        <w:tab/>
        <w:t xml:space="preserve">Kilmer, B., </w:t>
      </w:r>
      <w:proofErr w:type="spellStart"/>
      <w:r w:rsidRPr="008C4B09">
        <w:rPr>
          <w:rFonts w:asciiTheme="minorHAnsi" w:hAnsiTheme="minorHAnsi"/>
        </w:rPr>
        <w:t>Caulkins</w:t>
      </w:r>
      <w:proofErr w:type="spellEnd"/>
      <w:r w:rsidRPr="008C4B09">
        <w:rPr>
          <w:rFonts w:asciiTheme="minorHAnsi" w:hAnsiTheme="minorHAnsi"/>
        </w:rPr>
        <w:t xml:space="preserve">, J, </w:t>
      </w:r>
      <w:proofErr w:type="spellStart"/>
      <w:r w:rsidRPr="008C4B09">
        <w:rPr>
          <w:rFonts w:asciiTheme="minorHAnsi" w:hAnsiTheme="minorHAnsi"/>
        </w:rPr>
        <w:t>Pacula</w:t>
      </w:r>
      <w:proofErr w:type="spellEnd"/>
      <w:r w:rsidRPr="008C4B09">
        <w:rPr>
          <w:rFonts w:asciiTheme="minorHAnsi" w:hAnsiTheme="minorHAnsi"/>
        </w:rPr>
        <w:t>, R. Reuter (</w:t>
      </w:r>
      <w:r w:rsidR="00346F68" w:rsidRPr="008C4B09">
        <w:rPr>
          <w:rFonts w:asciiTheme="minorHAnsi" w:hAnsiTheme="minorHAnsi"/>
        </w:rPr>
        <w:t>2011</w:t>
      </w:r>
      <w:r w:rsidRPr="008C4B09">
        <w:rPr>
          <w:rFonts w:asciiTheme="minorHAnsi" w:hAnsiTheme="minorHAnsi"/>
        </w:rPr>
        <w:t>) “Bringing Perspective to Illicit Markets:</w:t>
      </w:r>
      <w:r w:rsidR="00C0418D" w:rsidRPr="008C4B09">
        <w:rPr>
          <w:rFonts w:asciiTheme="minorHAnsi" w:hAnsiTheme="minorHAnsi"/>
        </w:rPr>
        <w:t xml:space="preserve"> </w:t>
      </w:r>
      <w:r w:rsidRPr="008C4B09">
        <w:rPr>
          <w:rFonts w:asciiTheme="minorHAnsi" w:hAnsiTheme="minorHAnsi"/>
        </w:rPr>
        <w:t xml:space="preserve">Estimating the Size of the U.S. Marijuana Market” </w:t>
      </w:r>
      <w:r w:rsidRPr="008C4B09">
        <w:rPr>
          <w:rFonts w:asciiTheme="minorHAnsi" w:hAnsiTheme="minorHAnsi"/>
          <w:i/>
        </w:rPr>
        <w:t xml:space="preserve">Drug and Alcohol </w:t>
      </w:r>
      <w:proofErr w:type="gramStart"/>
      <w:r w:rsidRPr="008C4B09">
        <w:rPr>
          <w:rFonts w:asciiTheme="minorHAnsi" w:hAnsiTheme="minorHAnsi"/>
          <w:i/>
        </w:rPr>
        <w:t>Dependence</w:t>
      </w:r>
      <w:r w:rsidR="00346F68" w:rsidRPr="008C4B09">
        <w:rPr>
          <w:rFonts w:asciiTheme="minorHAnsi" w:hAnsiTheme="minorHAnsi"/>
        </w:rPr>
        <w:t xml:space="preserve">  </w:t>
      </w:r>
      <w:r w:rsidR="00346F68" w:rsidRPr="008C4B09">
        <w:rPr>
          <w:rFonts w:asciiTheme="minorHAnsi" w:hAnsiTheme="minorHAnsi"/>
          <w:b/>
        </w:rPr>
        <w:t>119</w:t>
      </w:r>
      <w:proofErr w:type="gramEnd"/>
      <w:r w:rsidR="00346F68" w:rsidRPr="008C4B09">
        <w:rPr>
          <w:rFonts w:asciiTheme="minorHAnsi" w:hAnsiTheme="minorHAnsi"/>
          <w:b/>
        </w:rPr>
        <w:t xml:space="preserve"> </w:t>
      </w:r>
      <w:r w:rsidR="00346F68" w:rsidRPr="008C4B09">
        <w:rPr>
          <w:rFonts w:asciiTheme="minorHAnsi" w:hAnsiTheme="minorHAnsi"/>
        </w:rPr>
        <w:t>153-160</w:t>
      </w:r>
      <w:r w:rsidR="003319F2" w:rsidRPr="008C4B09">
        <w:rPr>
          <w:rFonts w:asciiTheme="minorHAnsi" w:hAnsiTheme="minorHAnsi"/>
        </w:rPr>
        <w:t xml:space="preserve"> </w:t>
      </w:r>
      <w:r w:rsidR="003319F2" w:rsidRPr="008C4B09">
        <w:rPr>
          <w:rFonts w:asciiTheme="minorHAnsi" w:hAnsiTheme="minorHAnsi"/>
          <w:b/>
        </w:rPr>
        <w:t>[R]</w:t>
      </w:r>
    </w:p>
    <w:p w14:paraId="7D562188" w14:textId="77777777" w:rsidR="00955229" w:rsidRPr="008C4B09" w:rsidRDefault="00955229" w:rsidP="00557289">
      <w:pPr>
        <w:rPr>
          <w:rFonts w:asciiTheme="minorHAnsi" w:hAnsiTheme="minorHAnsi"/>
          <w:b/>
        </w:rPr>
      </w:pPr>
      <w:r w:rsidRPr="008C4B09">
        <w:rPr>
          <w:rFonts w:asciiTheme="minorHAnsi" w:hAnsiTheme="minorHAnsi"/>
        </w:rPr>
        <w:tab/>
      </w:r>
      <w:proofErr w:type="spellStart"/>
      <w:r w:rsidRPr="008C4B09">
        <w:rPr>
          <w:rFonts w:asciiTheme="minorHAnsi" w:hAnsiTheme="minorHAnsi"/>
        </w:rPr>
        <w:t>MacCoun</w:t>
      </w:r>
      <w:proofErr w:type="spellEnd"/>
      <w:r w:rsidRPr="008C4B09">
        <w:rPr>
          <w:rFonts w:asciiTheme="minorHAnsi" w:hAnsiTheme="minorHAnsi"/>
        </w:rPr>
        <w:t>, R. and Reuter (</w:t>
      </w:r>
      <w:r w:rsidR="007010DC" w:rsidRPr="008C4B09">
        <w:rPr>
          <w:rFonts w:asciiTheme="minorHAnsi" w:hAnsiTheme="minorHAnsi"/>
        </w:rPr>
        <w:t>2011</w:t>
      </w:r>
      <w:r w:rsidRPr="008C4B09">
        <w:rPr>
          <w:rFonts w:asciiTheme="minorHAnsi" w:hAnsiTheme="minorHAnsi"/>
        </w:rPr>
        <w:t xml:space="preserve">) “Assessing Drug Prohibition and its Alternatives: A Guide for Agnostics” </w:t>
      </w:r>
      <w:r w:rsidRPr="008C4B09">
        <w:rPr>
          <w:rFonts w:asciiTheme="minorHAnsi" w:hAnsiTheme="minorHAnsi"/>
          <w:i/>
        </w:rPr>
        <w:t>Annual Review of Law and Social Sciences</w:t>
      </w:r>
      <w:r w:rsidR="009628E6" w:rsidRPr="008C4B09">
        <w:rPr>
          <w:rFonts w:asciiTheme="minorHAnsi" w:hAnsiTheme="minorHAnsi"/>
          <w:i/>
        </w:rPr>
        <w:t xml:space="preserve"> </w:t>
      </w:r>
      <w:r w:rsidR="009628E6" w:rsidRPr="008C4B09">
        <w:rPr>
          <w:rFonts w:asciiTheme="minorHAnsi" w:hAnsiTheme="minorHAnsi"/>
        </w:rPr>
        <w:t>Vol. 7</w:t>
      </w:r>
      <w:r w:rsidR="00557289" w:rsidRPr="008C4B09">
        <w:rPr>
          <w:rFonts w:asciiTheme="minorHAnsi" w:hAnsiTheme="minorHAnsi"/>
          <w:i/>
        </w:rPr>
        <w:t xml:space="preserve"> </w:t>
      </w:r>
      <w:r w:rsidR="00557289" w:rsidRPr="008C4B09">
        <w:rPr>
          <w:rFonts w:asciiTheme="minorHAnsi" w:hAnsiTheme="minorHAnsi"/>
          <w:b/>
        </w:rPr>
        <w:t>[R]</w:t>
      </w:r>
    </w:p>
    <w:p w14:paraId="6C515B62" w14:textId="77777777" w:rsidR="00557289" w:rsidRPr="008C4B09" w:rsidRDefault="00E5748C" w:rsidP="00557289">
      <w:pPr>
        <w:rPr>
          <w:rFonts w:asciiTheme="minorHAnsi" w:hAnsiTheme="minorHAnsi"/>
        </w:rPr>
      </w:pPr>
      <w:r w:rsidRPr="008C4B09">
        <w:rPr>
          <w:rFonts w:asciiTheme="minorHAnsi" w:hAnsiTheme="minorHAnsi"/>
        </w:rPr>
        <w:t xml:space="preserve">     </w:t>
      </w:r>
      <w:r w:rsidR="00310E81" w:rsidRPr="008C4B09">
        <w:rPr>
          <w:rFonts w:asciiTheme="minorHAnsi" w:hAnsiTheme="minorHAnsi"/>
        </w:rPr>
        <w:t xml:space="preserve">       Reuter and </w:t>
      </w:r>
      <w:proofErr w:type="spellStart"/>
      <w:proofErr w:type="gramStart"/>
      <w:r w:rsidR="00310E81" w:rsidRPr="008C4B09">
        <w:rPr>
          <w:rFonts w:asciiTheme="minorHAnsi" w:hAnsiTheme="minorHAnsi"/>
        </w:rPr>
        <w:t>J.Caulkins</w:t>
      </w:r>
      <w:proofErr w:type="spellEnd"/>
      <w:proofErr w:type="gramEnd"/>
      <w:r w:rsidR="00310E81" w:rsidRPr="008C4B09">
        <w:rPr>
          <w:rFonts w:asciiTheme="minorHAnsi" w:hAnsiTheme="minorHAnsi"/>
        </w:rPr>
        <w:t xml:space="preserve"> (</w:t>
      </w:r>
      <w:r w:rsidR="00304B21" w:rsidRPr="008C4B09">
        <w:rPr>
          <w:rFonts w:asciiTheme="minorHAnsi" w:hAnsiTheme="minorHAnsi"/>
        </w:rPr>
        <w:t>2011</w:t>
      </w:r>
      <w:r w:rsidR="00310E81" w:rsidRPr="008C4B09">
        <w:rPr>
          <w:rFonts w:asciiTheme="minorHAnsi" w:hAnsiTheme="minorHAnsi"/>
        </w:rPr>
        <w:t xml:space="preserve">) “Purity, price and production: Are drug markets different? In de </w:t>
      </w:r>
      <w:proofErr w:type="spellStart"/>
      <w:r w:rsidR="00310E81" w:rsidRPr="008C4B09">
        <w:rPr>
          <w:rFonts w:asciiTheme="minorHAnsi" w:hAnsiTheme="minorHAnsi"/>
        </w:rPr>
        <w:t>Grauwe</w:t>
      </w:r>
      <w:proofErr w:type="spellEnd"/>
      <w:r w:rsidR="00310E81" w:rsidRPr="008C4B09">
        <w:rPr>
          <w:rFonts w:asciiTheme="minorHAnsi" w:hAnsiTheme="minorHAnsi"/>
        </w:rPr>
        <w:t xml:space="preserve"> and Costa </w:t>
      </w:r>
      <w:proofErr w:type="spellStart"/>
      <w:r w:rsidR="00310E81" w:rsidRPr="008C4B09">
        <w:rPr>
          <w:rFonts w:asciiTheme="minorHAnsi" w:hAnsiTheme="minorHAnsi"/>
        </w:rPr>
        <w:t>Storti</w:t>
      </w:r>
      <w:proofErr w:type="spellEnd"/>
      <w:r w:rsidR="00310E81" w:rsidRPr="008C4B09">
        <w:rPr>
          <w:rFonts w:asciiTheme="minorHAnsi" w:hAnsiTheme="minorHAnsi"/>
        </w:rPr>
        <w:t xml:space="preserve"> (</w:t>
      </w:r>
      <w:proofErr w:type="spellStart"/>
      <w:r w:rsidR="00310E81" w:rsidRPr="008C4B09">
        <w:rPr>
          <w:rFonts w:asciiTheme="minorHAnsi" w:hAnsiTheme="minorHAnsi"/>
        </w:rPr>
        <w:t>eds</w:t>
      </w:r>
      <w:proofErr w:type="spellEnd"/>
      <w:r w:rsidR="00310E81" w:rsidRPr="008C4B09">
        <w:rPr>
          <w:rFonts w:asciiTheme="minorHAnsi" w:hAnsiTheme="minorHAnsi"/>
        </w:rPr>
        <w:t xml:space="preserve">) </w:t>
      </w:r>
      <w:r w:rsidR="00310E81" w:rsidRPr="008C4B09">
        <w:rPr>
          <w:rFonts w:asciiTheme="minorHAnsi" w:hAnsiTheme="minorHAnsi"/>
          <w:i/>
        </w:rPr>
        <w:t xml:space="preserve">Illicit Trade and Globalization </w:t>
      </w:r>
      <w:r w:rsidR="00304B21" w:rsidRPr="008C4B09">
        <w:rPr>
          <w:rFonts w:asciiTheme="minorHAnsi" w:hAnsiTheme="minorHAnsi"/>
        </w:rPr>
        <w:t xml:space="preserve">pp. 7-30 </w:t>
      </w:r>
      <w:r w:rsidR="00310E81" w:rsidRPr="008C4B09">
        <w:rPr>
          <w:rFonts w:asciiTheme="minorHAnsi" w:hAnsiTheme="minorHAnsi"/>
        </w:rPr>
        <w:t>Cambridge, MA, MIT Press</w:t>
      </w:r>
    </w:p>
    <w:p w14:paraId="082BBDE9" w14:textId="77777777" w:rsidR="00F941EA" w:rsidRPr="008C4B09" w:rsidRDefault="00F941EA" w:rsidP="002764D3">
      <w:pPr>
        <w:rPr>
          <w:rFonts w:asciiTheme="minorHAnsi" w:hAnsiTheme="minorHAnsi"/>
          <w:i/>
        </w:rPr>
      </w:pPr>
      <w:r w:rsidRPr="008C4B09">
        <w:rPr>
          <w:rFonts w:asciiTheme="minorHAnsi" w:hAnsiTheme="minorHAnsi"/>
        </w:rPr>
        <w:t xml:space="preserve">         </w:t>
      </w:r>
      <w:r w:rsidR="00F67A72" w:rsidRPr="008C4B09">
        <w:rPr>
          <w:rFonts w:asciiTheme="minorHAnsi" w:hAnsiTheme="minorHAnsi"/>
        </w:rPr>
        <w:t>Pollack, H., Sevigny, E. and Reuter</w:t>
      </w:r>
      <w:r w:rsidR="00E5748C" w:rsidRPr="008C4B09">
        <w:rPr>
          <w:rFonts w:asciiTheme="minorHAnsi" w:hAnsiTheme="minorHAnsi"/>
        </w:rPr>
        <w:t xml:space="preserve"> </w:t>
      </w:r>
      <w:r w:rsidR="00F67A72" w:rsidRPr="008C4B09">
        <w:rPr>
          <w:rFonts w:asciiTheme="minorHAnsi" w:hAnsiTheme="minorHAnsi"/>
        </w:rPr>
        <w:t>(</w:t>
      </w:r>
      <w:r w:rsidR="009628E6" w:rsidRPr="008C4B09">
        <w:rPr>
          <w:rFonts w:asciiTheme="minorHAnsi" w:hAnsiTheme="minorHAnsi"/>
        </w:rPr>
        <w:t>2011</w:t>
      </w:r>
      <w:r w:rsidR="00F67A72" w:rsidRPr="008C4B09">
        <w:rPr>
          <w:rFonts w:asciiTheme="minorHAnsi" w:hAnsiTheme="minorHAnsi"/>
        </w:rPr>
        <w:t>) “If drug treatment works so well, why are so many drug users incarcerated?” in Cook, P</w:t>
      </w:r>
      <w:r w:rsidR="002764D3" w:rsidRPr="008C4B09">
        <w:rPr>
          <w:rFonts w:asciiTheme="minorHAnsi" w:hAnsiTheme="minorHAnsi"/>
        </w:rPr>
        <w:t>.</w:t>
      </w:r>
      <w:r w:rsidR="00F67A72" w:rsidRPr="008C4B09">
        <w:rPr>
          <w:rFonts w:asciiTheme="minorHAnsi" w:hAnsiTheme="minorHAnsi"/>
        </w:rPr>
        <w:t xml:space="preserve">, </w:t>
      </w:r>
      <w:proofErr w:type="spellStart"/>
      <w:proofErr w:type="gramStart"/>
      <w:r w:rsidR="00F67A72" w:rsidRPr="008C4B09">
        <w:rPr>
          <w:rFonts w:asciiTheme="minorHAnsi" w:hAnsiTheme="minorHAnsi"/>
        </w:rPr>
        <w:t>Ludwig,</w:t>
      </w:r>
      <w:r w:rsidR="002764D3" w:rsidRPr="008C4B09">
        <w:rPr>
          <w:rFonts w:asciiTheme="minorHAnsi" w:hAnsiTheme="minorHAnsi"/>
        </w:rPr>
        <w:t>J</w:t>
      </w:r>
      <w:proofErr w:type="spellEnd"/>
      <w:r w:rsidR="002764D3" w:rsidRPr="008C4B09">
        <w:rPr>
          <w:rFonts w:asciiTheme="minorHAnsi" w:hAnsiTheme="minorHAnsi"/>
        </w:rPr>
        <w:t>.</w:t>
      </w:r>
      <w:proofErr w:type="gramEnd"/>
      <w:r w:rsidR="00F67A72" w:rsidRPr="008C4B09">
        <w:rPr>
          <w:rFonts w:asciiTheme="minorHAnsi" w:hAnsiTheme="minorHAnsi"/>
        </w:rPr>
        <w:t xml:space="preserve"> and J</w:t>
      </w:r>
      <w:r w:rsidR="002764D3" w:rsidRPr="008C4B09">
        <w:rPr>
          <w:rFonts w:asciiTheme="minorHAnsi" w:hAnsiTheme="minorHAnsi"/>
        </w:rPr>
        <w:t xml:space="preserve">. </w:t>
      </w:r>
      <w:r w:rsidR="00F67A72" w:rsidRPr="008C4B09">
        <w:rPr>
          <w:rFonts w:asciiTheme="minorHAnsi" w:hAnsiTheme="minorHAnsi"/>
        </w:rPr>
        <w:t xml:space="preserve">McCrary  </w:t>
      </w:r>
      <w:r w:rsidR="00F24EEB" w:rsidRPr="008C4B09">
        <w:rPr>
          <w:rFonts w:asciiTheme="minorHAnsi" w:hAnsiTheme="minorHAnsi"/>
          <w:i/>
        </w:rPr>
        <w:t xml:space="preserve">Controlling </w:t>
      </w:r>
      <w:r w:rsidR="00F67A72" w:rsidRPr="008C4B09">
        <w:rPr>
          <w:rFonts w:asciiTheme="minorHAnsi" w:hAnsiTheme="minorHAnsi"/>
          <w:i/>
        </w:rPr>
        <w:t xml:space="preserve">Crime: </w:t>
      </w:r>
      <w:r w:rsidR="00F24EEB" w:rsidRPr="008C4B09">
        <w:rPr>
          <w:rFonts w:asciiTheme="minorHAnsi" w:hAnsiTheme="minorHAnsi"/>
          <w:i/>
        </w:rPr>
        <w:t xml:space="preserve">Strategies and Trade-offs </w:t>
      </w:r>
      <w:r w:rsidR="00F67A72" w:rsidRPr="008C4B09">
        <w:rPr>
          <w:rFonts w:asciiTheme="minorHAnsi" w:hAnsiTheme="minorHAnsi"/>
        </w:rPr>
        <w:t>/NBER</w:t>
      </w:r>
      <w:r w:rsidR="00F24EEB" w:rsidRPr="008C4B09">
        <w:rPr>
          <w:rFonts w:asciiTheme="minorHAnsi" w:hAnsiTheme="minorHAnsi"/>
        </w:rPr>
        <w:t xml:space="preserve"> </w:t>
      </w:r>
      <w:r w:rsidR="00F67A72" w:rsidRPr="008C4B09">
        <w:rPr>
          <w:rFonts w:asciiTheme="minorHAnsi" w:hAnsiTheme="minorHAnsi"/>
        </w:rPr>
        <w:t>Chicago: University of Chicago Press.</w:t>
      </w:r>
      <w:r w:rsidR="0074744E" w:rsidRPr="008C4B09">
        <w:rPr>
          <w:rFonts w:asciiTheme="minorHAnsi" w:hAnsiTheme="minorHAnsi"/>
        </w:rPr>
        <w:t xml:space="preserve"> </w:t>
      </w:r>
      <w:r w:rsidR="009628E6" w:rsidRPr="008C4B09">
        <w:rPr>
          <w:rFonts w:asciiTheme="minorHAnsi" w:hAnsiTheme="minorHAnsi"/>
        </w:rPr>
        <w:t>Pp.125-160</w:t>
      </w:r>
      <w:r w:rsidR="0074744E" w:rsidRPr="008C4B09">
        <w:rPr>
          <w:rFonts w:asciiTheme="minorHAnsi" w:hAnsiTheme="minorHAnsi"/>
        </w:rPr>
        <w:t xml:space="preserve">    </w:t>
      </w:r>
      <w:r w:rsidRPr="008C4B09">
        <w:rPr>
          <w:rFonts w:asciiTheme="minorHAnsi" w:hAnsiTheme="minorHAnsi"/>
        </w:rPr>
        <w:t xml:space="preserve">     </w:t>
      </w:r>
    </w:p>
    <w:p w14:paraId="11213823" w14:textId="77777777" w:rsidR="00F941EA" w:rsidRPr="008C4B09" w:rsidRDefault="00F941EA" w:rsidP="00F806BC">
      <w:pPr>
        <w:pStyle w:val="Header"/>
        <w:spacing w:before="0" w:after="0"/>
        <w:rPr>
          <w:rFonts w:asciiTheme="minorHAnsi" w:hAnsiTheme="minorHAnsi"/>
          <w:sz w:val="24"/>
          <w:szCs w:val="24"/>
        </w:rPr>
      </w:pPr>
      <w:r w:rsidRPr="008C4B09">
        <w:rPr>
          <w:rFonts w:asciiTheme="minorHAnsi" w:hAnsiTheme="minorHAnsi"/>
          <w:i/>
          <w:sz w:val="24"/>
          <w:szCs w:val="24"/>
        </w:rPr>
        <w:t xml:space="preserve">         </w:t>
      </w:r>
      <w:r w:rsidRPr="008C4B09">
        <w:rPr>
          <w:rFonts w:asciiTheme="minorHAnsi" w:hAnsiTheme="minorHAnsi"/>
          <w:sz w:val="24"/>
          <w:szCs w:val="24"/>
        </w:rPr>
        <w:t xml:space="preserve"> </w:t>
      </w:r>
      <w:r w:rsidRPr="008C4B09">
        <w:rPr>
          <w:rFonts w:asciiTheme="minorHAnsi" w:hAnsiTheme="minorHAnsi"/>
          <w:sz w:val="24"/>
          <w:szCs w:val="24"/>
        </w:rPr>
        <w:tab/>
      </w:r>
      <w:proofErr w:type="spellStart"/>
      <w:r w:rsidR="00955229" w:rsidRPr="008C4B09">
        <w:rPr>
          <w:rFonts w:asciiTheme="minorHAnsi" w:hAnsiTheme="minorHAnsi"/>
          <w:sz w:val="24"/>
          <w:szCs w:val="24"/>
        </w:rPr>
        <w:t>Bushway</w:t>
      </w:r>
      <w:proofErr w:type="spellEnd"/>
      <w:r w:rsidR="00955229" w:rsidRPr="008C4B09">
        <w:rPr>
          <w:rFonts w:asciiTheme="minorHAnsi" w:hAnsiTheme="minorHAnsi"/>
          <w:sz w:val="24"/>
          <w:szCs w:val="24"/>
        </w:rPr>
        <w:t>, S. and Reuter (2011</w:t>
      </w:r>
      <w:r w:rsidRPr="008C4B09">
        <w:rPr>
          <w:rFonts w:asciiTheme="minorHAnsi" w:hAnsiTheme="minorHAnsi"/>
          <w:sz w:val="24"/>
          <w:szCs w:val="24"/>
        </w:rPr>
        <w:t xml:space="preserve">) “Deterrence, Economics and the Context of Drug Markets” </w:t>
      </w:r>
      <w:r w:rsidRPr="008C4B09">
        <w:rPr>
          <w:rFonts w:asciiTheme="minorHAnsi" w:hAnsiTheme="minorHAnsi"/>
          <w:i/>
          <w:sz w:val="24"/>
          <w:szCs w:val="24"/>
        </w:rPr>
        <w:t>Criminology and Public Policy</w:t>
      </w:r>
      <w:r w:rsidR="00955229" w:rsidRPr="008C4B09">
        <w:rPr>
          <w:rFonts w:asciiTheme="minorHAnsi" w:hAnsiTheme="minorHAnsi"/>
          <w:sz w:val="24"/>
          <w:szCs w:val="24"/>
        </w:rPr>
        <w:t xml:space="preserve"> Vol 10, Issue </w:t>
      </w:r>
      <w:proofErr w:type="gramStart"/>
      <w:r w:rsidR="00955229" w:rsidRPr="008C4B09">
        <w:rPr>
          <w:rFonts w:asciiTheme="minorHAnsi" w:hAnsiTheme="minorHAnsi"/>
          <w:sz w:val="24"/>
          <w:szCs w:val="24"/>
        </w:rPr>
        <w:t xml:space="preserve">1 </w:t>
      </w:r>
      <w:r w:rsidR="00955229" w:rsidRPr="008C4B09">
        <w:rPr>
          <w:rFonts w:asciiTheme="minorHAnsi" w:hAnsiTheme="minorHAnsi"/>
          <w:i/>
          <w:sz w:val="24"/>
          <w:szCs w:val="24"/>
        </w:rPr>
        <w:t xml:space="preserve"> </w:t>
      </w:r>
      <w:r w:rsidR="00955229" w:rsidRPr="008C4B09">
        <w:rPr>
          <w:rFonts w:asciiTheme="minorHAnsi" w:hAnsiTheme="minorHAnsi"/>
          <w:sz w:val="24"/>
          <w:szCs w:val="24"/>
        </w:rPr>
        <w:t>pp.</w:t>
      </w:r>
      <w:proofErr w:type="gramEnd"/>
      <w:r w:rsidR="00955229" w:rsidRPr="008C4B09">
        <w:rPr>
          <w:rFonts w:asciiTheme="minorHAnsi" w:hAnsiTheme="minorHAnsi"/>
          <w:sz w:val="24"/>
          <w:szCs w:val="24"/>
        </w:rPr>
        <w:t>183-194</w:t>
      </w:r>
      <w:r w:rsidR="007D3493" w:rsidRPr="008C4B09">
        <w:rPr>
          <w:rFonts w:asciiTheme="minorHAnsi" w:hAnsiTheme="minorHAnsi"/>
          <w:sz w:val="24"/>
          <w:szCs w:val="24"/>
        </w:rPr>
        <w:t xml:space="preserve"> </w:t>
      </w:r>
    </w:p>
    <w:p w14:paraId="42735BCD" w14:textId="77777777" w:rsidR="00F941EA" w:rsidRPr="008C4B09" w:rsidRDefault="00F941EA" w:rsidP="00F806BC">
      <w:pPr>
        <w:pStyle w:val="Header"/>
        <w:spacing w:before="0" w:after="0"/>
        <w:rPr>
          <w:rFonts w:asciiTheme="minorHAnsi" w:hAnsiTheme="minorHAnsi"/>
          <w:sz w:val="24"/>
          <w:szCs w:val="24"/>
        </w:rPr>
      </w:pPr>
      <w:r w:rsidRPr="008C4B09">
        <w:rPr>
          <w:rFonts w:asciiTheme="minorHAnsi" w:hAnsiTheme="minorHAnsi"/>
          <w:i/>
          <w:sz w:val="24"/>
          <w:szCs w:val="24"/>
        </w:rPr>
        <w:t xml:space="preserve">          </w:t>
      </w:r>
      <w:r w:rsidRPr="008C4B09">
        <w:rPr>
          <w:rFonts w:asciiTheme="minorHAnsi" w:hAnsiTheme="minorHAnsi"/>
          <w:sz w:val="24"/>
          <w:szCs w:val="24"/>
        </w:rPr>
        <w:t xml:space="preserve"> Reuter, </w:t>
      </w:r>
      <w:proofErr w:type="spellStart"/>
      <w:r w:rsidRPr="008C4B09">
        <w:rPr>
          <w:rFonts w:asciiTheme="minorHAnsi" w:hAnsiTheme="minorHAnsi"/>
          <w:sz w:val="24"/>
          <w:szCs w:val="24"/>
        </w:rPr>
        <w:t>Pacula</w:t>
      </w:r>
      <w:proofErr w:type="spellEnd"/>
      <w:r w:rsidRPr="008C4B09">
        <w:rPr>
          <w:rFonts w:asciiTheme="minorHAnsi" w:hAnsiTheme="minorHAnsi"/>
          <w:sz w:val="24"/>
          <w:szCs w:val="24"/>
        </w:rPr>
        <w:t xml:space="preserve"> R. and J. </w:t>
      </w:r>
      <w:proofErr w:type="spellStart"/>
      <w:r w:rsidRPr="008C4B09">
        <w:rPr>
          <w:rFonts w:asciiTheme="minorHAnsi" w:hAnsiTheme="minorHAnsi"/>
          <w:sz w:val="24"/>
          <w:szCs w:val="24"/>
        </w:rPr>
        <w:t>Caulkins</w:t>
      </w:r>
      <w:proofErr w:type="spellEnd"/>
      <w:r w:rsidRPr="008C4B09">
        <w:rPr>
          <w:rFonts w:asciiTheme="minorHAnsi" w:hAnsiTheme="minorHAnsi"/>
          <w:sz w:val="24"/>
          <w:szCs w:val="24"/>
        </w:rPr>
        <w:t xml:space="preserve"> (2011) “RAND’s Drug Policy Research Center” </w:t>
      </w:r>
      <w:r w:rsidRPr="008C4B09">
        <w:rPr>
          <w:rFonts w:asciiTheme="minorHAnsi" w:hAnsiTheme="minorHAnsi"/>
          <w:i/>
          <w:sz w:val="24"/>
          <w:szCs w:val="24"/>
        </w:rPr>
        <w:t xml:space="preserve">Addiction </w:t>
      </w:r>
      <w:r w:rsidRPr="008C4B09">
        <w:rPr>
          <w:rFonts w:asciiTheme="minorHAnsi" w:hAnsiTheme="minorHAnsi"/>
          <w:b/>
          <w:sz w:val="24"/>
          <w:szCs w:val="24"/>
        </w:rPr>
        <w:t>106</w:t>
      </w:r>
      <w:r w:rsidRPr="008C4B09">
        <w:rPr>
          <w:rFonts w:asciiTheme="minorHAnsi" w:hAnsiTheme="minorHAnsi"/>
          <w:i/>
          <w:sz w:val="24"/>
          <w:szCs w:val="24"/>
        </w:rPr>
        <w:t xml:space="preserve"> </w:t>
      </w:r>
      <w:r w:rsidRPr="008C4B09">
        <w:rPr>
          <w:rFonts w:asciiTheme="minorHAnsi" w:hAnsiTheme="minorHAnsi"/>
          <w:sz w:val="24"/>
          <w:szCs w:val="24"/>
        </w:rPr>
        <w:t xml:space="preserve">253-259 </w:t>
      </w:r>
      <w:r w:rsidRPr="008C4B09">
        <w:rPr>
          <w:rFonts w:asciiTheme="minorHAnsi" w:hAnsiTheme="minorHAnsi"/>
          <w:b/>
          <w:sz w:val="24"/>
          <w:szCs w:val="24"/>
        </w:rPr>
        <w:t>[R]</w:t>
      </w:r>
      <w:r w:rsidRPr="008C4B09">
        <w:rPr>
          <w:rFonts w:asciiTheme="minorHAnsi" w:hAnsiTheme="minorHAnsi"/>
          <w:sz w:val="24"/>
          <w:szCs w:val="24"/>
        </w:rPr>
        <w:t xml:space="preserve"> </w:t>
      </w:r>
    </w:p>
    <w:p w14:paraId="5E958D14" w14:textId="77777777" w:rsidR="0074744E" w:rsidRPr="008C4B09" w:rsidRDefault="00F941EA" w:rsidP="00F806BC">
      <w:pPr>
        <w:pStyle w:val="Header"/>
        <w:spacing w:before="0" w:after="0"/>
        <w:rPr>
          <w:rFonts w:asciiTheme="minorHAnsi" w:hAnsiTheme="minorHAnsi"/>
          <w:sz w:val="24"/>
          <w:szCs w:val="24"/>
        </w:rPr>
      </w:pPr>
      <w:r w:rsidRPr="008C4B09">
        <w:rPr>
          <w:rFonts w:asciiTheme="minorHAnsi" w:hAnsiTheme="minorHAnsi"/>
          <w:sz w:val="24"/>
          <w:szCs w:val="24"/>
        </w:rPr>
        <w:t xml:space="preserve">         </w:t>
      </w:r>
      <w:r w:rsidR="00557289" w:rsidRPr="008C4B09">
        <w:rPr>
          <w:rFonts w:asciiTheme="minorHAnsi" w:hAnsiTheme="minorHAnsi"/>
          <w:sz w:val="24"/>
          <w:szCs w:val="24"/>
        </w:rPr>
        <w:t xml:space="preserve">Reuter </w:t>
      </w:r>
      <w:r w:rsidR="00DE77C3" w:rsidRPr="008C4B09">
        <w:rPr>
          <w:rFonts w:asciiTheme="minorHAnsi" w:hAnsiTheme="minorHAnsi"/>
          <w:sz w:val="24"/>
          <w:szCs w:val="24"/>
        </w:rPr>
        <w:t xml:space="preserve">2010 </w:t>
      </w:r>
      <w:r w:rsidR="0074744E" w:rsidRPr="008C4B09">
        <w:rPr>
          <w:rFonts w:asciiTheme="minorHAnsi" w:hAnsiTheme="minorHAnsi"/>
          <w:sz w:val="24"/>
          <w:szCs w:val="24"/>
        </w:rPr>
        <w:t xml:space="preserve">“How can US Domestic Drug Policy help Mexico?” in Olson, Shirk and </w:t>
      </w:r>
      <w:proofErr w:type="spellStart"/>
      <w:r w:rsidR="0074744E" w:rsidRPr="008C4B09">
        <w:rPr>
          <w:rFonts w:asciiTheme="minorHAnsi" w:hAnsiTheme="minorHAnsi"/>
          <w:sz w:val="24"/>
          <w:szCs w:val="24"/>
        </w:rPr>
        <w:t>Selee</w:t>
      </w:r>
      <w:proofErr w:type="spellEnd"/>
      <w:r w:rsidR="0074744E" w:rsidRPr="008C4B09">
        <w:rPr>
          <w:rFonts w:asciiTheme="minorHAnsi" w:hAnsiTheme="minorHAnsi"/>
          <w:sz w:val="24"/>
          <w:szCs w:val="24"/>
        </w:rPr>
        <w:t xml:space="preserve"> (</w:t>
      </w:r>
      <w:proofErr w:type="spellStart"/>
      <w:proofErr w:type="gramStart"/>
      <w:r w:rsidR="0074744E" w:rsidRPr="008C4B09">
        <w:rPr>
          <w:rFonts w:asciiTheme="minorHAnsi" w:hAnsiTheme="minorHAnsi"/>
          <w:sz w:val="24"/>
          <w:szCs w:val="24"/>
        </w:rPr>
        <w:t>eds</w:t>
      </w:r>
      <w:proofErr w:type="spellEnd"/>
      <w:r w:rsidR="0074744E" w:rsidRPr="008C4B09">
        <w:rPr>
          <w:rFonts w:asciiTheme="minorHAnsi" w:hAnsiTheme="minorHAnsi"/>
          <w:sz w:val="24"/>
          <w:szCs w:val="24"/>
        </w:rPr>
        <w:t xml:space="preserve">) </w:t>
      </w:r>
      <w:r w:rsidR="00934B35" w:rsidRPr="008C4B09">
        <w:rPr>
          <w:rFonts w:asciiTheme="minorHAnsi" w:hAnsiTheme="minorHAnsi"/>
          <w:sz w:val="24"/>
          <w:szCs w:val="24"/>
        </w:rPr>
        <w:t xml:space="preserve"> </w:t>
      </w:r>
      <w:r w:rsidR="0074744E" w:rsidRPr="008C4B09">
        <w:rPr>
          <w:rFonts w:asciiTheme="minorHAnsi" w:hAnsiTheme="minorHAnsi"/>
          <w:i/>
          <w:sz w:val="24"/>
          <w:szCs w:val="24"/>
        </w:rPr>
        <w:t>Share</w:t>
      </w:r>
      <w:r w:rsidR="00934B35" w:rsidRPr="008C4B09">
        <w:rPr>
          <w:rFonts w:asciiTheme="minorHAnsi" w:hAnsiTheme="minorHAnsi"/>
          <w:i/>
          <w:sz w:val="24"/>
          <w:szCs w:val="24"/>
        </w:rPr>
        <w:t>d</w:t>
      </w:r>
      <w:proofErr w:type="gramEnd"/>
      <w:r w:rsidR="0074744E" w:rsidRPr="008C4B09">
        <w:rPr>
          <w:rFonts w:asciiTheme="minorHAnsi" w:hAnsiTheme="minorHAnsi"/>
          <w:i/>
          <w:sz w:val="24"/>
          <w:szCs w:val="24"/>
        </w:rPr>
        <w:t xml:space="preserve"> Responsibility: US-Mexico Options for Confronting Organized Crime </w:t>
      </w:r>
      <w:r w:rsidR="0074744E" w:rsidRPr="008C4B09">
        <w:rPr>
          <w:rFonts w:asciiTheme="minorHAnsi" w:hAnsiTheme="minorHAnsi"/>
          <w:sz w:val="24"/>
          <w:szCs w:val="24"/>
        </w:rPr>
        <w:t xml:space="preserve">Washington, DC, Woodrow Wilson Center </w:t>
      </w:r>
      <w:r w:rsidR="00934B35" w:rsidRPr="008C4B09">
        <w:rPr>
          <w:rFonts w:asciiTheme="minorHAnsi" w:hAnsiTheme="minorHAnsi"/>
          <w:sz w:val="24"/>
          <w:szCs w:val="24"/>
        </w:rPr>
        <w:t xml:space="preserve">for International Scholars </w:t>
      </w:r>
      <w:r w:rsidR="0074744E" w:rsidRPr="008C4B09">
        <w:rPr>
          <w:rFonts w:asciiTheme="minorHAnsi" w:hAnsiTheme="minorHAnsi"/>
          <w:sz w:val="24"/>
          <w:szCs w:val="24"/>
        </w:rPr>
        <w:t>pp.121-140</w:t>
      </w:r>
    </w:p>
    <w:p w14:paraId="2A522EA7" w14:textId="77777777" w:rsidR="00934B35" w:rsidRPr="008C4B09" w:rsidRDefault="0067188A" w:rsidP="00F806BC">
      <w:pPr>
        <w:pStyle w:val="Header"/>
        <w:spacing w:before="0" w:after="0"/>
        <w:rPr>
          <w:rFonts w:asciiTheme="minorHAnsi" w:hAnsiTheme="minorHAnsi"/>
          <w:sz w:val="24"/>
          <w:szCs w:val="24"/>
        </w:rPr>
      </w:pPr>
      <w:hyperlink r:id="rId17" w:history="1">
        <w:r w:rsidR="00934B35" w:rsidRPr="008C4B09">
          <w:rPr>
            <w:rStyle w:val="Hyperlink"/>
            <w:rFonts w:asciiTheme="minorHAnsi" w:hAnsiTheme="minorHAnsi"/>
            <w:sz w:val="24"/>
            <w:szCs w:val="24"/>
          </w:rPr>
          <w:t>http://www.wilsoncenter.org/topics/pubs/Shared%20Responsibility--Olson,%20Shirk,%20Selee.pdf</w:t>
        </w:r>
      </w:hyperlink>
      <w:r w:rsidR="00934B35" w:rsidRPr="008C4B09">
        <w:rPr>
          <w:rFonts w:asciiTheme="minorHAnsi" w:hAnsiTheme="minorHAnsi"/>
          <w:sz w:val="24"/>
          <w:szCs w:val="24"/>
        </w:rPr>
        <w:t xml:space="preserve"> </w:t>
      </w:r>
    </w:p>
    <w:p w14:paraId="2DD49635" w14:textId="77777777" w:rsidR="00E5748C" w:rsidRPr="008C4B09" w:rsidRDefault="00FA36E1" w:rsidP="00F806BC">
      <w:pPr>
        <w:pStyle w:val="Header"/>
        <w:spacing w:before="0" w:after="0"/>
        <w:rPr>
          <w:rFonts w:asciiTheme="minorHAnsi" w:hAnsiTheme="minorHAnsi"/>
          <w:b/>
          <w:sz w:val="24"/>
          <w:szCs w:val="24"/>
        </w:rPr>
      </w:pPr>
      <w:r w:rsidRPr="008C4B09">
        <w:rPr>
          <w:rFonts w:asciiTheme="minorHAnsi" w:hAnsiTheme="minorHAnsi"/>
          <w:sz w:val="24"/>
          <w:szCs w:val="24"/>
        </w:rPr>
        <w:t xml:space="preserve">       </w:t>
      </w:r>
      <w:r w:rsidR="00E5748C" w:rsidRPr="008C4B09">
        <w:rPr>
          <w:rFonts w:asciiTheme="minorHAnsi" w:hAnsiTheme="minorHAnsi"/>
          <w:sz w:val="24"/>
          <w:szCs w:val="24"/>
        </w:rPr>
        <w:t xml:space="preserve">  </w:t>
      </w:r>
      <w:r w:rsidR="001C1F57" w:rsidRPr="008C4B09">
        <w:rPr>
          <w:rFonts w:asciiTheme="minorHAnsi" w:hAnsiTheme="minorHAnsi"/>
          <w:b/>
          <w:sz w:val="24"/>
          <w:szCs w:val="24"/>
        </w:rPr>
        <w:t xml:space="preserve">   </w:t>
      </w:r>
      <w:proofErr w:type="spellStart"/>
      <w:r w:rsidR="00E5748C" w:rsidRPr="008C4B09">
        <w:rPr>
          <w:rFonts w:asciiTheme="minorHAnsi" w:hAnsiTheme="minorHAnsi"/>
          <w:sz w:val="24"/>
          <w:szCs w:val="24"/>
        </w:rPr>
        <w:t>Caulkins</w:t>
      </w:r>
      <w:proofErr w:type="spellEnd"/>
      <w:r w:rsidR="00E5748C" w:rsidRPr="008C4B09">
        <w:rPr>
          <w:rFonts w:asciiTheme="minorHAnsi" w:hAnsiTheme="minorHAnsi"/>
          <w:sz w:val="24"/>
          <w:szCs w:val="24"/>
        </w:rPr>
        <w:t xml:space="preserve">, J. and P. Reuter </w:t>
      </w:r>
      <w:r w:rsidR="00252B87" w:rsidRPr="008C4B09">
        <w:rPr>
          <w:rFonts w:asciiTheme="minorHAnsi" w:hAnsiTheme="minorHAnsi"/>
          <w:sz w:val="24"/>
          <w:szCs w:val="24"/>
        </w:rPr>
        <w:t>(2010</w:t>
      </w:r>
      <w:r w:rsidRPr="008C4B09">
        <w:rPr>
          <w:rFonts w:asciiTheme="minorHAnsi" w:hAnsiTheme="minorHAnsi"/>
          <w:sz w:val="24"/>
          <w:szCs w:val="24"/>
        </w:rPr>
        <w:t xml:space="preserve">) </w:t>
      </w:r>
      <w:r w:rsidR="00E5748C" w:rsidRPr="008C4B09">
        <w:rPr>
          <w:rFonts w:asciiTheme="minorHAnsi" w:hAnsiTheme="minorHAnsi"/>
          <w:sz w:val="24"/>
          <w:szCs w:val="24"/>
        </w:rPr>
        <w:t xml:space="preserve">“How Drug Enforcement Affects Drug Prices” </w:t>
      </w:r>
      <w:r w:rsidR="00E5748C" w:rsidRPr="008C4B09">
        <w:rPr>
          <w:rFonts w:asciiTheme="minorHAnsi" w:hAnsiTheme="minorHAnsi"/>
          <w:i/>
          <w:sz w:val="24"/>
          <w:szCs w:val="24"/>
        </w:rPr>
        <w:t xml:space="preserve">Crime and Justice: A Review of Research </w:t>
      </w:r>
      <w:r w:rsidR="00252B87" w:rsidRPr="008C4B09">
        <w:rPr>
          <w:rFonts w:asciiTheme="minorHAnsi" w:hAnsiTheme="minorHAnsi"/>
          <w:b/>
          <w:sz w:val="24"/>
          <w:szCs w:val="24"/>
        </w:rPr>
        <w:t>39</w:t>
      </w:r>
      <w:r w:rsidR="00252B87" w:rsidRPr="008C4B09">
        <w:rPr>
          <w:rFonts w:asciiTheme="minorHAnsi" w:hAnsiTheme="minorHAnsi"/>
          <w:b/>
          <w:i/>
          <w:sz w:val="24"/>
          <w:szCs w:val="24"/>
        </w:rPr>
        <w:t xml:space="preserve"> </w:t>
      </w:r>
      <w:r w:rsidR="00252B87" w:rsidRPr="008C4B09">
        <w:rPr>
          <w:rFonts w:asciiTheme="minorHAnsi" w:hAnsiTheme="minorHAnsi"/>
          <w:sz w:val="24"/>
          <w:szCs w:val="24"/>
        </w:rPr>
        <w:t>213-271</w:t>
      </w:r>
      <w:r w:rsidR="00252B87" w:rsidRPr="008C4B09">
        <w:rPr>
          <w:rFonts w:asciiTheme="minorHAnsi" w:hAnsiTheme="minorHAnsi"/>
          <w:b/>
          <w:sz w:val="24"/>
          <w:szCs w:val="24"/>
        </w:rPr>
        <w:t xml:space="preserve"> </w:t>
      </w:r>
      <w:r w:rsidR="00E5748C" w:rsidRPr="008C4B09">
        <w:rPr>
          <w:rFonts w:asciiTheme="minorHAnsi" w:hAnsiTheme="minorHAnsi"/>
          <w:b/>
          <w:sz w:val="24"/>
          <w:szCs w:val="24"/>
        </w:rPr>
        <w:t>[R]</w:t>
      </w:r>
    </w:p>
    <w:p w14:paraId="4F934B6A" w14:textId="77777777" w:rsidR="005F2B47" w:rsidRPr="008C4B09" w:rsidRDefault="00E87EAF" w:rsidP="00F941EA">
      <w:pPr>
        <w:rPr>
          <w:rFonts w:asciiTheme="minorHAnsi" w:hAnsiTheme="minorHAnsi"/>
        </w:rPr>
      </w:pPr>
      <w:r w:rsidRPr="008C4B09">
        <w:rPr>
          <w:rFonts w:asciiTheme="minorHAnsi" w:hAnsiTheme="minorHAnsi"/>
          <w:b/>
        </w:rPr>
        <w:t xml:space="preserve">         </w:t>
      </w:r>
      <w:r w:rsidR="009A7637" w:rsidRPr="008C4B09">
        <w:rPr>
          <w:rFonts w:asciiTheme="minorHAnsi" w:hAnsiTheme="minorHAnsi"/>
          <w:b/>
        </w:rPr>
        <w:t xml:space="preserve">    </w:t>
      </w:r>
      <w:proofErr w:type="spellStart"/>
      <w:r w:rsidR="005F2B47" w:rsidRPr="008C4B09">
        <w:rPr>
          <w:rFonts w:asciiTheme="minorHAnsi" w:hAnsiTheme="minorHAnsi"/>
        </w:rPr>
        <w:t>Babor</w:t>
      </w:r>
      <w:proofErr w:type="spellEnd"/>
      <w:r w:rsidR="005F2B47" w:rsidRPr="008C4B09">
        <w:rPr>
          <w:rFonts w:asciiTheme="minorHAnsi" w:hAnsiTheme="minorHAnsi"/>
        </w:rPr>
        <w:t xml:space="preserve">, T., </w:t>
      </w:r>
      <w:proofErr w:type="spellStart"/>
      <w:r w:rsidR="005F2B47" w:rsidRPr="008C4B09">
        <w:rPr>
          <w:rFonts w:asciiTheme="minorHAnsi" w:hAnsiTheme="minorHAnsi"/>
        </w:rPr>
        <w:t>Caulkins</w:t>
      </w:r>
      <w:proofErr w:type="spellEnd"/>
      <w:r w:rsidR="005F2B47" w:rsidRPr="008C4B09">
        <w:rPr>
          <w:rFonts w:asciiTheme="minorHAnsi" w:hAnsiTheme="minorHAnsi"/>
        </w:rPr>
        <w:t xml:space="preserve">, J., Edwards, G., </w:t>
      </w:r>
      <w:proofErr w:type="spellStart"/>
      <w:r w:rsidR="005F2B47" w:rsidRPr="008C4B09">
        <w:rPr>
          <w:rFonts w:asciiTheme="minorHAnsi" w:hAnsiTheme="minorHAnsi"/>
        </w:rPr>
        <w:t>Foxcroft</w:t>
      </w:r>
      <w:proofErr w:type="spellEnd"/>
      <w:r w:rsidR="005F2B47" w:rsidRPr="008C4B09">
        <w:rPr>
          <w:rFonts w:asciiTheme="minorHAnsi" w:hAnsiTheme="minorHAnsi"/>
        </w:rPr>
        <w:t xml:space="preserve">, D., Humphreys, K., Medina Mora, M., </w:t>
      </w:r>
      <w:proofErr w:type="spellStart"/>
      <w:r w:rsidR="005F2B47" w:rsidRPr="008C4B09">
        <w:rPr>
          <w:rFonts w:asciiTheme="minorHAnsi" w:hAnsiTheme="minorHAnsi"/>
        </w:rPr>
        <w:t>Obot</w:t>
      </w:r>
      <w:proofErr w:type="spellEnd"/>
      <w:r w:rsidR="005F2B47" w:rsidRPr="008C4B09">
        <w:rPr>
          <w:rFonts w:asciiTheme="minorHAnsi" w:hAnsiTheme="minorHAnsi"/>
        </w:rPr>
        <w:t xml:space="preserve">, I., </w:t>
      </w:r>
      <w:proofErr w:type="spellStart"/>
      <w:proofErr w:type="gramStart"/>
      <w:r w:rsidR="005F2B47" w:rsidRPr="008C4B09">
        <w:rPr>
          <w:rFonts w:asciiTheme="minorHAnsi" w:hAnsiTheme="minorHAnsi"/>
        </w:rPr>
        <w:t>Rehm,J</w:t>
      </w:r>
      <w:proofErr w:type="spellEnd"/>
      <w:r w:rsidR="005F2B47" w:rsidRPr="008C4B09">
        <w:rPr>
          <w:rFonts w:asciiTheme="minorHAnsi" w:hAnsiTheme="minorHAnsi"/>
        </w:rPr>
        <w:t>.</w:t>
      </w:r>
      <w:proofErr w:type="gramEnd"/>
      <w:r w:rsidR="005F2B47" w:rsidRPr="008C4B09">
        <w:rPr>
          <w:rFonts w:asciiTheme="minorHAnsi" w:hAnsiTheme="minorHAnsi"/>
        </w:rPr>
        <w:t xml:space="preserve">, Reuter, P., Room, R., </w:t>
      </w:r>
      <w:proofErr w:type="spellStart"/>
      <w:r w:rsidR="005F2B47" w:rsidRPr="008C4B09">
        <w:rPr>
          <w:rFonts w:asciiTheme="minorHAnsi" w:hAnsiTheme="minorHAnsi"/>
        </w:rPr>
        <w:t>Rossow</w:t>
      </w:r>
      <w:proofErr w:type="spellEnd"/>
      <w:r w:rsidR="005F2B47" w:rsidRPr="008C4B09">
        <w:rPr>
          <w:rFonts w:asciiTheme="minorHAnsi" w:hAnsiTheme="minorHAnsi"/>
        </w:rPr>
        <w:t xml:space="preserve">, I. and J. </w:t>
      </w:r>
      <w:proofErr w:type="spellStart"/>
      <w:r w:rsidR="005F2B47" w:rsidRPr="008C4B09">
        <w:rPr>
          <w:rFonts w:asciiTheme="minorHAnsi" w:hAnsiTheme="minorHAnsi"/>
        </w:rPr>
        <w:t>Strang</w:t>
      </w:r>
      <w:proofErr w:type="spellEnd"/>
      <w:r w:rsidR="005F2B47" w:rsidRPr="008C4B09">
        <w:rPr>
          <w:rFonts w:asciiTheme="minorHAnsi" w:hAnsiTheme="minorHAnsi"/>
        </w:rPr>
        <w:t xml:space="preserve"> </w:t>
      </w:r>
      <w:r w:rsidR="00452BED" w:rsidRPr="008C4B09">
        <w:rPr>
          <w:rFonts w:asciiTheme="minorHAnsi" w:hAnsiTheme="minorHAnsi"/>
        </w:rPr>
        <w:t xml:space="preserve">(2010) </w:t>
      </w:r>
      <w:r w:rsidR="005F2B47" w:rsidRPr="008C4B09">
        <w:rPr>
          <w:rFonts w:asciiTheme="minorHAnsi" w:hAnsiTheme="minorHAnsi"/>
        </w:rPr>
        <w:t xml:space="preserve">“Drug Policy and the Public Good: A Summary of the Book” </w:t>
      </w:r>
      <w:r w:rsidR="005F2B47" w:rsidRPr="008C4B09">
        <w:rPr>
          <w:rFonts w:asciiTheme="minorHAnsi" w:hAnsiTheme="minorHAnsi"/>
          <w:i/>
        </w:rPr>
        <w:t xml:space="preserve">Addiction </w:t>
      </w:r>
      <w:r w:rsidR="005F2B47" w:rsidRPr="008C4B09">
        <w:rPr>
          <w:rFonts w:asciiTheme="minorHAnsi" w:hAnsiTheme="minorHAnsi"/>
          <w:b/>
        </w:rPr>
        <w:t>105(7)</w:t>
      </w:r>
      <w:r w:rsidR="005F2B47" w:rsidRPr="008C4B09">
        <w:rPr>
          <w:rFonts w:asciiTheme="minorHAnsi" w:hAnsiTheme="minorHAnsi"/>
        </w:rPr>
        <w:t xml:space="preserve"> 1137-45</w:t>
      </w:r>
    </w:p>
    <w:p w14:paraId="60C10B61" w14:textId="037B5CD8" w:rsidR="009A7637" w:rsidRPr="008C4B09" w:rsidRDefault="005F2B47" w:rsidP="00F806BC">
      <w:pPr>
        <w:pStyle w:val="Header"/>
        <w:spacing w:before="0" w:after="0"/>
        <w:rPr>
          <w:rFonts w:asciiTheme="minorHAnsi" w:hAnsiTheme="minorHAnsi"/>
          <w:sz w:val="24"/>
          <w:szCs w:val="24"/>
        </w:rPr>
      </w:pPr>
      <w:r w:rsidRPr="008C4B09">
        <w:rPr>
          <w:rFonts w:asciiTheme="minorHAnsi" w:hAnsiTheme="minorHAnsi"/>
          <w:sz w:val="24"/>
          <w:szCs w:val="24"/>
        </w:rPr>
        <w:tab/>
      </w:r>
      <w:r w:rsidR="001D74A8" w:rsidRPr="008C4B09">
        <w:rPr>
          <w:rFonts w:asciiTheme="minorHAnsi" w:hAnsiTheme="minorHAnsi"/>
          <w:sz w:val="24"/>
          <w:szCs w:val="24"/>
        </w:rPr>
        <w:t xml:space="preserve">           </w:t>
      </w:r>
      <w:r w:rsidR="009A7637" w:rsidRPr="008C4B09">
        <w:rPr>
          <w:rFonts w:asciiTheme="minorHAnsi" w:hAnsiTheme="minorHAnsi"/>
          <w:sz w:val="24"/>
          <w:szCs w:val="24"/>
        </w:rPr>
        <w:t>Reuter (</w:t>
      </w:r>
      <w:proofErr w:type="gramStart"/>
      <w:r w:rsidR="009A7637" w:rsidRPr="008C4B09">
        <w:rPr>
          <w:rFonts w:asciiTheme="minorHAnsi" w:hAnsiTheme="minorHAnsi"/>
          <w:sz w:val="24"/>
          <w:szCs w:val="24"/>
        </w:rPr>
        <w:t>2010)“</w:t>
      </w:r>
      <w:proofErr w:type="gramEnd"/>
      <w:r w:rsidR="009A7637" w:rsidRPr="008C4B09">
        <w:rPr>
          <w:rFonts w:asciiTheme="minorHAnsi" w:hAnsiTheme="minorHAnsi"/>
          <w:sz w:val="24"/>
          <w:szCs w:val="24"/>
        </w:rPr>
        <w:t xml:space="preserve">Can Production and Trafficking of Illicit Drugs be Reduced or Only Shifted?” pp. 95-134 in Keefer, P. and N. </w:t>
      </w:r>
      <w:proofErr w:type="spellStart"/>
      <w:r w:rsidR="009A7637" w:rsidRPr="008C4B09">
        <w:rPr>
          <w:rFonts w:asciiTheme="minorHAnsi" w:hAnsiTheme="minorHAnsi"/>
          <w:sz w:val="24"/>
          <w:szCs w:val="24"/>
        </w:rPr>
        <w:t>Loayza</w:t>
      </w:r>
      <w:proofErr w:type="spellEnd"/>
      <w:r w:rsidR="009A7637" w:rsidRPr="008C4B09">
        <w:rPr>
          <w:rFonts w:asciiTheme="minorHAnsi" w:hAnsiTheme="minorHAnsi"/>
          <w:sz w:val="24"/>
          <w:szCs w:val="24"/>
        </w:rPr>
        <w:t xml:space="preserve"> (</w:t>
      </w:r>
      <w:proofErr w:type="spellStart"/>
      <w:r w:rsidR="009A7637" w:rsidRPr="008C4B09">
        <w:rPr>
          <w:rFonts w:asciiTheme="minorHAnsi" w:hAnsiTheme="minorHAnsi"/>
          <w:sz w:val="24"/>
          <w:szCs w:val="24"/>
        </w:rPr>
        <w:t>eds</w:t>
      </w:r>
      <w:proofErr w:type="spellEnd"/>
      <w:r w:rsidR="009A7637" w:rsidRPr="008C4B09">
        <w:rPr>
          <w:rFonts w:asciiTheme="minorHAnsi" w:hAnsiTheme="minorHAnsi"/>
          <w:sz w:val="24"/>
          <w:szCs w:val="24"/>
        </w:rPr>
        <w:t xml:space="preserve">) </w:t>
      </w:r>
      <w:r w:rsidR="009A7637" w:rsidRPr="008C4B09">
        <w:rPr>
          <w:rFonts w:asciiTheme="minorHAnsi" w:hAnsiTheme="minorHAnsi"/>
          <w:i/>
          <w:sz w:val="24"/>
          <w:szCs w:val="24"/>
        </w:rPr>
        <w:t>Innocent Bystanders: Developing Countries and the War on Drugs</w:t>
      </w:r>
      <w:r w:rsidR="009A7637" w:rsidRPr="008C4B09">
        <w:rPr>
          <w:rFonts w:asciiTheme="minorHAnsi" w:hAnsiTheme="minorHAnsi"/>
          <w:sz w:val="24"/>
          <w:szCs w:val="24"/>
        </w:rPr>
        <w:t xml:space="preserve"> Washington, DC World Bank/Palgrave MacMillan</w:t>
      </w:r>
      <w:r w:rsidR="009A7637" w:rsidRPr="008C4B09">
        <w:rPr>
          <w:rFonts w:asciiTheme="minorHAnsi" w:hAnsiTheme="minorHAnsi"/>
          <w:sz w:val="24"/>
          <w:szCs w:val="24"/>
        </w:rPr>
        <w:tab/>
      </w:r>
      <w:r w:rsidR="009A7637" w:rsidRPr="008C4B09">
        <w:rPr>
          <w:rFonts w:asciiTheme="minorHAnsi" w:hAnsiTheme="minorHAnsi"/>
          <w:sz w:val="24"/>
          <w:szCs w:val="24"/>
        </w:rPr>
        <w:tab/>
      </w:r>
      <w:r w:rsidR="00E5748C" w:rsidRPr="008C4B09">
        <w:rPr>
          <w:rFonts w:asciiTheme="minorHAnsi" w:hAnsiTheme="minorHAnsi"/>
          <w:sz w:val="24"/>
          <w:szCs w:val="24"/>
        </w:rPr>
        <w:t xml:space="preserve">          </w:t>
      </w:r>
    </w:p>
    <w:p w14:paraId="68DE7B53" w14:textId="77777777" w:rsidR="00F806BC" w:rsidRPr="008C4B09" w:rsidRDefault="00E5748C" w:rsidP="00F806BC">
      <w:pPr>
        <w:pStyle w:val="Header"/>
        <w:spacing w:before="0" w:after="0"/>
        <w:rPr>
          <w:rFonts w:asciiTheme="minorHAnsi" w:hAnsiTheme="minorHAnsi"/>
          <w:sz w:val="24"/>
          <w:szCs w:val="24"/>
        </w:rPr>
      </w:pPr>
      <w:r w:rsidRPr="008C4B09">
        <w:rPr>
          <w:rFonts w:asciiTheme="minorHAnsi" w:hAnsiTheme="minorHAnsi"/>
          <w:b/>
          <w:sz w:val="24"/>
          <w:szCs w:val="24"/>
        </w:rPr>
        <w:t xml:space="preserve"> </w:t>
      </w:r>
      <w:r w:rsidR="009A7637" w:rsidRPr="008C4B09">
        <w:rPr>
          <w:rFonts w:asciiTheme="minorHAnsi" w:hAnsiTheme="minorHAnsi"/>
          <w:b/>
          <w:sz w:val="24"/>
          <w:szCs w:val="24"/>
        </w:rPr>
        <w:t xml:space="preserve">          </w:t>
      </w:r>
      <w:r w:rsidR="00F806BC" w:rsidRPr="008C4B09">
        <w:rPr>
          <w:rFonts w:asciiTheme="minorHAnsi" w:hAnsiTheme="minorHAnsi"/>
          <w:sz w:val="24"/>
          <w:szCs w:val="24"/>
        </w:rPr>
        <w:t>Greenfield, V., Paoli, L., P. Reuter (</w:t>
      </w:r>
      <w:r w:rsidRPr="008C4B09">
        <w:rPr>
          <w:rFonts w:asciiTheme="minorHAnsi" w:hAnsiTheme="minorHAnsi"/>
          <w:sz w:val="24"/>
          <w:szCs w:val="24"/>
        </w:rPr>
        <w:t>2009</w:t>
      </w:r>
      <w:r w:rsidR="00F806BC" w:rsidRPr="008C4B09">
        <w:rPr>
          <w:rFonts w:asciiTheme="minorHAnsi" w:hAnsiTheme="minorHAnsi"/>
          <w:sz w:val="24"/>
          <w:szCs w:val="24"/>
        </w:rPr>
        <w:t>)</w:t>
      </w:r>
      <w:r w:rsidR="00F806BC" w:rsidRPr="008C4B09">
        <w:rPr>
          <w:rFonts w:asciiTheme="minorHAnsi" w:hAnsiTheme="minorHAnsi"/>
          <w:b/>
          <w:sz w:val="24"/>
          <w:szCs w:val="24"/>
        </w:rPr>
        <w:t xml:space="preserve"> “</w:t>
      </w:r>
      <w:r w:rsidR="00F806BC" w:rsidRPr="008C4B09">
        <w:rPr>
          <w:rFonts w:asciiTheme="minorHAnsi" w:hAnsiTheme="minorHAnsi"/>
          <w:sz w:val="24"/>
          <w:szCs w:val="24"/>
        </w:rPr>
        <w:t xml:space="preserve">Is Medicinal Opium Production </w:t>
      </w:r>
    </w:p>
    <w:p w14:paraId="169D775D" w14:textId="686DEA09" w:rsidR="007A2FA6" w:rsidRPr="008C4B09" w:rsidRDefault="00F806BC" w:rsidP="007A2FA6">
      <w:pPr>
        <w:pStyle w:val="Header"/>
        <w:spacing w:before="0" w:after="0"/>
        <w:rPr>
          <w:rFonts w:asciiTheme="minorHAnsi" w:hAnsiTheme="minorHAnsi"/>
          <w:b/>
          <w:sz w:val="24"/>
          <w:szCs w:val="24"/>
        </w:rPr>
      </w:pPr>
      <w:r w:rsidRPr="008C4B09">
        <w:rPr>
          <w:rFonts w:asciiTheme="minorHAnsi" w:hAnsiTheme="minorHAnsi"/>
          <w:sz w:val="24"/>
          <w:szCs w:val="24"/>
        </w:rPr>
        <w:t xml:space="preserve">Afghanistan’s Answer? Lessons from India and the World Market” </w:t>
      </w:r>
      <w:r w:rsidRPr="008C4B09">
        <w:rPr>
          <w:rFonts w:asciiTheme="minorHAnsi" w:hAnsiTheme="minorHAnsi"/>
          <w:i/>
          <w:sz w:val="24"/>
          <w:szCs w:val="24"/>
        </w:rPr>
        <w:t>Journal of Drug Policy Analysis</w:t>
      </w:r>
      <w:r w:rsidRPr="008C4B09">
        <w:rPr>
          <w:rFonts w:asciiTheme="minorHAnsi" w:hAnsiTheme="minorHAnsi"/>
          <w:sz w:val="24"/>
          <w:szCs w:val="24"/>
        </w:rPr>
        <w:t xml:space="preserve"> </w:t>
      </w:r>
      <w:r w:rsidR="00E5748C" w:rsidRPr="008C4B09">
        <w:rPr>
          <w:rFonts w:asciiTheme="minorHAnsi" w:hAnsiTheme="minorHAnsi"/>
          <w:sz w:val="24"/>
          <w:szCs w:val="24"/>
        </w:rPr>
        <w:t>Issue 2, Article 1, pp</w:t>
      </w:r>
      <w:r w:rsidR="00AF2B87" w:rsidRPr="008C4B09">
        <w:rPr>
          <w:rFonts w:asciiTheme="minorHAnsi" w:hAnsiTheme="minorHAnsi"/>
          <w:sz w:val="24"/>
          <w:szCs w:val="24"/>
        </w:rPr>
        <w:t>.</w:t>
      </w:r>
      <w:r w:rsidR="00E5748C" w:rsidRPr="008C4B09">
        <w:rPr>
          <w:rFonts w:asciiTheme="minorHAnsi" w:hAnsiTheme="minorHAnsi"/>
          <w:sz w:val="24"/>
          <w:szCs w:val="24"/>
        </w:rPr>
        <w:t xml:space="preserve">1-17 </w:t>
      </w:r>
      <w:r w:rsidRPr="008C4B09">
        <w:rPr>
          <w:rFonts w:asciiTheme="minorHAnsi" w:hAnsiTheme="minorHAnsi"/>
          <w:b/>
          <w:sz w:val="24"/>
          <w:szCs w:val="24"/>
        </w:rPr>
        <w:t>[R]</w:t>
      </w:r>
    </w:p>
    <w:p w14:paraId="1675B7BC" w14:textId="31F8EA1A" w:rsidR="003E70C6" w:rsidRPr="008C4B09" w:rsidRDefault="007A2FA6" w:rsidP="007A2FA6">
      <w:pPr>
        <w:pStyle w:val="Header"/>
        <w:spacing w:before="0" w:after="0"/>
        <w:rPr>
          <w:rFonts w:asciiTheme="minorHAnsi" w:hAnsiTheme="minorHAnsi"/>
          <w:sz w:val="24"/>
          <w:szCs w:val="24"/>
        </w:rPr>
      </w:pPr>
      <w:r w:rsidRPr="008C4B09">
        <w:rPr>
          <w:rFonts w:asciiTheme="minorHAnsi" w:hAnsiTheme="minorHAnsi"/>
          <w:b/>
          <w:sz w:val="24"/>
          <w:szCs w:val="24"/>
        </w:rPr>
        <w:tab/>
        <w:t xml:space="preserve">         </w:t>
      </w:r>
      <w:proofErr w:type="spellStart"/>
      <w:r w:rsidR="003E70C6" w:rsidRPr="008C4B09">
        <w:rPr>
          <w:rFonts w:asciiTheme="minorHAnsi" w:hAnsiTheme="minorHAnsi"/>
          <w:sz w:val="24"/>
          <w:szCs w:val="24"/>
        </w:rPr>
        <w:t>MacCoun</w:t>
      </w:r>
      <w:proofErr w:type="spellEnd"/>
      <w:r w:rsidR="003E70C6" w:rsidRPr="008C4B09">
        <w:rPr>
          <w:rFonts w:asciiTheme="minorHAnsi" w:hAnsiTheme="minorHAnsi"/>
          <w:sz w:val="24"/>
          <w:szCs w:val="24"/>
        </w:rPr>
        <w:t xml:space="preserve">, R., </w:t>
      </w:r>
      <w:proofErr w:type="spellStart"/>
      <w:r w:rsidR="003E70C6" w:rsidRPr="008C4B09">
        <w:rPr>
          <w:rFonts w:asciiTheme="minorHAnsi" w:hAnsiTheme="minorHAnsi"/>
          <w:sz w:val="24"/>
          <w:szCs w:val="24"/>
        </w:rPr>
        <w:t>Pacula</w:t>
      </w:r>
      <w:proofErr w:type="spellEnd"/>
      <w:r w:rsidR="003E70C6" w:rsidRPr="008C4B09">
        <w:rPr>
          <w:rFonts w:asciiTheme="minorHAnsi" w:hAnsiTheme="minorHAnsi"/>
          <w:sz w:val="24"/>
          <w:szCs w:val="24"/>
        </w:rPr>
        <w:t xml:space="preserve">, R., </w:t>
      </w:r>
      <w:proofErr w:type="spellStart"/>
      <w:r w:rsidR="003E70C6" w:rsidRPr="008C4B09">
        <w:rPr>
          <w:rFonts w:asciiTheme="minorHAnsi" w:hAnsiTheme="minorHAnsi"/>
          <w:sz w:val="24"/>
          <w:szCs w:val="24"/>
        </w:rPr>
        <w:t>Chiriqi</w:t>
      </w:r>
      <w:proofErr w:type="spellEnd"/>
      <w:r w:rsidR="003E70C6" w:rsidRPr="008C4B09">
        <w:rPr>
          <w:rFonts w:asciiTheme="minorHAnsi" w:hAnsiTheme="minorHAnsi"/>
          <w:sz w:val="24"/>
          <w:szCs w:val="24"/>
        </w:rPr>
        <w:t>, J., Harrison, K and P. Reuter (</w:t>
      </w:r>
      <w:r w:rsidR="00A760D9" w:rsidRPr="008C4B09">
        <w:rPr>
          <w:rFonts w:asciiTheme="minorHAnsi" w:hAnsiTheme="minorHAnsi"/>
          <w:sz w:val="24"/>
          <w:szCs w:val="24"/>
        </w:rPr>
        <w:t>2009</w:t>
      </w:r>
      <w:r w:rsidR="003E70C6" w:rsidRPr="008C4B09">
        <w:rPr>
          <w:rFonts w:asciiTheme="minorHAnsi" w:hAnsiTheme="minorHAnsi"/>
          <w:sz w:val="24"/>
          <w:szCs w:val="24"/>
        </w:rPr>
        <w:t xml:space="preserve">) "Do Citizens Know Whether Their State Has Decriminalized Marijuana? Assessing the Perceptual </w:t>
      </w:r>
      <w:r w:rsidR="003E70C6" w:rsidRPr="008C4B09">
        <w:rPr>
          <w:rFonts w:asciiTheme="minorHAnsi" w:hAnsiTheme="minorHAnsi"/>
          <w:sz w:val="24"/>
          <w:szCs w:val="24"/>
        </w:rPr>
        <w:lastRenderedPageBreak/>
        <w:t xml:space="preserve">Component of Deterrence Theory." </w:t>
      </w:r>
      <w:r w:rsidR="003E70C6" w:rsidRPr="008C4B09">
        <w:rPr>
          <w:rFonts w:asciiTheme="minorHAnsi" w:hAnsiTheme="minorHAnsi"/>
          <w:i/>
          <w:sz w:val="24"/>
          <w:szCs w:val="24"/>
        </w:rPr>
        <w:t xml:space="preserve">Review of Law and Economics </w:t>
      </w:r>
      <w:r w:rsidR="00A760D9" w:rsidRPr="008C4B09">
        <w:rPr>
          <w:rFonts w:asciiTheme="minorHAnsi" w:hAnsiTheme="minorHAnsi"/>
          <w:sz w:val="24"/>
          <w:szCs w:val="24"/>
        </w:rPr>
        <w:t xml:space="preserve">Vol. 5, Issue 1, Article 5 </w:t>
      </w:r>
      <w:r w:rsidR="003E70C6" w:rsidRPr="008C4B09">
        <w:rPr>
          <w:rFonts w:asciiTheme="minorHAnsi" w:hAnsiTheme="minorHAnsi"/>
          <w:sz w:val="24"/>
          <w:szCs w:val="24"/>
        </w:rPr>
        <w:t>[R]</w:t>
      </w:r>
    </w:p>
    <w:p w14:paraId="3D165A53" w14:textId="77777777" w:rsidR="00A507FC" w:rsidRPr="008C4B09" w:rsidRDefault="00A507FC" w:rsidP="001A2231">
      <w:pPr>
        <w:pStyle w:val="Title"/>
        <w:spacing w:before="120" w:after="0"/>
        <w:ind w:firstLine="720"/>
        <w:jc w:val="left"/>
        <w:rPr>
          <w:rFonts w:asciiTheme="minorHAnsi" w:hAnsiTheme="minorHAnsi" w:cs="Times New Roman"/>
          <w:b w:val="0"/>
          <w:sz w:val="24"/>
          <w:szCs w:val="24"/>
        </w:rPr>
      </w:pPr>
      <w:r w:rsidRPr="008C4B09">
        <w:rPr>
          <w:rFonts w:asciiTheme="minorHAnsi" w:hAnsiTheme="minorHAnsi" w:cs="Times New Roman"/>
          <w:b w:val="0"/>
          <w:sz w:val="24"/>
          <w:szCs w:val="24"/>
        </w:rPr>
        <w:t>Reuter (</w:t>
      </w:r>
      <w:r w:rsidR="00815C3F" w:rsidRPr="008C4B09">
        <w:rPr>
          <w:rFonts w:asciiTheme="minorHAnsi" w:hAnsiTheme="minorHAnsi" w:cs="Times New Roman"/>
          <w:b w:val="0"/>
          <w:sz w:val="24"/>
          <w:szCs w:val="24"/>
        </w:rPr>
        <w:t>2009</w:t>
      </w:r>
      <w:r w:rsidRPr="008C4B09">
        <w:rPr>
          <w:rFonts w:asciiTheme="minorHAnsi" w:hAnsiTheme="minorHAnsi" w:cs="Times New Roman"/>
          <w:b w:val="0"/>
          <w:sz w:val="24"/>
          <w:szCs w:val="24"/>
        </w:rPr>
        <w:t xml:space="preserve">) “Systemic Violence in Drug Markets” </w:t>
      </w:r>
      <w:r w:rsidRPr="008C4B09">
        <w:rPr>
          <w:rFonts w:asciiTheme="minorHAnsi" w:hAnsiTheme="minorHAnsi" w:cs="Times New Roman"/>
          <w:b w:val="0"/>
          <w:i/>
          <w:sz w:val="24"/>
          <w:szCs w:val="24"/>
        </w:rPr>
        <w:t>Crime, Law and Social Change</w:t>
      </w:r>
      <w:r w:rsidR="00FC018E" w:rsidRPr="008C4B09">
        <w:rPr>
          <w:rFonts w:asciiTheme="minorHAnsi" w:hAnsiTheme="minorHAnsi" w:cs="Times New Roman"/>
          <w:b w:val="0"/>
          <w:i/>
          <w:sz w:val="24"/>
          <w:szCs w:val="24"/>
        </w:rPr>
        <w:t xml:space="preserve"> </w:t>
      </w:r>
      <w:r w:rsidR="00FC018E" w:rsidRPr="008C4B09">
        <w:rPr>
          <w:rFonts w:asciiTheme="minorHAnsi" w:hAnsiTheme="minorHAnsi" w:cs="Times New Roman"/>
          <w:sz w:val="24"/>
          <w:szCs w:val="24"/>
        </w:rPr>
        <w:t xml:space="preserve">52(3) </w:t>
      </w:r>
      <w:r w:rsidR="00FC018E" w:rsidRPr="008C4B09">
        <w:rPr>
          <w:rFonts w:asciiTheme="minorHAnsi" w:hAnsiTheme="minorHAnsi" w:cs="Times New Roman"/>
          <w:b w:val="0"/>
          <w:sz w:val="24"/>
          <w:szCs w:val="24"/>
        </w:rPr>
        <w:t>275-289</w:t>
      </w:r>
    </w:p>
    <w:p w14:paraId="1D93F061" w14:textId="77777777" w:rsidR="009B0C0E" w:rsidRPr="008C4B09" w:rsidRDefault="00C7547D" w:rsidP="001A2231">
      <w:pPr>
        <w:pStyle w:val="Title"/>
        <w:spacing w:before="120" w:after="0"/>
        <w:jc w:val="left"/>
        <w:rPr>
          <w:rFonts w:asciiTheme="minorHAnsi" w:hAnsiTheme="minorHAnsi" w:cs="Times New Roman"/>
          <w:sz w:val="24"/>
          <w:szCs w:val="24"/>
        </w:rPr>
      </w:pPr>
      <w:r w:rsidRPr="008C4B09">
        <w:rPr>
          <w:rFonts w:asciiTheme="minorHAnsi" w:hAnsiTheme="minorHAnsi" w:cs="Times New Roman"/>
          <w:b w:val="0"/>
          <w:sz w:val="24"/>
          <w:szCs w:val="24"/>
        </w:rPr>
        <w:tab/>
      </w:r>
      <w:r w:rsidR="009B0C0E" w:rsidRPr="008C4B09">
        <w:rPr>
          <w:rFonts w:asciiTheme="minorHAnsi" w:hAnsiTheme="minorHAnsi" w:cs="Times New Roman"/>
          <w:b w:val="0"/>
          <w:sz w:val="24"/>
          <w:szCs w:val="24"/>
        </w:rPr>
        <w:t>Reuter (</w:t>
      </w:r>
      <w:r w:rsidR="003E70C6" w:rsidRPr="008C4B09">
        <w:rPr>
          <w:rFonts w:asciiTheme="minorHAnsi" w:hAnsiTheme="minorHAnsi" w:cs="Times New Roman"/>
          <w:b w:val="0"/>
          <w:sz w:val="24"/>
          <w:szCs w:val="24"/>
        </w:rPr>
        <w:t>2009</w:t>
      </w:r>
      <w:r w:rsidR="009B0C0E" w:rsidRPr="008C4B09">
        <w:rPr>
          <w:rFonts w:asciiTheme="minorHAnsi" w:hAnsiTheme="minorHAnsi" w:cs="Times New Roman"/>
          <w:b w:val="0"/>
          <w:sz w:val="24"/>
          <w:szCs w:val="24"/>
        </w:rPr>
        <w:t>) “Ten years after UNGASS: assessing drug proble</w:t>
      </w:r>
      <w:r w:rsidR="006B7598" w:rsidRPr="008C4B09">
        <w:rPr>
          <w:rFonts w:asciiTheme="minorHAnsi" w:hAnsiTheme="minorHAnsi" w:cs="Times New Roman"/>
          <w:b w:val="0"/>
          <w:sz w:val="24"/>
          <w:szCs w:val="24"/>
        </w:rPr>
        <w:t>m</w:t>
      </w:r>
      <w:r w:rsidR="009B0C0E" w:rsidRPr="008C4B09">
        <w:rPr>
          <w:rFonts w:asciiTheme="minorHAnsi" w:hAnsiTheme="minorHAnsi" w:cs="Times New Roman"/>
          <w:b w:val="0"/>
          <w:sz w:val="24"/>
          <w:szCs w:val="24"/>
        </w:rPr>
        <w:t xml:space="preserve">s, policies and reform proposals” </w:t>
      </w:r>
      <w:r w:rsidR="009B0C0E" w:rsidRPr="008C4B09">
        <w:rPr>
          <w:rFonts w:asciiTheme="minorHAnsi" w:hAnsiTheme="minorHAnsi" w:cs="Times New Roman"/>
          <w:b w:val="0"/>
          <w:i/>
          <w:sz w:val="24"/>
          <w:szCs w:val="24"/>
        </w:rPr>
        <w:t>Addiction</w:t>
      </w:r>
      <w:r w:rsidR="002D6BF6" w:rsidRPr="008C4B09">
        <w:rPr>
          <w:rFonts w:asciiTheme="minorHAnsi" w:hAnsiTheme="minorHAnsi" w:cs="Times New Roman"/>
          <w:b w:val="0"/>
          <w:sz w:val="24"/>
          <w:szCs w:val="24"/>
        </w:rPr>
        <w:t xml:space="preserve"> </w:t>
      </w:r>
      <w:r w:rsidR="003E70C6" w:rsidRPr="008C4B09">
        <w:rPr>
          <w:rFonts w:asciiTheme="minorHAnsi" w:hAnsiTheme="minorHAnsi" w:cs="Times New Roman"/>
          <w:sz w:val="24"/>
          <w:szCs w:val="24"/>
        </w:rPr>
        <w:t>104</w:t>
      </w:r>
      <w:r w:rsidR="003E70C6" w:rsidRPr="008C4B09">
        <w:rPr>
          <w:rFonts w:asciiTheme="minorHAnsi" w:hAnsiTheme="minorHAnsi" w:cs="Times New Roman"/>
          <w:b w:val="0"/>
          <w:sz w:val="24"/>
          <w:szCs w:val="24"/>
        </w:rPr>
        <w:t xml:space="preserve"> 510-517 </w:t>
      </w:r>
      <w:r w:rsidR="002D6BF6" w:rsidRPr="008C4B09">
        <w:rPr>
          <w:rFonts w:asciiTheme="minorHAnsi" w:hAnsiTheme="minorHAnsi" w:cs="Times New Roman"/>
          <w:sz w:val="24"/>
          <w:szCs w:val="24"/>
        </w:rPr>
        <w:t>[R]</w:t>
      </w:r>
    </w:p>
    <w:p w14:paraId="4F7984FD" w14:textId="77777777" w:rsidR="00A268AE" w:rsidRPr="008C4B09" w:rsidRDefault="00A268AE" w:rsidP="001A2231">
      <w:pPr>
        <w:pStyle w:val="Title"/>
        <w:spacing w:before="120" w:after="0"/>
        <w:jc w:val="left"/>
        <w:rPr>
          <w:rFonts w:asciiTheme="minorHAnsi" w:hAnsiTheme="minorHAnsi" w:cs="Times New Roman"/>
          <w:b w:val="0"/>
          <w:sz w:val="24"/>
          <w:szCs w:val="24"/>
        </w:rPr>
      </w:pPr>
      <w:r w:rsidRPr="008C4B09">
        <w:rPr>
          <w:rFonts w:asciiTheme="minorHAnsi" w:hAnsiTheme="minorHAnsi" w:cs="Times New Roman"/>
          <w:sz w:val="24"/>
          <w:szCs w:val="24"/>
        </w:rPr>
        <w:tab/>
      </w:r>
      <w:proofErr w:type="spellStart"/>
      <w:r w:rsidRPr="008C4B09">
        <w:rPr>
          <w:rFonts w:asciiTheme="minorHAnsi" w:hAnsiTheme="minorHAnsi" w:cs="Times New Roman"/>
          <w:b w:val="0"/>
          <w:sz w:val="24"/>
          <w:szCs w:val="24"/>
        </w:rPr>
        <w:t>Caulkins</w:t>
      </w:r>
      <w:proofErr w:type="spellEnd"/>
      <w:r w:rsidRPr="008C4B09">
        <w:rPr>
          <w:rFonts w:asciiTheme="minorHAnsi" w:hAnsiTheme="minorHAnsi" w:cs="Times New Roman"/>
          <w:b w:val="0"/>
          <w:sz w:val="24"/>
          <w:szCs w:val="24"/>
        </w:rPr>
        <w:t xml:space="preserve">, J. and Reuter (2009) “Towards a harm reduction approach to enforcement” </w:t>
      </w:r>
      <w:r w:rsidRPr="008C4B09">
        <w:rPr>
          <w:rFonts w:asciiTheme="minorHAnsi" w:hAnsiTheme="minorHAnsi" w:cs="Times New Roman"/>
          <w:b w:val="0"/>
          <w:i/>
          <w:sz w:val="24"/>
          <w:szCs w:val="24"/>
        </w:rPr>
        <w:t xml:space="preserve">Safer Communities </w:t>
      </w:r>
      <w:r w:rsidRPr="008C4B09">
        <w:rPr>
          <w:rFonts w:asciiTheme="minorHAnsi" w:hAnsiTheme="minorHAnsi" w:cs="Times New Roman"/>
          <w:sz w:val="24"/>
          <w:szCs w:val="24"/>
        </w:rPr>
        <w:t xml:space="preserve">9(1) </w:t>
      </w:r>
      <w:r w:rsidRPr="008C4B09">
        <w:rPr>
          <w:rFonts w:asciiTheme="minorHAnsi" w:hAnsiTheme="minorHAnsi" w:cs="Times New Roman"/>
          <w:b w:val="0"/>
          <w:sz w:val="24"/>
          <w:szCs w:val="24"/>
        </w:rPr>
        <w:t>9-24</w:t>
      </w:r>
    </w:p>
    <w:p w14:paraId="03EFD041" w14:textId="77777777" w:rsidR="0030021D" w:rsidRPr="008C4B09" w:rsidRDefault="0030021D" w:rsidP="001A2231">
      <w:pPr>
        <w:pStyle w:val="Title"/>
        <w:spacing w:before="120" w:after="0"/>
        <w:ind w:firstLine="720"/>
        <w:jc w:val="left"/>
        <w:rPr>
          <w:rFonts w:asciiTheme="minorHAnsi" w:hAnsiTheme="minorHAnsi" w:cs="Times New Roman"/>
          <w:b w:val="0"/>
          <w:sz w:val="24"/>
          <w:szCs w:val="24"/>
        </w:rPr>
      </w:pPr>
      <w:r w:rsidRPr="008C4B09">
        <w:rPr>
          <w:rFonts w:asciiTheme="minorHAnsi" w:hAnsiTheme="minorHAnsi" w:cs="Times New Roman"/>
          <w:b w:val="0"/>
          <w:sz w:val="24"/>
          <w:szCs w:val="24"/>
        </w:rPr>
        <w:t>Paoli, L., Greenfield, V., Charles, M. and Reuter (</w:t>
      </w:r>
      <w:r w:rsidR="00A268AE" w:rsidRPr="008C4B09">
        <w:rPr>
          <w:rFonts w:asciiTheme="minorHAnsi" w:hAnsiTheme="minorHAnsi" w:cs="Times New Roman"/>
          <w:b w:val="0"/>
          <w:sz w:val="24"/>
          <w:szCs w:val="24"/>
        </w:rPr>
        <w:t>2009</w:t>
      </w:r>
      <w:r w:rsidR="007C04E2" w:rsidRPr="008C4B09">
        <w:rPr>
          <w:rFonts w:asciiTheme="minorHAnsi" w:hAnsiTheme="minorHAnsi" w:cs="Times New Roman"/>
          <w:b w:val="0"/>
          <w:sz w:val="24"/>
          <w:szCs w:val="24"/>
        </w:rPr>
        <w:t>) “India: The World’s Third L</w:t>
      </w:r>
      <w:r w:rsidRPr="008C4B09">
        <w:rPr>
          <w:rFonts w:asciiTheme="minorHAnsi" w:hAnsiTheme="minorHAnsi" w:cs="Times New Roman"/>
          <w:b w:val="0"/>
          <w:sz w:val="24"/>
          <w:szCs w:val="24"/>
        </w:rPr>
        <w:t xml:space="preserve">argest Illicit Opium Producer?” </w:t>
      </w:r>
      <w:r w:rsidRPr="008C4B09">
        <w:rPr>
          <w:rFonts w:asciiTheme="minorHAnsi" w:hAnsiTheme="minorHAnsi" w:cs="Times New Roman"/>
          <w:b w:val="0"/>
          <w:i/>
          <w:sz w:val="24"/>
          <w:szCs w:val="24"/>
        </w:rPr>
        <w:t>Addiction</w:t>
      </w:r>
      <w:r w:rsidRPr="008C4B09">
        <w:rPr>
          <w:rFonts w:asciiTheme="minorHAnsi" w:hAnsiTheme="minorHAnsi" w:cs="Times New Roman"/>
          <w:b w:val="0"/>
          <w:sz w:val="24"/>
          <w:szCs w:val="24"/>
        </w:rPr>
        <w:t xml:space="preserve"> </w:t>
      </w:r>
      <w:r w:rsidR="00C65FC9" w:rsidRPr="008C4B09">
        <w:rPr>
          <w:rFonts w:asciiTheme="minorHAnsi" w:hAnsiTheme="minorHAnsi" w:cs="Times New Roman"/>
          <w:sz w:val="24"/>
          <w:szCs w:val="24"/>
        </w:rPr>
        <w:t>104 (3)</w:t>
      </w:r>
      <w:r w:rsidR="00C65FC9" w:rsidRPr="008C4B09">
        <w:rPr>
          <w:rFonts w:asciiTheme="minorHAnsi" w:hAnsiTheme="minorHAnsi" w:cs="Times New Roman"/>
          <w:b w:val="0"/>
          <w:sz w:val="24"/>
          <w:szCs w:val="24"/>
        </w:rPr>
        <w:t xml:space="preserve"> 347-354 </w:t>
      </w:r>
      <w:r w:rsidRPr="008C4B09">
        <w:rPr>
          <w:rFonts w:asciiTheme="minorHAnsi" w:hAnsiTheme="minorHAnsi" w:cs="Times New Roman"/>
          <w:sz w:val="24"/>
          <w:szCs w:val="24"/>
        </w:rPr>
        <w:t>[R]</w:t>
      </w:r>
      <w:r w:rsidR="00A268AE" w:rsidRPr="008C4B09">
        <w:rPr>
          <w:rFonts w:asciiTheme="minorHAnsi" w:hAnsiTheme="minorHAnsi" w:cs="Times New Roman"/>
          <w:sz w:val="24"/>
          <w:szCs w:val="24"/>
        </w:rPr>
        <w:t xml:space="preserve"> </w:t>
      </w:r>
    </w:p>
    <w:p w14:paraId="22150822" w14:textId="77777777" w:rsidR="003E70C6" w:rsidRPr="008C4B09" w:rsidRDefault="003E70C6" w:rsidP="001A2231">
      <w:pPr>
        <w:spacing w:before="120"/>
        <w:ind w:firstLine="720"/>
        <w:rPr>
          <w:rFonts w:asciiTheme="minorHAnsi" w:hAnsiTheme="minorHAnsi"/>
        </w:rPr>
      </w:pPr>
      <w:r w:rsidRPr="008C4B09">
        <w:rPr>
          <w:rFonts w:asciiTheme="minorHAnsi" w:hAnsiTheme="minorHAnsi"/>
        </w:rPr>
        <w:t xml:space="preserve">Levi, M. and Reuter (2009) “Money Laundering” in </w:t>
      </w:r>
      <w:proofErr w:type="spellStart"/>
      <w:r w:rsidRPr="008C4B09">
        <w:rPr>
          <w:rFonts w:asciiTheme="minorHAnsi" w:hAnsiTheme="minorHAnsi"/>
        </w:rPr>
        <w:t>Tonry</w:t>
      </w:r>
      <w:proofErr w:type="spellEnd"/>
      <w:r w:rsidRPr="008C4B09">
        <w:rPr>
          <w:rFonts w:asciiTheme="minorHAnsi" w:hAnsiTheme="minorHAnsi"/>
        </w:rPr>
        <w:t xml:space="preserve">, M. (ed.) </w:t>
      </w:r>
      <w:r w:rsidRPr="008C4B09">
        <w:rPr>
          <w:rFonts w:asciiTheme="minorHAnsi" w:hAnsiTheme="minorHAnsi"/>
          <w:i/>
        </w:rPr>
        <w:t xml:space="preserve">The Oxford Handbook of Crime and Public Policy </w:t>
      </w:r>
      <w:r w:rsidRPr="008C4B09">
        <w:rPr>
          <w:rFonts w:asciiTheme="minorHAnsi" w:hAnsiTheme="minorHAnsi"/>
        </w:rPr>
        <w:t>Oxford University Press</w:t>
      </w:r>
      <w:r w:rsidR="006E5444" w:rsidRPr="008C4B09">
        <w:rPr>
          <w:rFonts w:asciiTheme="minorHAnsi" w:hAnsiTheme="minorHAnsi"/>
        </w:rPr>
        <w:t xml:space="preserve"> </w:t>
      </w:r>
    </w:p>
    <w:p w14:paraId="1BE5D4E0" w14:textId="77777777" w:rsidR="0030021D" w:rsidRPr="008C4B09" w:rsidRDefault="0030021D" w:rsidP="001A2231">
      <w:pPr>
        <w:pStyle w:val="Title"/>
        <w:spacing w:before="120" w:after="0"/>
        <w:ind w:firstLine="720"/>
        <w:jc w:val="left"/>
        <w:rPr>
          <w:rFonts w:asciiTheme="minorHAnsi" w:hAnsiTheme="minorHAnsi" w:cs="Times New Roman"/>
          <w:b w:val="0"/>
          <w:sz w:val="24"/>
          <w:szCs w:val="24"/>
          <w:lang w:val="en-GB"/>
        </w:rPr>
      </w:pPr>
      <w:r w:rsidRPr="008C4B09">
        <w:rPr>
          <w:rFonts w:asciiTheme="minorHAnsi" w:hAnsiTheme="minorHAnsi" w:cs="Times New Roman"/>
          <w:b w:val="0"/>
          <w:sz w:val="24"/>
          <w:szCs w:val="24"/>
        </w:rPr>
        <w:t>Reuter and A. Stevens (</w:t>
      </w:r>
      <w:r w:rsidR="0003697E" w:rsidRPr="008C4B09">
        <w:rPr>
          <w:rFonts w:asciiTheme="minorHAnsi" w:hAnsiTheme="minorHAnsi" w:cs="Times New Roman"/>
          <w:b w:val="0"/>
          <w:sz w:val="24"/>
          <w:szCs w:val="24"/>
        </w:rPr>
        <w:t>2008</w:t>
      </w:r>
      <w:r w:rsidRPr="008C4B09">
        <w:rPr>
          <w:rFonts w:asciiTheme="minorHAnsi" w:hAnsiTheme="minorHAnsi" w:cs="Times New Roman"/>
          <w:b w:val="0"/>
          <w:sz w:val="24"/>
          <w:szCs w:val="24"/>
        </w:rPr>
        <w:t>) “</w:t>
      </w:r>
      <w:r w:rsidRPr="008C4B09">
        <w:rPr>
          <w:rFonts w:asciiTheme="minorHAnsi" w:hAnsiTheme="minorHAnsi" w:cs="Times New Roman"/>
          <w:b w:val="0"/>
          <w:sz w:val="24"/>
          <w:szCs w:val="24"/>
          <w:lang w:val="en-GB"/>
        </w:rPr>
        <w:t xml:space="preserve">Assessing U.K. Drug Policy from a Crime Control Perspective” </w:t>
      </w:r>
      <w:r w:rsidRPr="008C4B09">
        <w:rPr>
          <w:rFonts w:asciiTheme="minorHAnsi" w:hAnsiTheme="minorHAnsi" w:cs="Times New Roman"/>
          <w:b w:val="0"/>
          <w:i/>
          <w:sz w:val="24"/>
          <w:szCs w:val="24"/>
          <w:lang w:val="en-GB"/>
        </w:rPr>
        <w:t>Criminology and Criminal Justice</w:t>
      </w:r>
      <w:r w:rsidR="0003697E" w:rsidRPr="008C4B09">
        <w:rPr>
          <w:rFonts w:asciiTheme="minorHAnsi" w:hAnsiTheme="minorHAnsi" w:cs="Times New Roman"/>
          <w:b w:val="0"/>
          <w:sz w:val="24"/>
          <w:szCs w:val="24"/>
          <w:lang w:val="en-GB"/>
        </w:rPr>
        <w:t xml:space="preserve"> 8(4) 461-482</w:t>
      </w:r>
    </w:p>
    <w:p w14:paraId="5B2444A7" w14:textId="77777777" w:rsidR="00C7547D" w:rsidRPr="008C4B09" w:rsidRDefault="00C7547D" w:rsidP="001A2231">
      <w:pPr>
        <w:spacing w:before="120" w:line="240" w:lineRule="atLeast"/>
        <w:ind w:right="120" w:firstLine="720"/>
        <w:rPr>
          <w:rFonts w:asciiTheme="minorHAnsi" w:hAnsiTheme="minorHAnsi"/>
        </w:rPr>
      </w:pPr>
      <w:proofErr w:type="spellStart"/>
      <w:r w:rsidRPr="008C4B09">
        <w:rPr>
          <w:rFonts w:asciiTheme="minorHAnsi" w:hAnsiTheme="minorHAnsi"/>
        </w:rPr>
        <w:t>Bushway</w:t>
      </w:r>
      <w:proofErr w:type="spellEnd"/>
      <w:r w:rsidR="007B1E00" w:rsidRPr="008C4B09">
        <w:rPr>
          <w:rFonts w:asciiTheme="minorHAnsi" w:hAnsiTheme="minorHAnsi"/>
        </w:rPr>
        <w:t>, S.</w:t>
      </w:r>
      <w:r w:rsidRPr="008C4B09">
        <w:rPr>
          <w:rFonts w:asciiTheme="minorHAnsi" w:hAnsiTheme="minorHAnsi"/>
        </w:rPr>
        <w:t xml:space="preserve"> and Reuter (</w:t>
      </w:r>
      <w:r w:rsidR="00ED208C" w:rsidRPr="008C4B09">
        <w:rPr>
          <w:rFonts w:asciiTheme="minorHAnsi" w:hAnsiTheme="minorHAnsi"/>
        </w:rPr>
        <w:t>2008</w:t>
      </w:r>
      <w:r w:rsidRPr="008C4B09">
        <w:rPr>
          <w:rFonts w:asciiTheme="minorHAnsi" w:hAnsiTheme="minorHAnsi"/>
        </w:rPr>
        <w:t xml:space="preserve">) “Economists’ Contribution to the Study of Crime and the Criminal Justice System” </w:t>
      </w:r>
      <w:r w:rsidR="00ED208C" w:rsidRPr="008C4B09">
        <w:rPr>
          <w:rFonts w:asciiTheme="minorHAnsi" w:hAnsiTheme="minorHAnsi"/>
        </w:rPr>
        <w:t xml:space="preserve">in </w:t>
      </w:r>
      <w:proofErr w:type="spellStart"/>
      <w:r w:rsidR="00ED208C" w:rsidRPr="008C4B09">
        <w:rPr>
          <w:rFonts w:asciiTheme="minorHAnsi" w:hAnsiTheme="minorHAnsi"/>
        </w:rPr>
        <w:t>Tonry</w:t>
      </w:r>
      <w:proofErr w:type="spellEnd"/>
      <w:r w:rsidR="00ED208C" w:rsidRPr="008C4B09">
        <w:rPr>
          <w:rFonts w:asciiTheme="minorHAnsi" w:hAnsiTheme="minorHAnsi"/>
        </w:rPr>
        <w:t xml:space="preserve">, M. (ed.) </w:t>
      </w:r>
      <w:r w:rsidRPr="008C4B09">
        <w:rPr>
          <w:rFonts w:asciiTheme="minorHAnsi" w:hAnsiTheme="minorHAnsi"/>
          <w:i/>
        </w:rPr>
        <w:t>Crime and Justice: An Annual Review of Research</w:t>
      </w:r>
      <w:r w:rsidR="00ED208C" w:rsidRPr="008C4B09">
        <w:rPr>
          <w:rFonts w:asciiTheme="minorHAnsi" w:hAnsiTheme="minorHAnsi"/>
        </w:rPr>
        <w:t>: Vol 37 389-452</w:t>
      </w:r>
      <w:r w:rsidRPr="008C4B09">
        <w:rPr>
          <w:rFonts w:asciiTheme="minorHAnsi" w:hAnsiTheme="minorHAnsi"/>
          <w:i/>
        </w:rPr>
        <w:t xml:space="preserve"> </w:t>
      </w:r>
      <w:r w:rsidRPr="008C4B09">
        <w:rPr>
          <w:rFonts w:asciiTheme="minorHAnsi" w:hAnsiTheme="minorHAnsi"/>
          <w:b/>
        </w:rPr>
        <w:t>[R]</w:t>
      </w:r>
    </w:p>
    <w:p w14:paraId="196AAC1D" w14:textId="77777777" w:rsidR="005135C9" w:rsidRPr="008C4B09" w:rsidRDefault="005135C9" w:rsidP="001A2231">
      <w:pPr>
        <w:spacing w:before="120" w:line="240" w:lineRule="atLeast"/>
        <w:ind w:right="120"/>
        <w:rPr>
          <w:rFonts w:asciiTheme="minorHAnsi" w:hAnsiTheme="minorHAnsi"/>
        </w:rPr>
      </w:pPr>
      <w:r w:rsidRPr="008C4B09">
        <w:rPr>
          <w:rFonts w:asciiTheme="minorHAnsi" w:hAnsiTheme="minorHAnsi"/>
        </w:rPr>
        <w:tab/>
        <w:t xml:space="preserve">Paoli, L. and Reuter (2008) “Drug </w:t>
      </w:r>
      <w:r w:rsidR="007C04E2" w:rsidRPr="008C4B09">
        <w:rPr>
          <w:rFonts w:asciiTheme="minorHAnsi" w:hAnsiTheme="minorHAnsi"/>
        </w:rPr>
        <w:t>t</w:t>
      </w:r>
      <w:r w:rsidRPr="008C4B09">
        <w:rPr>
          <w:rFonts w:asciiTheme="minorHAnsi" w:hAnsiTheme="minorHAnsi"/>
        </w:rPr>
        <w:t xml:space="preserve">rafficking and ethnic minorities in Europe” </w:t>
      </w:r>
      <w:r w:rsidRPr="008C4B09">
        <w:rPr>
          <w:rFonts w:asciiTheme="minorHAnsi" w:hAnsiTheme="minorHAnsi"/>
          <w:i/>
        </w:rPr>
        <w:t>European Journal of Criminology</w:t>
      </w:r>
      <w:r w:rsidRPr="008C4B09">
        <w:rPr>
          <w:rFonts w:asciiTheme="minorHAnsi" w:hAnsiTheme="minorHAnsi"/>
        </w:rPr>
        <w:t xml:space="preserve"> </w:t>
      </w:r>
      <w:r w:rsidRPr="008C4B09">
        <w:rPr>
          <w:rFonts w:asciiTheme="minorHAnsi" w:hAnsiTheme="minorHAnsi"/>
          <w:b/>
        </w:rPr>
        <w:t xml:space="preserve">5 </w:t>
      </w:r>
      <w:r w:rsidRPr="008C4B09">
        <w:rPr>
          <w:rFonts w:asciiTheme="minorHAnsi" w:hAnsiTheme="minorHAnsi"/>
        </w:rPr>
        <w:t>13-37</w:t>
      </w:r>
      <w:r w:rsidRPr="008C4B09">
        <w:rPr>
          <w:rFonts w:asciiTheme="minorHAnsi" w:hAnsiTheme="minorHAnsi"/>
          <w:b/>
        </w:rPr>
        <w:t>[R]</w:t>
      </w:r>
    </w:p>
    <w:p w14:paraId="2C59882A" w14:textId="77777777" w:rsidR="0003206A" w:rsidRPr="008C4B09" w:rsidRDefault="0003206A" w:rsidP="001A2231">
      <w:pPr>
        <w:spacing w:before="120" w:line="240" w:lineRule="atLeast"/>
        <w:ind w:right="120"/>
        <w:rPr>
          <w:rFonts w:asciiTheme="minorHAnsi" w:hAnsiTheme="minorHAnsi"/>
        </w:rPr>
      </w:pPr>
      <w:r w:rsidRPr="008C4B09">
        <w:rPr>
          <w:rFonts w:asciiTheme="minorHAnsi" w:hAnsiTheme="minorHAnsi"/>
        </w:rPr>
        <w:tab/>
        <w:t xml:space="preserve">Paoli, L., </w:t>
      </w:r>
      <w:proofErr w:type="spellStart"/>
      <w:r w:rsidRPr="008C4B09">
        <w:rPr>
          <w:rFonts w:asciiTheme="minorHAnsi" w:hAnsiTheme="minorHAnsi"/>
        </w:rPr>
        <w:t>Rabkov</w:t>
      </w:r>
      <w:proofErr w:type="spellEnd"/>
      <w:r w:rsidRPr="008C4B09">
        <w:rPr>
          <w:rFonts w:asciiTheme="minorHAnsi" w:hAnsiTheme="minorHAnsi"/>
        </w:rPr>
        <w:t xml:space="preserve">, I, Greenfield, V., Reuter (2007) “Tajikistan: The Rise of a </w:t>
      </w:r>
      <w:proofErr w:type="spellStart"/>
      <w:r w:rsidRPr="008C4B09">
        <w:rPr>
          <w:rFonts w:asciiTheme="minorHAnsi" w:hAnsiTheme="minorHAnsi"/>
        </w:rPr>
        <w:t>Narco</w:t>
      </w:r>
      <w:proofErr w:type="spellEnd"/>
      <w:r w:rsidRPr="008C4B09">
        <w:rPr>
          <w:rFonts w:asciiTheme="minorHAnsi" w:hAnsiTheme="minorHAnsi"/>
        </w:rPr>
        <w:t xml:space="preserve">-state” </w:t>
      </w:r>
      <w:r w:rsidRPr="008C4B09">
        <w:rPr>
          <w:rFonts w:asciiTheme="minorHAnsi" w:hAnsiTheme="minorHAnsi"/>
          <w:i/>
        </w:rPr>
        <w:t xml:space="preserve">J. Drug </w:t>
      </w:r>
      <w:proofErr w:type="gramStart"/>
      <w:r w:rsidRPr="008C4B09">
        <w:rPr>
          <w:rFonts w:asciiTheme="minorHAnsi" w:hAnsiTheme="minorHAnsi"/>
          <w:i/>
        </w:rPr>
        <w:t xml:space="preserve">Issues </w:t>
      </w:r>
      <w:r w:rsidRPr="008C4B09">
        <w:rPr>
          <w:rFonts w:asciiTheme="minorHAnsi" w:hAnsiTheme="minorHAnsi"/>
        </w:rPr>
        <w:t xml:space="preserve"> </w:t>
      </w:r>
      <w:r w:rsidR="00C65FC9" w:rsidRPr="008C4B09">
        <w:rPr>
          <w:rFonts w:asciiTheme="minorHAnsi" w:hAnsiTheme="minorHAnsi"/>
          <w:b/>
        </w:rPr>
        <w:t>38</w:t>
      </w:r>
      <w:proofErr w:type="gramEnd"/>
      <w:r w:rsidR="00C65FC9" w:rsidRPr="008C4B09">
        <w:rPr>
          <w:rFonts w:asciiTheme="minorHAnsi" w:hAnsiTheme="minorHAnsi"/>
          <w:b/>
        </w:rPr>
        <w:t xml:space="preserve"> (4) </w:t>
      </w:r>
      <w:r w:rsidR="00C65FC9" w:rsidRPr="008C4B09">
        <w:rPr>
          <w:rFonts w:asciiTheme="minorHAnsi" w:hAnsiTheme="minorHAnsi"/>
        </w:rPr>
        <w:t xml:space="preserve">951-978 </w:t>
      </w:r>
      <w:r w:rsidRPr="008C4B09">
        <w:rPr>
          <w:rFonts w:asciiTheme="minorHAnsi" w:hAnsiTheme="minorHAnsi"/>
          <w:b/>
        </w:rPr>
        <w:t>[R]</w:t>
      </w:r>
    </w:p>
    <w:p w14:paraId="01C96C82" w14:textId="77777777" w:rsidR="00C7547D" w:rsidRPr="008C4B09" w:rsidRDefault="00C7547D" w:rsidP="001A2231">
      <w:pPr>
        <w:spacing w:before="120" w:line="240" w:lineRule="atLeast"/>
        <w:ind w:right="120" w:firstLine="720"/>
        <w:rPr>
          <w:rFonts w:asciiTheme="minorHAnsi" w:hAnsiTheme="minorHAnsi"/>
        </w:rPr>
      </w:pPr>
      <w:r w:rsidRPr="008C4B09">
        <w:rPr>
          <w:rFonts w:asciiTheme="minorHAnsi" w:hAnsiTheme="minorHAnsi"/>
        </w:rPr>
        <w:t xml:space="preserve">Reuter and S. </w:t>
      </w:r>
      <w:proofErr w:type="spellStart"/>
      <w:r w:rsidRPr="008C4B09">
        <w:rPr>
          <w:rFonts w:asciiTheme="minorHAnsi" w:hAnsiTheme="minorHAnsi"/>
        </w:rPr>
        <w:t>Bushway</w:t>
      </w:r>
      <w:proofErr w:type="spellEnd"/>
      <w:r w:rsidRPr="008C4B09">
        <w:rPr>
          <w:rFonts w:asciiTheme="minorHAnsi" w:hAnsiTheme="minorHAnsi"/>
        </w:rPr>
        <w:t xml:space="preserve"> (</w:t>
      </w:r>
      <w:proofErr w:type="gramStart"/>
      <w:r w:rsidR="00EC3429" w:rsidRPr="008C4B09">
        <w:rPr>
          <w:rFonts w:asciiTheme="minorHAnsi" w:hAnsiTheme="minorHAnsi"/>
        </w:rPr>
        <w:t xml:space="preserve">2007 </w:t>
      </w:r>
      <w:r w:rsidRPr="008C4B09">
        <w:rPr>
          <w:rFonts w:asciiTheme="minorHAnsi" w:hAnsiTheme="minorHAnsi"/>
        </w:rPr>
        <w:t>)</w:t>
      </w:r>
      <w:proofErr w:type="gramEnd"/>
      <w:r w:rsidRPr="008C4B09">
        <w:rPr>
          <w:rFonts w:asciiTheme="minorHAnsi" w:hAnsiTheme="minorHAnsi"/>
        </w:rPr>
        <w:t xml:space="preserve"> “Can the crime reduction effects of incapacitation be estimate</w:t>
      </w:r>
      <w:r w:rsidR="00EC3429" w:rsidRPr="008C4B09">
        <w:rPr>
          <w:rFonts w:asciiTheme="minorHAnsi" w:hAnsiTheme="minorHAnsi"/>
        </w:rPr>
        <w:t>d</w:t>
      </w:r>
      <w:r w:rsidRPr="008C4B09">
        <w:rPr>
          <w:rFonts w:asciiTheme="minorHAnsi" w:hAnsiTheme="minorHAnsi"/>
        </w:rPr>
        <w:t xml:space="preserve">? </w:t>
      </w:r>
      <w:r w:rsidRPr="008C4B09">
        <w:rPr>
          <w:rFonts w:asciiTheme="minorHAnsi" w:hAnsiTheme="minorHAnsi"/>
          <w:i/>
        </w:rPr>
        <w:t xml:space="preserve">J. </w:t>
      </w:r>
      <w:proofErr w:type="spellStart"/>
      <w:r w:rsidRPr="008C4B09">
        <w:rPr>
          <w:rFonts w:asciiTheme="minorHAnsi" w:hAnsiTheme="minorHAnsi"/>
          <w:i/>
        </w:rPr>
        <w:t>Quantitaive</w:t>
      </w:r>
      <w:proofErr w:type="spellEnd"/>
      <w:r w:rsidRPr="008C4B09">
        <w:rPr>
          <w:rFonts w:asciiTheme="minorHAnsi" w:hAnsiTheme="minorHAnsi"/>
          <w:i/>
        </w:rPr>
        <w:t xml:space="preserve"> Criminology</w:t>
      </w:r>
      <w:r w:rsidR="00EC3429" w:rsidRPr="008C4B09">
        <w:rPr>
          <w:rFonts w:asciiTheme="minorHAnsi" w:hAnsiTheme="minorHAnsi"/>
          <w:i/>
        </w:rPr>
        <w:t xml:space="preserve"> </w:t>
      </w:r>
      <w:r w:rsidR="00EC3429" w:rsidRPr="008C4B09">
        <w:rPr>
          <w:rFonts w:asciiTheme="minorHAnsi" w:hAnsiTheme="minorHAnsi"/>
          <w:b/>
        </w:rPr>
        <w:t xml:space="preserve">23 </w:t>
      </w:r>
      <w:r w:rsidR="00EC3429" w:rsidRPr="008C4B09">
        <w:rPr>
          <w:rFonts w:asciiTheme="minorHAnsi" w:hAnsiTheme="minorHAnsi"/>
        </w:rPr>
        <w:t>259-65</w:t>
      </w:r>
      <w:r w:rsidR="001C53C3" w:rsidRPr="008C4B09">
        <w:rPr>
          <w:rFonts w:asciiTheme="minorHAnsi" w:hAnsiTheme="minorHAnsi"/>
        </w:rPr>
        <w:t xml:space="preserve"> [special issue edited by Reuter and </w:t>
      </w:r>
      <w:proofErr w:type="spellStart"/>
      <w:r w:rsidR="001C53C3" w:rsidRPr="008C4B09">
        <w:rPr>
          <w:rFonts w:asciiTheme="minorHAnsi" w:hAnsiTheme="minorHAnsi"/>
        </w:rPr>
        <w:t>Bushway</w:t>
      </w:r>
      <w:proofErr w:type="spellEnd"/>
      <w:r w:rsidR="001C53C3" w:rsidRPr="008C4B09">
        <w:rPr>
          <w:rFonts w:asciiTheme="minorHAnsi" w:hAnsiTheme="minorHAnsi"/>
        </w:rPr>
        <w:t>]</w:t>
      </w:r>
    </w:p>
    <w:p w14:paraId="27546203" w14:textId="77777777" w:rsidR="008564F6" w:rsidRPr="008C4B09" w:rsidRDefault="008564F6" w:rsidP="001A2231">
      <w:pPr>
        <w:spacing w:before="120" w:line="240" w:lineRule="atLeast"/>
        <w:ind w:right="120" w:firstLine="720"/>
        <w:rPr>
          <w:rFonts w:asciiTheme="minorHAnsi" w:hAnsiTheme="minorHAnsi"/>
        </w:rPr>
      </w:pPr>
      <w:r w:rsidRPr="008C4B09">
        <w:rPr>
          <w:rFonts w:asciiTheme="minorHAnsi" w:hAnsiTheme="minorHAnsi"/>
        </w:rPr>
        <w:t>Cook, P</w:t>
      </w:r>
      <w:r w:rsidR="00C5033F" w:rsidRPr="008C4B09">
        <w:rPr>
          <w:rFonts w:asciiTheme="minorHAnsi" w:hAnsiTheme="minorHAnsi"/>
        </w:rPr>
        <w:t xml:space="preserve">. </w:t>
      </w:r>
      <w:r w:rsidRPr="008C4B09">
        <w:rPr>
          <w:rFonts w:asciiTheme="minorHAnsi" w:hAnsiTheme="minorHAnsi"/>
        </w:rPr>
        <w:t xml:space="preserve">and Reuter </w:t>
      </w:r>
      <w:r w:rsidR="00C7547D" w:rsidRPr="008C4B09">
        <w:rPr>
          <w:rFonts w:asciiTheme="minorHAnsi" w:hAnsiTheme="minorHAnsi"/>
        </w:rPr>
        <w:t xml:space="preserve">(2007) </w:t>
      </w:r>
      <w:r w:rsidRPr="008C4B09">
        <w:rPr>
          <w:rFonts w:asciiTheme="minorHAnsi" w:hAnsiTheme="minorHAnsi"/>
        </w:rPr>
        <w:t xml:space="preserve">“When is alcohol just another drug?” </w:t>
      </w:r>
      <w:r w:rsidRPr="008C4B09">
        <w:rPr>
          <w:rFonts w:asciiTheme="minorHAnsi" w:hAnsiTheme="minorHAnsi"/>
          <w:i/>
        </w:rPr>
        <w:t>Addiction</w:t>
      </w:r>
      <w:r w:rsidR="00C7547D" w:rsidRPr="008C4B09">
        <w:rPr>
          <w:rFonts w:asciiTheme="minorHAnsi" w:hAnsiTheme="minorHAnsi"/>
          <w:i/>
        </w:rPr>
        <w:t xml:space="preserve"> </w:t>
      </w:r>
      <w:r w:rsidR="00C7547D" w:rsidRPr="008C4B09">
        <w:rPr>
          <w:rFonts w:asciiTheme="minorHAnsi" w:hAnsiTheme="minorHAnsi"/>
        </w:rPr>
        <w:t>1183-1188</w:t>
      </w:r>
      <w:r w:rsidR="00C7547D" w:rsidRPr="008C4B09">
        <w:rPr>
          <w:rFonts w:asciiTheme="minorHAnsi" w:hAnsiTheme="minorHAnsi"/>
          <w:i/>
        </w:rPr>
        <w:t xml:space="preserve"> </w:t>
      </w:r>
      <w:proofErr w:type="gramStart"/>
      <w:r w:rsidR="00C7547D" w:rsidRPr="008C4B09">
        <w:rPr>
          <w:rFonts w:asciiTheme="minorHAnsi" w:hAnsiTheme="minorHAnsi"/>
          <w:b/>
        </w:rPr>
        <w:t xml:space="preserve">102 </w:t>
      </w:r>
      <w:r w:rsidRPr="008C4B09">
        <w:rPr>
          <w:rFonts w:asciiTheme="minorHAnsi" w:hAnsiTheme="minorHAnsi"/>
          <w:i/>
        </w:rPr>
        <w:t xml:space="preserve"> </w:t>
      </w:r>
      <w:r w:rsidRPr="008C4B09">
        <w:rPr>
          <w:rFonts w:asciiTheme="minorHAnsi" w:hAnsiTheme="minorHAnsi"/>
          <w:b/>
        </w:rPr>
        <w:t>[</w:t>
      </w:r>
      <w:proofErr w:type="gramEnd"/>
      <w:r w:rsidRPr="008C4B09">
        <w:rPr>
          <w:rFonts w:asciiTheme="minorHAnsi" w:hAnsiTheme="minorHAnsi"/>
          <w:b/>
        </w:rPr>
        <w:t>R]</w:t>
      </w:r>
      <w:r w:rsidR="007D11F7" w:rsidRPr="008C4B09">
        <w:rPr>
          <w:rFonts w:asciiTheme="minorHAnsi" w:hAnsiTheme="minorHAnsi"/>
        </w:rPr>
        <w:tab/>
      </w:r>
    </w:p>
    <w:p w14:paraId="6B40DC10" w14:textId="77777777" w:rsidR="007D11F7" w:rsidRPr="008C4B09" w:rsidRDefault="007D11F7" w:rsidP="001A2231">
      <w:pPr>
        <w:spacing w:before="120"/>
        <w:ind w:right="120" w:firstLine="720"/>
        <w:rPr>
          <w:rFonts w:asciiTheme="minorHAnsi" w:hAnsiTheme="minorHAnsi"/>
        </w:rPr>
      </w:pPr>
      <w:r w:rsidRPr="008C4B09">
        <w:rPr>
          <w:rFonts w:asciiTheme="minorHAnsi" w:hAnsiTheme="minorHAnsi"/>
        </w:rPr>
        <w:t>Pollack, H. and Reuter (</w:t>
      </w:r>
      <w:r w:rsidR="008564F6" w:rsidRPr="008C4B09">
        <w:rPr>
          <w:rFonts w:asciiTheme="minorHAnsi" w:hAnsiTheme="minorHAnsi"/>
        </w:rPr>
        <w:t>2007</w:t>
      </w:r>
      <w:r w:rsidRPr="008C4B09">
        <w:rPr>
          <w:rFonts w:asciiTheme="minorHAnsi" w:hAnsiTheme="minorHAnsi"/>
        </w:rPr>
        <w:t xml:space="preserve">) “The Implications of Recent Findings on the Link between Cannabis and </w:t>
      </w:r>
      <w:proofErr w:type="gramStart"/>
      <w:r w:rsidRPr="008C4B09">
        <w:rPr>
          <w:rFonts w:asciiTheme="minorHAnsi" w:hAnsiTheme="minorHAnsi"/>
        </w:rPr>
        <w:t xml:space="preserve">Psychosis”  </w:t>
      </w:r>
      <w:r w:rsidRPr="008C4B09">
        <w:rPr>
          <w:rFonts w:asciiTheme="minorHAnsi" w:hAnsiTheme="minorHAnsi"/>
          <w:i/>
        </w:rPr>
        <w:t>Addiction</w:t>
      </w:r>
      <w:proofErr w:type="gramEnd"/>
      <w:r w:rsidR="008564F6" w:rsidRPr="008C4B09">
        <w:rPr>
          <w:rFonts w:asciiTheme="minorHAnsi" w:hAnsiTheme="minorHAnsi"/>
          <w:i/>
        </w:rPr>
        <w:t xml:space="preserve"> </w:t>
      </w:r>
      <w:r w:rsidR="008564F6" w:rsidRPr="008C4B09">
        <w:rPr>
          <w:rFonts w:asciiTheme="minorHAnsi" w:hAnsiTheme="minorHAnsi"/>
          <w:b/>
        </w:rPr>
        <w:t xml:space="preserve">102 </w:t>
      </w:r>
      <w:r w:rsidR="008564F6" w:rsidRPr="008C4B09">
        <w:rPr>
          <w:rFonts w:asciiTheme="minorHAnsi" w:hAnsiTheme="minorHAnsi"/>
        </w:rPr>
        <w:t>173-176 [</w:t>
      </w:r>
      <w:r w:rsidR="008564F6" w:rsidRPr="008C4B09">
        <w:rPr>
          <w:rFonts w:asciiTheme="minorHAnsi" w:hAnsiTheme="minorHAnsi"/>
          <w:b/>
        </w:rPr>
        <w:t>R]</w:t>
      </w:r>
    </w:p>
    <w:p w14:paraId="324753E4" w14:textId="77777777" w:rsidR="007D11F7" w:rsidRPr="008C4B09" w:rsidRDefault="007D11F7" w:rsidP="001A2231">
      <w:pPr>
        <w:spacing w:before="120"/>
        <w:ind w:right="120" w:firstLine="720"/>
        <w:rPr>
          <w:rFonts w:asciiTheme="minorHAnsi" w:hAnsiTheme="minorHAnsi"/>
        </w:rPr>
      </w:pPr>
      <w:proofErr w:type="spellStart"/>
      <w:r w:rsidRPr="008C4B09">
        <w:rPr>
          <w:rFonts w:asciiTheme="minorHAnsi" w:hAnsiTheme="minorHAnsi"/>
        </w:rPr>
        <w:t>Caulkins</w:t>
      </w:r>
      <w:proofErr w:type="spellEnd"/>
      <w:r w:rsidRPr="008C4B09">
        <w:rPr>
          <w:rFonts w:asciiTheme="minorHAnsi" w:hAnsiTheme="minorHAnsi"/>
        </w:rPr>
        <w:t>, J. and Reuter (</w:t>
      </w:r>
      <w:r w:rsidR="00A01803" w:rsidRPr="008C4B09">
        <w:rPr>
          <w:rFonts w:asciiTheme="minorHAnsi" w:hAnsiTheme="minorHAnsi"/>
        </w:rPr>
        <w:t>2006</w:t>
      </w:r>
      <w:r w:rsidRPr="008C4B09">
        <w:rPr>
          <w:rFonts w:asciiTheme="minorHAnsi" w:hAnsiTheme="minorHAnsi"/>
        </w:rPr>
        <w:t xml:space="preserve">) “Re-orienting Drug Policy” </w:t>
      </w:r>
      <w:r w:rsidRPr="008C4B09">
        <w:rPr>
          <w:rFonts w:asciiTheme="minorHAnsi" w:hAnsiTheme="minorHAnsi"/>
          <w:i/>
        </w:rPr>
        <w:t>Issues in Science and Technology</w:t>
      </w:r>
      <w:r w:rsidR="00C7422F" w:rsidRPr="008C4B09">
        <w:rPr>
          <w:rFonts w:asciiTheme="minorHAnsi" w:hAnsiTheme="minorHAnsi"/>
        </w:rPr>
        <w:t xml:space="preserve"> </w:t>
      </w:r>
      <w:r w:rsidR="00C7422F" w:rsidRPr="008C4B09">
        <w:rPr>
          <w:rFonts w:asciiTheme="minorHAnsi" w:hAnsiTheme="minorHAnsi"/>
          <w:b/>
        </w:rPr>
        <w:t xml:space="preserve">23(1) </w:t>
      </w:r>
    </w:p>
    <w:p w14:paraId="756A11E4" w14:textId="77777777" w:rsidR="00D942F1" w:rsidRPr="008C4B09" w:rsidRDefault="00683144" w:rsidP="001A2231">
      <w:pPr>
        <w:spacing w:before="120"/>
        <w:ind w:firstLine="720"/>
        <w:rPr>
          <w:rFonts w:asciiTheme="minorHAnsi" w:hAnsiTheme="minorHAnsi"/>
          <w:b/>
          <w:i/>
        </w:rPr>
      </w:pPr>
      <w:r w:rsidRPr="008C4B09">
        <w:rPr>
          <w:rFonts w:asciiTheme="minorHAnsi" w:hAnsiTheme="minorHAnsi"/>
        </w:rPr>
        <w:t xml:space="preserve">Levi, M and </w:t>
      </w:r>
      <w:r w:rsidR="00D942F1" w:rsidRPr="008C4B09">
        <w:rPr>
          <w:rFonts w:asciiTheme="minorHAnsi" w:hAnsiTheme="minorHAnsi"/>
        </w:rPr>
        <w:t xml:space="preserve">Reuter </w:t>
      </w:r>
      <w:r w:rsidR="00A01803" w:rsidRPr="008C4B09">
        <w:rPr>
          <w:rFonts w:asciiTheme="minorHAnsi" w:hAnsiTheme="minorHAnsi"/>
        </w:rPr>
        <w:t xml:space="preserve">(2006) </w:t>
      </w:r>
      <w:r w:rsidR="00D942F1" w:rsidRPr="008C4B09">
        <w:rPr>
          <w:rFonts w:asciiTheme="minorHAnsi" w:hAnsiTheme="minorHAnsi"/>
        </w:rPr>
        <w:t xml:space="preserve">“Money Laundering: A Review of Current Controls and their Consequences” </w:t>
      </w:r>
      <w:r w:rsidR="00D942F1" w:rsidRPr="008C4B09">
        <w:rPr>
          <w:rFonts w:asciiTheme="minorHAnsi" w:hAnsiTheme="minorHAnsi"/>
          <w:i/>
        </w:rPr>
        <w:t>Crime and Justic</w:t>
      </w:r>
      <w:r w:rsidR="00BC7607" w:rsidRPr="008C4B09">
        <w:rPr>
          <w:rFonts w:asciiTheme="minorHAnsi" w:hAnsiTheme="minorHAnsi"/>
          <w:i/>
        </w:rPr>
        <w:t>e: An Annual Review of Research</w:t>
      </w:r>
      <w:r w:rsidR="00A01803" w:rsidRPr="008C4B09">
        <w:rPr>
          <w:rFonts w:asciiTheme="minorHAnsi" w:hAnsiTheme="minorHAnsi"/>
          <w:i/>
        </w:rPr>
        <w:t xml:space="preserve"> </w:t>
      </w:r>
      <w:r w:rsidR="00A01803" w:rsidRPr="008C4B09">
        <w:rPr>
          <w:rFonts w:asciiTheme="minorHAnsi" w:hAnsiTheme="minorHAnsi"/>
        </w:rPr>
        <w:t>Vol. 34 289-375</w:t>
      </w:r>
      <w:r w:rsidR="00BC7607" w:rsidRPr="008C4B09">
        <w:rPr>
          <w:rFonts w:asciiTheme="minorHAnsi" w:hAnsiTheme="minorHAnsi"/>
          <w:i/>
        </w:rPr>
        <w:t xml:space="preserve"> </w:t>
      </w:r>
      <w:r w:rsidR="00BC7607" w:rsidRPr="008C4B09">
        <w:rPr>
          <w:rFonts w:asciiTheme="minorHAnsi" w:hAnsiTheme="minorHAnsi"/>
          <w:b/>
        </w:rPr>
        <w:t>R</w:t>
      </w:r>
    </w:p>
    <w:p w14:paraId="013D3D49" w14:textId="77777777" w:rsidR="00D942F1" w:rsidRPr="008C4B09" w:rsidRDefault="00D942F1" w:rsidP="001A2231">
      <w:pPr>
        <w:spacing w:before="120"/>
        <w:ind w:firstLine="720"/>
        <w:rPr>
          <w:rFonts w:asciiTheme="minorHAnsi" w:hAnsiTheme="minorHAnsi"/>
        </w:rPr>
      </w:pPr>
      <w:r w:rsidRPr="008C4B09">
        <w:rPr>
          <w:rFonts w:asciiTheme="minorHAnsi" w:hAnsiTheme="minorHAnsi"/>
        </w:rPr>
        <w:t>Pollack, H. &amp; Reuter (</w:t>
      </w:r>
      <w:r w:rsidR="00A01803" w:rsidRPr="008C4B09">
        <w:rPr>
          <w:rFonts w:asciiTheme="minorHAnsi" w:hAnsiTheme="minorHAnsi"/>
        </w:rPr>
        <w:t>2006</w:t>
      </w:r>
      <w:r w:rsidRPr="008C4B09">
        <w:rPr>
          <w:rFonts w:asciiTheme="minorHAnsi" w:hAnsiTheme="minorHAnsi"/>
        </w:rPr>
        <w:t xml:space="preserve">) “Substance Abuse by Low-Income Mothers and Drug Treatment After Welfare Reform” </w:t>
      </w:r>
      <w:r w:rsidRPr="008C4B09">
        <w:rPr>
          <w:rFonts w:asciiTheme="minorHAnsi" w:hAnsiTheme="minorHAnsi"/>
          <w:i/>
        </w:rPr>
        <w:t>American J. Public Health</w:t>
      </w:r>
      <w:r w:rsidR="00E178DB" w:rsidRPr="008C4B09">
        <w:rPr>
          <w:rFonts w:asciiTheme="minorHAnsi" w:hAnsiTheme="minorHAnsi"/>
        </w:rPr>
        <w:t xml:space="preserve"> </w:t>
      </w:r>
      <w:r w:rsidR="00E178DB" w:rsidRPr="008C4B09">
        <w:rPr>
          <w:rFonts w:asciiTheme="minorHAnsi" w:hAnsiTheme="minorHAnsi"/>
          <w:b/>
        </w:rPr>
        <w:t>[R]</w:t>
      </w:r>
    </w:p>
    <w:p w14:paraId="2564CAE6" w14:textId="77777777" w:rsidR="009813EE" w:rsidRPr="008C4B09" w:rsidRDefault="009813EE" w:rsidP="001A2231">
      <w:pPr>
        <w:spacing w:before="120"/>
        <w:ind w:firstLine="720"/>
        <w:rPr>
          <w:rFonts w:asciiTheme="minorHAnsi" w:hAnsiTheme="minorHAnsi"/>
        </w:rPr>
      </w:pPr>
      <w:proofErr w:type="spellStart"/>
      <w:r w:rsidRPr="008C4B09">
        <w:rPr>
          <w:rFonts w:asciiTheme="minorHAnsi" w:hAnsiTheme="minorHAnsi"/>
        </w:rPr>
        <w:t>Caulkins</w:t>
      </w:r>
      <w:proofErr w:type="spellEnd"/>
      <w:r w:rsidRPr="008C4B09">
        <w:rPr>
          <w:rFonts w:asciiTheme="minorHAnsi" w:hAnsiTheme="minorHAnsi"/>
        </w:rPr>
        <w:t>, J. &amp; Reuter (2006</w:t>
      </w:r>
      <w:proofErr w:type="gramStart"/>
      <w:r w:rsidRPr="008C4B09">
        <w:rPr>
          <w:rFonts w:asciiTheme="minorHAnsi" w:hAnsiTheme="minorHAnsi"/>
        </w:rPr>
        <w:t>)  “</w:t>
      </w:r>
      <w:proofErr w:type="gramEnd"/>
      <w:r w:rsidRPr="008C4B09">
        <w:rPr>
          <w:rFonts w:asciiTheme="minorHAnsi" w:hAnsiTheme="minorHAnsi"/>
        </w:rPr>
        <w:t xml:space="preserve">Illicit Drug Markets and Economic Irregularities” </w:t>
      </w:r>
      <w:r w:rsidRPr="008C4B09">
        <w:rPr>
          <w:rFonts w:asciiTheme="minorHAnsi" w:hAnsiTheme="minorHAnsi"/>
          <w:i/>
        </w:rPr>
        <w:t>Socio-Economic Planning Sciences</w:t>
      </w:r>
      <w:r w:rsidRPr="008C4B09">
        <w:rPr>
          <w:rFonts w:asciiTheme="minorHAnsi" w:hAnsiTheme="minorHAnsi"/>
        </w:rPr>
        <w:t xml:space="preserve"> pp.1-14</w:t>
      </w:r>
      <w:r w:rsidR="008564F6" w:rsidRPr="008C4B09">
        <w:rPr>
          <w:rFonts w:asciiTheme="minorHAnsi" w:hAnsiTheme="minorHAnsi"/>
        </w:rPr>
        <w:t xml:space="preserve"> [</w:t>
      </w:r>
      <w:r w:rsidR="008564F6" w:rsidRPr="008C4B09">
        <w:rPr>
          <w:rFonts w:asciiTheme="minorHAnsi" w:hAnsiTheme="minorHAnsi"/>
          <w:b/>
        </w:rPr>
        <w:t>R]</w:t>
      </w:r>
    </w:p>
    <w:p w14:paraId="26C8A7EF" w14:textId="77777777" w:rsidR="00220938" w:rsidRPr="008C4B09" w:rsidRDefault="00220938" w:rsidP="001A2231">
      <w:pPr>
        <w:spacing w:before="120"/>
        <w:ind w:firstLine="720"/>
        <w:rPr>
          <w:rFonts w:asciiTheme="minorHAnsi" w:hAnsiTheme="minorHAnsi"/>
        </w:rPr>
      </w:pPr>
      <w:r w:rsidRPr="008C4B09">
        <w:rPr>
          <w:rFonts w:asciiTheme="minorHAnsi" w:hAnsiTheme="minorHAnsi"/>
        </w:rPr>
        <w:lastRenderedPageBreak/>
        <w:t xml:space="preserve">Reuter </w:t>
      </w:r>
      <w:r w:rsidR="00BC7607" w:rsidRPr="008C4B09">
        <w:rPr>
          <w:rFonts w:asciiTheme="minorHAnsi" w:hAnsiTheme="minorHAnsi"/>
        </w:rPr>
        <w:t>(</w:t>
      </w:r>
      <w:r w:rsidR="00683144" w:rsidRPr="008C4B09">
        <w:rPr>
          <w:rFonts w:asciiTheme="minorHAnsi" w:hAnsiTheme="minorHAnsi"/>
        </w:rPr>
        <w:t>2006</w:t>
      </w:r>
      <w:r w:rsidR="00BC7607" w:rsidRPr="008C4B09">
        <w:rPr>
          <w:rFonts w:asciiTheme="minorHAnsi" w:hAnsiTheme="minorHAnsi"/>
        </w:rPr>
        <w:t xml:space="preserve">) </w:t>
      </w:r>
      <w:r w:rsidRPr="008C4B09">
        <w:rPr>
          <w:rFonts w:asciiTheme="minorHAnsi" w:hAnsiTheme="minorHAnsi"/>
        </w:rPr>
        <w:t>“</w:t>
      </w:r>
      <w:r w:rsidR="009813EE" w:rsidRPr="008C4B09">
        <w:rPr>
          <w:rFonts w:asciiTheme="minorHAnsi" w:hAnsiTheme="minorHAnsi"/>
        </w:rPr>
        <w:t>What drug policies cost: Estimating gover</w:t>
      </w:r>
      <w:r w:rsidR="00875971" w:rsidRPr="008C4B09">
        <w:rPr>
          <w:rFonts w:asciiTheme="minorHAnsi" w:hAnsiTheme="minorHAnsi"/>
        </w:rPr>
        <w:t>nment drug policy expenditures</w:t>
      </w:r>
      <w:r w:rsidRPr="008C4B09">
        <w:rPr>
          <w:rFonts w:asciiTheme="minorHAnsi" w:hAnsiTheme="minorHAnsi"/>
        </w:rPr>
        <w:t xml:space="preserve">” </w:t>
      </w:r>
      <w:r w:rsidRPr="008C4B09">
        <w:rPr>
          <w:rFonts w:asciiTheme="minorHAnsi" w:hAnsiTheme="minorHAnsi"/>
          <w:i/>
        </w:rPr>
        <w:t xml:space="preserve">Addiction </w:t>
      </w:r>
      <w:r w:rsidR="009813EE" w:rsidRPr="008C4B09">
        <w:rPr>
          <w:rFonts w:asciiTheme="minorHAnsi" w:hAnsiTheme="minorHAnsi"/>
          <w:b/>
        </w:rPr>
        <w:t xml:space="preserve">101 </w:t>
      </w:r>
      <w:r w:rsidR="009813EE" w:rsidRPr="008C4B09">
        <w:rPr>
          <w:rFonts w:asciiTheme="minorHAnsi" w:hAnsiTheme="minorHAnsi"/>
        </w:rPr>
        <w:t>315-322</w:t>
      </w:r>
      <w:r w:rsidR="009813EE" w:rsidRPr="008C4B09">
        <w:rPr>
          <w:rFonts w:asciiTheme="minorHAnsi" w:hAnsiTheme="minorHAnsi"/>
          <w:b/>
        </w:rPr>
        <w:t xml:space="preserve"> </w:t>
      </w:r>
      <w:r w:rsidRPr="008C4B09">
        <w:rPr>
          <w:rFonts w:asciiTheme="minorHAnsi" w:hAnsiTheme="minorHAnsi"/>
          <w:b/>
        </w:rPr>
        <w:t>[R]</w:t>
      </w:r>
      <w:r w:rsidRPr="008C4B09">
        <w:rPr>
          <w:rFonts w:asciiTheme="minorHAnsi" w:hAnsiTheme="minorHAnsi"/>
        </w:rPr>
        <w:t xml:space="preserve"> </w:t>
      </w:r>
    </w:p>
    <w:p w14:paraId="7ADF3AA6" w14:textId="77777777" w:rsidR="0085557D" w:rsidRPr="008C4B09" w:rsidRDefault="0085557D" w:rsidP="001A2231">
      <w:pPr>
        <w:spacing w:before="120"/>
        <w:ind w:firstLine="720"/>
        <w:rPr>
          <w:rFonts w:asciiTheme="minorHAnsi" w:hAnsiTheme="minorHAnsi"/>
          <w:b/>
        </w:rPr>
      </w:pPr>
      <w:r w:rsidRPr="008C4B09">
        <w:rPr>
          <w:rFonts w:asciiTheme="minorHAnsi" w:hAnsiTheme="minorHAnsi"/>
        </w:rPr>
        <w:t>Pollack, H. &amp; Reuter (</w:t>
      </w:r>
      <w:r w:rsidR="00683144" w:rsidRPr="008C4B09">
        <w:rPr>
          <w:rFonts w:asciiTheme="minorHAnsi" w:hAnsiTheme="minorHAnsi"/>
        </w:rPr>
        <w:t>2006</w:t>
      </w:r>
      <w:r w:rsidRPr="008C4B09">
        <w:rPr>
          <w:rFonts w:asciiTheme="minorHAnsi" w:hAnsiTheme="minorHAnsi"/>
        </w:rPr>
        <w:t xml:space="preserve">) “How Much Can Drug Treatment </w:t>
      </w:r>
      <w:r w:rsidR="009813EE" w:rsidRPr="008C4B09">
        <w:rPr>
          <w:rFonts w:asciiTheme="minorHAnsi" w:hAnsiTheme="minorHAnsi"/>
        </w:rPr>
        <w:t xml:space="preserve">Reduce National Drug </w:t>
      </w:r>
      <w:proofErr w:type="spellStart"/>
      <w:r w:rsidR="009813EE" w:rsidRPr="008C4B09">
        <w:rPr>
          <w:rFonts w:asciiTheme="minorHAnsi" w:hAnsiTheme="minorHAnsi"/>
        </w:rPr>
        <w:t>Problems</w:t>
      </w:r>
      <w:proofErr w:type="gramStart"/>
      <w:r w:rsidRPr="008C4B09">
        <w:rPr>
          <w:rFonts w:asciiTheme="minorHAnsi" w:hAnsiTheme="minorHAnsi"/>
        </w:rPr>
        <w:t>?”</w:t>
      </w:r>
      <w:r w:rsidRPr="008C4B09">
        <w:rPr>
          <w:rFonts w:asciiTheme="minorHAnsi" w:hAnsiTheme="minorHAnsi"/>
          <w:i/>
        </w:rPr>
        <w:t>Addiction</w:t>
      </w:r>
      <w:proofErr w:type="spellEnd"/>
      <w:proofErr w:type="gramEnd"/>
      <w:r w:rsidRPr="008C4B09">
        <w:rPr>
          <w:rFonts w:asciiTheme="minorHAnsi" w:hAnsiTheme="minorHAnsi"/>
          <w:i/>
        </w:rPr>
        <w:t xml:space="preserve"> </w:t>
      </w:r>
      <w:r w:rsidR="009813EE" w:rsidRPr="008C4B09">
        <w:rPr>
          <w:rFonts w:asciiTheme="minorHAnsi" w:hAnsiTheme="minorHAnsi"/>
          <w:b/>
        </w:rPr>
        <w:t xml:space="preserve">101 </w:t>
      </w:r>
      <w:r w:rsidR="009813EE" w:rsidRPr="008C4B09">
        <w:rPr>
          <w:rFonts w:asciiTheme="minorHAnsi" w:hAnsiTheme="minorHAnsi"/>
        </w:rPr>
        <w:t>341-347</w:t>
      </w:r>
      <w:r w:rsidRPr="008C4B09">
        <w:rPr>
          <w:rFonts w:asciiTheme="minorHAnsi" w:hAnsiTheme="minorHAnsi"/>
          <w:b/>
        </w:rPr>
        <w:t>[R]</w:t>
      </w:r>
    </w:p>
    <w:p w14:paraId="60D9EB0D" w14:textId="77777777" w:rsidR="009813EE" w:rsidRPr="008C4B09" w:rsidRDefault="009813EE" w:rsidP="001A2231">
      <w:pPr>
        <w:spacing w:before="120"/>
        <w:ind w:firstLine="720"/>
        <w:rPr>
          <w:rFonts w:asciiTheme="minorHAnsi" w:hAnsiTheme="minorHAnsi"/>
        </w:rPr>
      </w:pPr>
      <w:proofErr w:type="spellStart"/>
      <w:r w:rsidRPr="008C4B09">
        <w:rPr>
          <w:rFonts w:asciiTheme="minorHAnsi" w:hAnsiTheme="minorHAnsi"/>
        </w:rPr>
        <w:t>Caulkins</w:t>
      </w:r>
      <w:proofErr w:type="spellEnd"/>
      <w:r w:rsidRPr="008C4B09">
        <w:rPr>
          <w:rFonts w:asciiTheme="minorHAnsi" w:hAnsiTheme="minorHAnsi"/>
        </w:rPr>
        <w:t xml:space="preserve">, J., Reuter, P. &amp; L. Taylor (2005) “Can Supply Restrictions Lower Price: Illegal Drugs, Violence and Positional Advantage” </w:t>
      </w:r>
      <w:r w:rsidRPr="008C4B09">
        <w:rPr>
          <w:rFonts w:asciiTheme="minorHAnsi" w:hAnsiTheme="minorHAnsi"/>
          <w:i/>
        </w:rPr>
        <w:t xml:space="preserve">Contributions to Economic Analysis and Policy </w:t>
      </w:r>
      <w:r w:rsidRPr="008C4B09">
        <w:rPr>
          <w:rFonts w:asciiTheme="minorHAnsi" w:hAnsiTheme="minorHAnsi"/>
          <w:b/>
        </w:rPr>
        <w:t>[R]</w:t>
      </w:r>
    </w:p>
    <w:p w14:paraId="231B33CE" w14:textId="77777777" w:rsidR="0085557D" w:rsidRPr="008C4B09" w:rsidRDefault="0085557D" w:rsidP="001A2231">
      <w:pPr>
        <w:spacing w:before="120"/>
        <w:ind w:firstLine="720"/>
        <w:rPr>
          <w:rFonts w:asciiTheme="minorHAnsi" w:hAnsiTheme="minorHAnsi"/>
        </w:rPr>
      </w:pPr>
      <w:proofErr w:type="spellStart"/>
      <w:r w:rsidRPr="008C4B09">
        <w:rPr>
          <w:rFonts w:asciiTheme="minorHAnsi" w:hAnsiTheme="minorHAnsi"/>
        </w:rPr>
        <w:t>Pacula</w:t>
      </w:r>
      <w:proofErr w:type="spellEnd"/>
      <w:r w:rsidRPr="008C4B09">
        <w:rPr>
          <w:rFonts w:asciiTheme="minorHAnsi" w:hAnsiTheme="minorHAnsi"/>
        </w:rPr>
        <w:t xml:space="preserve">, R., </w:t>
      </w:r>
      <w:proofErr w:type="spellStart"/>
      <w:r w:rsidRPr="008C4B09">
        <w:rPr>
          <w:rFonts w:asciiTheme="minorHAnsi" w:hAnsiTheme="minorHAnsi"/>
        </w:rPr>
        <w:t>MacCoun</w:t>
      </w:r>
      <w:proofErr w:type="spellEnd"/>
      <w:r w:rsidRPr="008C4B09">
        <w:rPr>
          <w:rFonts w:asciiTheme="minorHAnsi" w:hAnsiTheme="minorHAnsi"/>
        </w:rPr>
        <w:t>, R. Reuter et al. (</w:t>
      </w:r>
      <w:r w:rsidR="001C5474" w:rsidRPr="008C4B09">
        <w:rPr>
          <w:rFonts w:asciiTheme="minorHAnsi" w:hAnsiTheme="minorHAnsi"/>
        </w:rPr>
        <w:t>2005</w:t>
      </w:r>
      <w:r w:rsidRPr="008C4B09">
        <w:rPr>
          <w:rFonts w:asciiTheme="minorHAnsi" w:hAnsiTheme="minorHAnsi"/>
        </w:rPr>
        <w:t xml:space="preserve">) “What Does </w:t>
      </w:r>
      <w:proofErr w:type="gramStart"/>
      <w:r w:rsidRPr="008C4B09">
        <w:rPr>
          <w:rFonts w:asciiTheme="minorHAnsi" w:hAnsiTheme="minorHAnsi"/>
        </w:rPr>
        <w:t>it</w:t>
      </w:r>
      <w:proofErr w:type="gramEnd"/>
      <w:r w:rsidRPr="008C4B09">
        <w:rPr>
          <w:rFonts w:asciiTheme="minorHAnsi" w:hAnsiTheme="minorHAnsi"/>
        </w:rPr>
        <w:t xml:space="preserve"> Mean to Decriminalize Marijuana? A Cross-National Empirical Examination” in </w:t>
      </w:r>
      <w:r w:rsidR="001C5474" w:rsidRPr="008C4B09">
        <w:rPr>
          <w:rFonts w:asciiTheme="minorHAnsi" w:hAnsiTheme="minorHAnsi"/>
        </w:rPr>
        <w:t xml:space="preserve">Lindgren, B. and M. </w:t>
      </w:r>
      <w:r w:rsidRPr="008C4B09">
        <w:rPr>
          <w:rFonts w:asciiTheme="minorHAnsi" w:hAnsiTheme="minorHAnsi"/>
        </w:rPr>
        <w:t xml:space="preserve">Grossman (eds.) </w:t>
      </w:r>
      <w:r w:rsidR="001C5474" w:rsidRPr="008C4B09">
        <w:rPr>
          <w:rFonts w:asciiTheme="minorHAnsi" w:hAnsiTheme="minorHAnsi"/>
          <w:i/>
        </w:rPr>
        <w:t>Substance Use: Individual Behaviors, Social Interactions, Markets and Politics</w:t>
      </w:r>
      <w:r w:rsidR="001C5474" w:rsidRPr="008C4B09">
        <w:rPr>
          <w:rFonts w:asciiTheme="minorHAnsi" w:hAnsiTheme="minorHAnsi"/>
        </w:rPr>
        <w:t xml:space="preserve"> Advances in Health Economics and Health Services </w:t>
      </w:r>
      <w:proofErr w:type="spellStart"/>
      <w:r w:rsidR="001C5474" w:rsidRPr="008C4B09">
        <w:rPr>
          <w:rFonts w:asciiTheme="minorHAnsi" w:hAnsiTheme="minorHAnsi"/>
        </w:rPr>
        <w:t>Resesarch</w:t>
      </w:r>
      <w:proofErr w:type="spellEnd"/>
      <w:r w:rsidR="001C5474" w:rsidRPr="008C4B09">
        <w:rPr>
          <w:rFonts w:asciiTheme="minorHAnsi" w:hAnsiTheme="minorHAnsi"/>
        </w:rPr>
        <w:t xml:space="preserve"> Vol. 16, Elsevier, Amsterdam pp.347-370</w:t>
      </w:r>
    </w:p>
    <w:p w14:paraId="659F36C2" w14:textId="77777777" w:rsidR="00FB6ADD" w:rsidRPr="008C4B09" w:rsidRDefault="00FB6ADD" w:rsidP="001A2231">
      <w:pPr>
        <w:spacing w:before="120"/>
        <w:ind w:firstLine="720"/>
        <w:rPr>
          <w:rFonts w:asciiTheme="minorHAnsi" w:hAnsiTheme="minorHAnsi"/>
        </w:rPr>
      </w:pPr>
      <w:proofErr w:type="spellStart"/>
      <w:r w:rsidRPr="008C4B09">
        <w:rPr>
          <w:rFonts w:asciiTheme="minorHAnsi" w:hAnsiTheme="minorHAnsi"/>
        </w:rPr>
        <w:t>Degenhart</w:t>
      </w:r>
      <w:proofErr w:type="spellEnd"/>
      <w:r w:rsidRPr="008C4B09">
        <w:rPr>
          <w:rFonts w:asciiTheme="minorHAnsi" w:hAnsiTheme="minorHAnsi"/>
        </w:rPr>
        <w:t>, L., Reuter, P., Collins, L. &amp; W. Hall. (</w:t>
      </w:r>
      <w:r w:rsidR="005A0E8B" w:rsidRPr="008C4B09">
        <w:rPr>
          <w:rFonts w:asciiTheme="minorHAnsi" w:hAnsiTheme="minorHAnsi"/>
        </w:rPr>
        <w:t>2005</w:t>
      </w:r>
      <w:r w:rsidRPr="008C4B09">
        <w:rPr>
          <w:rFonts w:asciiTheme="minorHAnsi" w:hAnsiTheme="minorHAnsi"/>
        </w:rPr>
        <w:t xml:space="preserve">) “Evaluating Factors Responsible for Australia’s Heroin Shortage” </w:t>
      </w:r>
      <w:proofErr w:type="gramStart"/>
      <w:r w:rsidRPr="008C4B09">
        <w:rPr>
          <w:rFonts w:asciiTheme="minorHAnsi" w:hAnsiTheme="minorHAnsi"/>
          <w:i/>
        </w:rPr>
        <w:t>Addiction</w:t>
      </w:r>
      <w:r w:rsidRPr="008C4B09">
        <w:rPr>
          <w:rFonts w:asciiTheme="minorHAnsi" w:hAnsiTheme="minorHAnsi"/>
        </w:rPr>
        <w:t xml:space="preserve">  </w:t>
      </w:r>
      <w:r w:rsidR="005A0E8B" w:rsidRPr="008C4B09">
        <w:rPr>
          <w:rFonts w:asciiTheme="minorHAnsi" w:hAnsiTheme="minorHAnsi"/>
          <w:b/>
        </w:rPr>
        <w:t>100</w:t>
      </w:r>
      <w:proofErr w:type="gramEnd"/>
      <w:r w:rsidR="005A0E8B" w:rsidRPr="008C4B09">
        <w:rPr>
          <w:rFonts w:asciiTheme="minorHAnsi" w:hAnsiTheme="minorHAnsi"/>
          <w:b/>
        </w:rPr>
        <w:t xml:space="preserve"> </w:t>
      </w:r>
      <w:r w:rsidR="005A0E8B" w:rsidRPr="008C4B09">
        <w:rPr>
          <w:rFonts w:asciiTheme="minorHAnsi" w:hAnsiTheme="minorHAnsi"/>
        </w:rPr>
        <w:t xml:space="preserve">459-469 </w:t>
      </w:r>
      <w:r w:rsidRPr="008C4B09">
        <w:rPr>
          <w:rFonts w:asciiTheme="minorHAnsi" w:hAnsiTheme="minorHAnsi"/>
          <w:b/>
        </w:rPr>
        <w:t>[R]</w:t>
      </w:r>
    </w:p>
    <w:p w14:paraId="280490E9" w14:textId="77777777" w:rsidR="00FB6ADD" w:rsidRPr="008C4B09" w:rsidRDefault="00FB6ADD" w:rsidP="001A2231">
      <w:pPr>
        <w:spacing w:before="120" w:line="240" w:lineRule="atLeast"/>
        <w:ind w:firstLine="720"/>
        <w:rPr>
          <w:rFonts w:asciiTheme="minorHAnsi" w:hAnsiTheme="minorHAnsi"/>
        </w:rPr>
      </w:pPr>
      <w:r w:rsidRPr="008C4B09">
        <w:rPr>
          <w:rFonts w:asciiTheme="minorHAnsi" w:hAnsiTheme="minorHAnsi"/>
        </w:rPr>
        <w:t xml:space="preserve">Reuter, P. and J. </w:t>
      </w:r>
      <w:proofErr w:type="spellStart"/>
      <w:r w:rsidRPr="008C4B09">
        <w:rPr>
          <w:rFonts w:asciiTheme="minorHAnsi" w:hAnsiTheme="minorHAnsi"/>
        </w:rPr>
        <w:t>Caulkins</w:t>
      </w:r>
      <w:proofErr w:type="spellEnd"/>
      <w:r w:rsidRPr="008C4B09">
        <w:rPr>
          <w:rFonts w:asciiTheme="minorHAnsi" w:hAnsiTheme="minorHAnsi"/>
        </w:rPr>
        <w:t xml:space="preserve"> (</w:t>
      </w:r>
      <w:r w:rsidR="009813EE" w:rsidRPr="008C4B09">
        <w:rPr>
          <w:rFonts w:asciiTheme="minorHAnsi" w:hAnsiTheme="minorHAnsi"/>
        </w:rPr>
        <w:t>2004</w:t>
      </w:r>
      <w:r w:rsidRPr="008C4B09">
        <w:rPr>
          <w:rFonts w:asciiTheme="minorHAnsi" w:hAnsiTheme="minorHAnsi"/>
        </w:rPr>
        <w:t xml:space="preserve">) “Illegal Lemons: Price Dispersion in the Cocaine and Heroin Markets” </w:t>
      </w:r>
      <w:r w:rsidRPr="008C4B09">
        <w:rPr>
          <w:rFonts w:asciiTheme="minorHAnsi" w:hAnsiTheme="minorHAnsi"/>
          <w:i/>
        </w:rPr>
        <w:t>UN Bulletin on Narcotics</w:t>
      </w:r>
      <w:r w:rsidR="009F4ADB" w:rsidRPr="008C4B09">
        <w:rPr>
          <w:rFonts w:asciiTheme="minorHAnsi" w:hAnsiTheme="minorHAnsi"/>
        </w:rPr>
        <w:t xml:space="preserve"> </w:t>
      </w:r>
      <w:r w:rsidR="009F4ADB" w:rsidRPr="008C4B09">
        <w:rPr>
          <w:rFonts w:asciiTheme="minorHAnsi" w:hAnsiTheme="minorHAnsi"/>
          <w:b/>
        </w:rPr>
        <w:t xml:space="preserve">LVI </w:t>
      </w:r>
      <w:r w:rsidR="009F4ADB" w:rsidRPr="008C4B09">
        <w:rPr>
          <w:rFonts w:asciiTheme="minorHAnsi" w:hAnsiTheme="minorHAnsi"/>
        </w:rPr>
        <w:t>141-165</w:t>
      </w:r>
    </w:p>
    <w:p w14:paraId="52380BB7" w14:textId="77777777" w:rsidR="00A974A2" w:rsidRPr="008C4B09" w:rsidRDefault="00A974A2" w:rsidP="001A2231">
      <w:pPr>
        <w:spacing w:before="120" w:line="240" w:lineRule="atLeast"/>
        <w:ind w:firstLine="720"/>
        <w:rPr>
          <w:rFonts w:asciiTheme="minorHAnsi" w:hAnsiTheme="minorHAnsi"/>
        </w:rPr>
      </w:pPr>
      <w:r w:rsidRPr="008C4B09">
        <w:rPr>
          <w:rFonts w:asciiTheme="minorHAnsi" w:hAnsiTheme="minorHAnsi"/>
        </w:rPr>
        <w:t>Reuter, P.</w:t>
      </w:r>
      <w:r w:rsidR="00D61E87" w:rsidRPr="008C4B09">
        <w:rPr>
          <w:rFonts w:asciiTheme="minorHAnsi" w:hAnsiTheme="minorHAnsi"/>
        </w:rPr>
        <w:t xml:space="preserve"> (2003)</w:t>
      </w:r>
      <w:r w:rsidRPr="008C4B09">
        <w:rPr>
          <w:rFonts w:asciiTheme="minorHAnsi" w:hAnsiTheme="minorHAnsi"/>
        </w:rPr>
        <w:t xml:space="preserve"> “The Political Economy of Drug Smuggling” in </w:t>
      </w:r>
      <w:proofErr w:type="spellStart"/>
      <w:r w:rsidRPr="008C4B09">
        <w:rPr>
          <w:rFonts w:asciiTheme="minorHAnsi" w:hAnsiTheme="minorHAnsi"/>
        </w:rPr>
        <w:t>Vellinga</w:t>
      </w:r>
      <w:proofErr w:type="spellEnd"/>
      <w:r w:rsidRPr="008C4B09">
        <w:rPr>
          <w:rFonts w:asciiTheme="minorHAnsi" w:hAnsiTheme="minorHAnsi"/>
        </w:rPr>
        <w:t xml:space="preserve"> (ed.) </w:t>
      </w:r>
      <w:r w:rsidRPr="008C4B09">
        <w:rPr>
          <w:rFonts w:asciiTheme="minorHAnsi" w:hAnsiTheme="minorHAnsi"/>
          <w:i/>
        </w:rPr>
        <w:t>The Political Economy of the Drug Industry</w:t>
      </w:r>
      <w:r w:rsidRPr="008C4B09">
        <w:rPr>
          <w:rFonts w:asciiTheme="minorHAnsi" w:hAnsiTheme="minorHAnsi"/>
        </w:rPr>
        <w:t xml:space="preserve"> Florida University Press</w:t>
      </w:r>
      <w:r w:rsidR="00B63FA3" w:rsidRPr="008C4B09">
        <w:rPr>
          <w:rFonts w:asciiTheme="minorHAnsi" w:hAnsiTheme="minorHAnsi"/>
        </w:rPr>
        <w:t>.</w:t>
      </w:r>
      <w:r w:rsidR="00D61E87" w:rsidRPr="008C4B09">
        <w:rPr>
          <w:rFonts w:asciiTheme="minorHAnsi" w:hAnsiTheme="minorHAnsi"/>
        </w:rPr>
        <w:t xml:space="preserve">  Pp.128-147</w:t>
      </w:r>
    </w:p>
    <w:p w14:paraId="4B2659D9" w14:textId="77777777" w:rsidR="00DE24D2" w:rsidRPr="008C4B09" w:rsidRDefault="004D1EC6" w:rsidP="001A2231">
      <w:pPr>
        <w:spacing w:before="120" w:line="240" w:lineRule="atLeast"/>
        <w:ind w:firstLine="720"/>
        <w:rPr>
          <w:rFonts w:asciiTheme="minorHAnsi" w:hAnsiTheme="minorHAnsi"/>
        </w:rPr>
      </w:pPr>
      <w:r w:rsidRPr="008C4B09">
        <w:rPr>
          <w:rFonts w:asciiTheme="minorHAnsi" w:hAnsiTheme="minorHAnsi"/>
        </w:rPr>
        <w:t>R</w:t>
      </w:r>
      <w:r w:rsidR="00CD7ED8" w:rsidRPr="008C4B09">
        <w:rPr>
          <w:rFonts w:asciiTheme="minorHAnsi" w:hAnsiTheme="minorHAnsi"/>
        </w:rPr>
        <w:t xml:space="preserve">euter, P. &amp; </w:t>
      </w:r>
      <w:r w:rsidR="00703CAF" w:rsidRPr="008C4B09">
        <w:rPr>
          <w:rFonts w:asciiTheme="minorHAnsi" w:hAnsiTheme="minorHAnsi"/>
        </w:rPr>
        <w:t xml:space="preserve">J. </w:t>
      </w:r>
      <w:proofErr w:type="spellStart"/>
      <w:r w:rsidR="00703CAF" w:rsidRPr="008C4B09">
        <w:rPr>
          <w:rFonts w:asciiTheme="minorHAnsi" w:hAnsiTheme="minorHAnsi"/>
        </w:rPr>
        <w:t>Caulkins</w:t>
      </w:r>
      <w:proofErr w:type="spellEnd"/>
      <w:r w:rsidR="00CD7ED8" w:rsidRPr="008C4B09">
        <w:rPr>
          <w:rFonts w:asciiTheme="minorHAnsi" w:hAnsiTheme="minorHAnsi"/>
        </w:rPr>
        <w:t xml:space="preserve"> (2003)</w:t>
      </w:r>
      <w:r w:rsidRPr="008C4B09">
        <w:rPr>
          <w:rFonts w:asciiTheme="minorHAnsi" w:hAnsiTheme="minorHAnsi"/>
        </w:rPr>
        <w:t xml:space="preserve"> </w:t>
      </w:r>
      <w:r w:rsidR="00DE24D2" w:rsidRPr="008C4B09">
        <w:rPr>
          <w:rFonts w:asciiTheme="minorHAnsi" w:hAnsiTheme="minorHAnsi"/>
        </w:rPr>
        <w:t xml:space="preserve">“Does Precursor </w:t>
      </w:r>
      <w:r w:rsidRPr="008C4B09">
        <w:rPr>
          <w:rFonts w:asciiTheme="minorHAnsi" w:hAnsiTheme="minorHAnsi"/>
        </w:rPr>
        <w:t>Regulation Reduce Drug Abuse?”</w:t>
      </w:r>
      <w:r w:rsidR="00DE24D2" w:rsidRPr="008C4B09">
        <w:rPr>
          <w:rFonts w:asciiTheme="minorHAnsi" w:hAnsiTheme="minorHAnsi"/>
        </w:rPr>
        <w:t xml:space="preserve"> </w:t>
      </w:r>
      <w:r w:rsidR="00DE24D2" w:rsidRPr="008C4B09">
        <w:rPr>
          <w:rFonts w:asciiTheme="minorHAnsi" w:hAnsiTheme="minorHAnsi"/>
          <w:i/>
          <w:iCs/>
        </w:rPr>
        <w:t xml:space="preserve">Addiction </w:t>
      </w:r>
      <w:r w:rsidR="00C71567" w:rsidRPr="008C4B09">
        <w:rPr>
          <w:rFonts w:asciiTheme="minorHAnsi" w:hAnsiTheme="minorHAnsi"/>
          <w:b/>
          <w:iCs/>
        </w:rPr>
        <w:t xml:space="preserve">98 </w:t>
      </w:r>
      <w:r w:rsidR="00C71567" w:rsidRPr="008C4B09">
        <w:rPr>
          <w:rFonts w:asciiTheme="minorHAnsi" w:hAnsiTheme="minorHAnsi"/>
          <w:iCs/>
        </w:rPr>
        <w:t>(9)</w:t>
      </w:r>
      <w:r w:rsidRPr="008C4B09">
        <w:rPr>
          <w:rFonts w:asciiTheme="minorHAnsi" w:hAnsiTheme="minorHAnsi"/>
          <w:iCs/>
        </w:rPr>
        <w:t>,</w:t>
      </w:r>
      <w:r w:rsidR="00C71567" w:rsidRPr="008C4B09">
        <w:rPr>
          <w:rFonts w:asciiTheme="minorHAnsi" w:hAnsiTheme="minorHAnsi"/>
          <w:iCs/>
        </w:rPr>
        <w:t xml:space="preserve"> </w:t>
      </w:r>
      <w:r w:rsidRPr="008C4B09">
        <w:rPr>
          <w:rFonts w:asciiTheme="minorHAnsi" w:hAnsiTheme="minorHAnsi"/>
          <w:iCs/>
        </w:rPr>
        <w:t>pp.</w:t>
      </w:r>
      <w:r w:rsidR="00C71567" w:rsidRPr="008C4B09">
        <w:rPr>
          <w:rFonts w:asciiTheme="minorHAnsi" w:hAnsiTheme="minorHAnsi"/>
          <w:iCs/>
        </w:rPr>
        <w:t>1177-1179</w:t>
      </w:r>
      <w:r w:rsidRPr="008C4B09">
        <w:rPr>
          <w:rFonts w:asciiTheme="minorHAnsi" w:hAnsiTheme="minorHAnsi"/>
          <w:iCs/>
        </w:rPr>
        <w:t>.</w:t>
      </w:r>
      <w:r w:rsidR="006420F2" w:rsidRPr="008C4B09">
        <w:rPr>
          <w:rFonts w:asciiTheme="minorHAnsi" w:hAnsiTheme="minorHAnsi"/>
          <w:iCs/>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1951C907" w14:textId="77777777" w:rsidR="00F274EC" w:rsidRPr="008C4B09" w:rsidRDefault="00DE24D2" w:rsidP="001A2231">
      <w:pPr>
        <w:spacing w:before="120" w:line="240" w:lineRule="atLeast"/>
        <w:rPr>
          <w:rFonts w:asciiTheme="minorHAnsi" w:hAnsiTheme="minorHAnsi"/>
        </w:rPr>
      </w:pPr>
      <w:r w:rsidRPr="008C4B09">
        <w:rPr>
          <w:rFonts w:asciiTheme="minorHAnsi" w:hAnsiTheme="minorHAnsi"/>
        </w:rPr>
        <w:tab/>
      </w:r>
      <w:proofErr w:type="spellStart"/>
      <w:r w:rsidR="00F274EC" w:rsidRPr="008C4B09">
        <w:rPr>
          <w:rFonts w:asciiTheme="minorHAnsi" w:hAnsiTheme="minorHAnsi"/>
        </w:rPr>
        <w:t>MacCoun</w:t>
      </w:r>
      <w:proofErr w:type="spellEnd"/>
      <w:r w:rsidR="00F274EC" w:rsidRPr="008C4B09">
        <w:rPr>
          <w:rFonts w:asciiTheme="minorHAnsi" w:hAnsiTheme="minorHAnsi"/>
        </w:rPr>
        <w:t xml:space="preserve">, R., Kilmer, B. &amp; </w:t>
      </w:r>
      <w:r w:rsidR="00703CAF" w:rsidRPr="008C4B09">
        <w:rPr>
          <w:rFonts w:asciiTheme="minorHAnsi" w:hAnsiTheme="minorHAnsi"/>
        </w:rPr>
        <w:t xml:space="preserve">P. </w:t>
      </w:r>
      <w:r w:rsidR="00F274EC" w:rsidRPr="008C4B09">
        <w:rPr>
          <w:rFonts w:asciiTheme="minorHAnsi" w:hAnsiTheme="minorHAnsi"/>
        </w:rPr>
        <w:t xml:space="preserve">Reuter (2003) “Research on Crime-Drugs Linkage: The Next Generation of Research” in </w:t>
      </w:r>
      <w:proofErr w:type="spellStart"/>
      <w:r w:rsidR="00F274EC" w:rsidRPr="008C4B09">
        <w:rPr>
          <w:rFonts w:asciiTheme="minorHAnsi" w:hAnsiTheme="minorHAnsi"/>
        </w:rPr>
        <w:t>Brounstein</w:t>
      </w:r>
      <w:proofErr w:type="spellEnd"/>
      <w:r w:rsidR="00F274EC" w:rsidRPr="008C4B09">
        <w:rPr>
          <w:rFonts w:asciiTheme="minorHAnsi" w:hAnsiTheme="minorHAnsi"/>
        </w:rPr>
        <w:t xml:space="preserve"> and </w:t>
      </w:r>
      <w:proofErr w:type="spellStart"/>
      <w:r w:rsidR="00F274EC" w:rsidRPr="008C4B09">
        <w:rPr>
          <w:rFonts w:asciiTheme="minorHAnsi" w:hAnsiTheme="minorHAnsi"/>
        </w:rPr>
        <w:t>Crossland</w:t>
      </w:r>
      <w:proofErr w:type="spellEnd"/>
      <w:r w:rsidR="00F274EC" w:rsidRPr="008C4B09">
        <w:rPr>
          <w:rFonts w:asciiTheme="minorHAnsi" w:hAnsiTheme="minorHAnsi"/>
        </w:rPr>
        <w:t xml:space="preserve"> (eds.) </w:t>
      </w:r>
      <w:r w:rsidR="00F274EC" w:rsidRPr="008C4B09">
        <w:rPr>
          <w:rFonts w:asciiTheme="minorHAnsi" w:hAnsiTheme="minorHAnsi"/>
          <w:i/>
        </w:rPr>
        <w:t>Toward a Drugs and Crime Research Agenda for the 21</w:t>
      </w:r>
      <w:r w:rsidR="00F274EC" w:rsidRPr="008C4B09">
        <w:rPr>
          <w:rFonts w:asciiTheme="minorHAnsi" w:hAnsiTheme="minorHAnsi"/>
          <w:i/>
          <w:vertAlign w:val="superscript"/>
        </w:rPr>
        <w:t>st</w:t>
      </w:r>
      <w:r w:rsidR="00F274EC" w:rsidRPr="008C4B09">
        <w:rPr>
          <w:rFonts w:asciiTheme="minorHAnsi" w:hAnsiTheme="minorHAnsi"/>
          <w:i/>
        </w:rPr>
        <w:t xml:space="preserve"> Century.</w:t>
      </w:r>
      <w:r w:rsidR="00F274EC" w:rsidRPr="008C4B09">
        <w:rPr>
          <w:rFonts w:asciiTheme="minorHAnsi" w:hAnsiTheme="minorHAnsi"/>
        </w:rPr>
        <w:t xml:space="preserve"> National Institute of Justice, pp.65-95.</w:t>
      </w:r>
      <w:r w:rsidR="00671ADC" w:rsidRPr="008C4B09">
        <w:rPr>
          <w:rFonts w:asciiTheme="minorHAnsi" w:hAnsiTheme="minorHAnsi"/>
        </w:rPr>
        <w:t xml:space="preserve"> reprinted in Kelly, Margaret (ed.) </w:t>
      </w:r>
      <w:r w:rsidR="00671ADC" w:rsidRPr="008C4B09">
        <w:rPr>
          <w:rStyle w:val="Emphasis"/>
          <w:rFonts w:asciiTheme="minorHAnsi" w:hAnsiTheme="minorHAnsi"/>
        </w:rPr>
        <w:t xml:space="preserve">Readings on Drugs and Society" </w:t>
      </w:r>
      <w:r w:rsidR="00671ADC" w:rsidRPr="008C4B09">
        <w:rPr>
          <w:rFonts w:asciiTheme="minorHAnsi" w:hAnsiTheme="minorHAnsi"/>
        </w:rPr>
        <w:t>Pearson 2006</w:t>
      </w:r>
    </w:p>
    <w:p w14:paraId="7199DA4C" w14:textId="77777777" w:rsidR="00F274EC" w:rsidRPr="008C4B09" w:rsidRDefault="00F274EC" w:rsidP="00F274E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8C4B09">
        <w:rPr>
          <w:rFonts w:asciiTheme="minorHAnsi" w:hAnsiTheme="minorHAnsi"/>
        </w:rPr>
        <w:tab/>
        <w:t xml:space="preserve"> </w:t>
      </w:r>
      <w:proofErr w:type="spellStart"/>
      <w:r w:rsidRPr="008C4B09">
        <w:rPr>
          <w:rFonts w:asciiTheme="minorHAnsi" w:hAnsiTheme="minorHAnsi"/>
        </w:rPr>
        <w:t>Caulkins</w:t>
      </w:r>
      <w:proofErr w:type="spellEnd"/>
      <w:r w:rsidRPr="008C4B09">
        <w:rPr>
          <w:rFonts w:asciiTheme="minorHAnsi" w:hAnsiTheme="minorHAnsi"/>
        </w:rPr>
        <w:t xml:space="preserve">, J., </w:t>
      </w:r>
      <w:proofErr w:type="spellStart"/>
      <w:r w:rsidRPr="008C4B09">
        <w:rPr>
          <w:rFonts w:asciiTheme="minorHAnsi" w:hAnsiTheme="minorHAnsi"/>
        </w:rPr>
        <w:t>Kleiman</w:t>
      </w:r>
      <w:proofErr w:type="spellEnd"/>
      <w:r w:rsidRPr="008C4B09">
        <w:rPr>
          <w:rFonts w:asciiTheme="minorHAnsi" w:hAnsiTheme="minorHAnsi"/>
        </w:rPr>
        <w:t xml:space="preserve">, M. &amp; </w:t>
      </w:r>
      <w:r w:rsidR="00703CAF" w:rsidRPr="008C4B09">
        <w:rPr>
          <w:rFonts w:asciiTheme="minorHAnsi" w:hAnsiTheme="minorHAnsi"/>
        </w:rPr>
        <w:t xml:space="preserve">P. </w:t>
      </w:r>
      <w:r w:rsidRPr="008C4B09">
        <w:rPr>
          <w:rFonts w:asciiTheme="minorHAnsi" w:hAnsiTheme="minorHAnsi"/>
        </w:rPr>
        <w:t xml:space="preserve">Reuter (2003) “Counterterror and Counterdrug Policies:  </w:t>
      </w:r>
      <w:proofErr w:type="gramStart"/>
      <w:r w:rsidRPr="008C4B09">
        <w:rPr>
          <w:rFonts w:asciiTheme="minorHAnsi" w:hAnsiTheme="minorHAnsi"/>
        </w:rPr>
        <w:t>Comparisons  and</w:t>
      </w:r>
      <w:proofErr w:type="gramEnd"/>
      <w:r w:rsidRPr="008C4B09">
        <w:rPr>
          <w:rFonts w:asciiTheme="minorHAnsi" w:hAnsiTheme="minorHAnsi"/>
        </w:rPr>
        <w:t xml:space="preserve"> Contrasts" in Arnold Howitt and Robyn </w:t>
      </w:r>
      <w:proofErr w:type="spellStart"/>
      <w:r w:rsidRPr="008C4B09">
        <w:rPr>
          <w:rFonts w:asciiTheme="minorHAnsi" w:hAnsiTheme="minorHAnsi"/>
        </w:rPr>
        <w:t>Pangi</w:t>
      </w:r>
      <w:proofErr w:type="spellEnd"/>
      <w:r w:rsidRPr="008C4B09">
        <w:rPr>
          <w:rFonts w:asciiTheme="minorHAnsi" w:hAnsiTheme="minorHAnsi"/>
        </w:rPr>
        <w:t xml:space="preserve">, eds., </w:t>
      </w:r>
      <w:r w:rsidRPr="008C4B09">
        <w:rPr>
          <w:rFonts w:asciiTheme="minorHAnsi" w:hAnsiTheme="minorHAnsi"/>
          <w:i/>
        </w:rPr>
        <w:t xml:space="preserve">Preparing for Domestic Terrorism </w:t>
      </w:r>
      <w:r w:rsidRPr="008C4B09">
        <w:rPr>
          <w:rFonts w:asciiTheme="minorHAnsi" w:hAnsiTheme="minorHAnsi"/>
        </w:rPr>
        <w:t xml:space="preserve">MIT Press, pp. 73-93.    [Short version: </w:t>
      </w:r>
      <w:proofErr w:type="spellStart"/>
      <w:r w:rsidRPr="008C4B09">
        <w:rPr>
          <w:rFonts w:asciiTheme="minorHAnsi" w:hAnsiTheme="minorHAnsi"/>
        </w:rPr>
        <w:t>Kleiman</w:t>
      </w:r>
      <w:proofErr w:type="spellEnd"/>
      <w:r w:rsidRPr="008C4B09">
        <w:rPr>
          <w:rFonts w:asciiTheme="minorHAnsi" w:hAnsiTheme="minorHAnsi"/>
        </w:rPr>
        <w:t xml:space="preserve">, M., Reuter, P. &amp; </w:t>
      </w:r>
      <w:proofErr w:type="spellStart"/>
      <w:r w:rsidRPr="008C4B09">
        <w:rPr>
          <w:rFonts w:asciiTheme="minorHAnsi" w:hAnsiTheme="minorHAnsi"/>
        </w:rPr>
        <w:t>Caulkins</w:t>
      </w:r>
      <w:proofErr w:type="spellEnd"/>
      <w:r w:rsidRPr="008C4B09">
        <w:rPr>
          <w:rFonts w:asciiTheme="minorHAnsi" w:hAnsiTheme="minorHAnsi"/>
        </w:rPr>
        <w:t xml:space="preserve">, J. “The ‘War on Terror’ and the ‘War on Drugs’: A Comparison”) in the Federation of American Scientists </w:t>
      </w:r>
      <w:r w:rsidRPr="008C4B09">
        <w:rPr>
          <w:rFonts w:asciiTheme="minorHAnsi" w:hAnsiTheme="minorHAnsi"/>
          <w:i/>
        </w:rPr>
        <w:t xml:space="preserve">Public Interest Report </w:t>
      </w:r>
      <w:r w:rsidRPr="008C4B09">
        <w:rPr>
          <w:rFonts w:asciiTheme="minorHAnsi" w:hAnsiTheme="minorHAnsi"/>
        </w:rPr>
        <w:t>pp.3-5 March/April 2002.]</w:t>
      </w:r>
    </w:p>
    <w:p w14:paraId="36587DC3" w14:textId="77777777" w:rsidR="00F274EC" w:rsidRPr="008C4B09" w:rsidRDefault="00F274EC" w:rsidP="00F274EC">
      <w:pPr>
        <w:autoSpaceDE w:val="0"/>
        <w:autoSpaceDN w:val="0"/>
        <w:adjustRightInd w:val="0"/>
        <w:rPr>
          <w:rFonts w:asciiTheme="minorHAnsi" w:eastAsia="SimSun" w:hAnsiTheme="minorHAnsi"/>
          <w:lang w:eastAsia="zh-CN"/>
        </w:rPr>
      </w:pPr>
      <w:r w:rsidRPr="008C4B09">
        <w:rPr>
          <w:rFonts w:asciiTheme="minorHAnsi" w:hAnsiTheme="minorHAnsi"/>
        </w:rPr>
        <w:tab/>
        <w:t xml:space="preserve">Reuter, P. (2003) “Drug Use” in </w:t>
      </w:r>
      <w:r w:rsidRPr="008C4B09">
        <w:rPr>
          <w:rFonts w:asciiTheme="minorHAnsi" w:eastAsia="SimSun" w:hAnsiTheme="minorHAnsi"/>
          <w:lang w:eastAsia="zh-CN"/>
        </w:rPr>
        <w:t xml:space="preserve">Douglas </w:t>
      </w:r>
      <w:proofErr w:type="spellStart"/>
      <w:r w:rsidRPr="008C4B09">
        <w:rPr>
          <w:rFonts w:asciiTheme="minorHAnsi" w:eastAsia="SimSun" w:hAnsiTheme="minorHAnsi"/>
          <w:lang w:eastAsia="zh-CN"/>
        </w:rPr>
        <w:t>Besharov</w:t>
      </w:r>
      <w:proofErr w:type="spellEnd"/>
      <w:r w:rsidRPr="008C4B09">
        <w:rPr>
          <w:rFonts w:asciiTheme="minorHAnsi" w:eastAsia="SimSun" w:hAnsiTheme="minorHAnsi"/>
          <w:lang w:eastAsia="zh-CN"/>
        </w:rPr>
        <w:t xml:space="preserve"> (ed.), </w:t>
      </w:r>
      <w:r w:rsidRPr="008C4B09">
        <w:rPr>
          <w:rFonts w:asciiTheme="minorHAnsi" w:eastAsia="SimSun" w:hAnsiTheme="minorHAnsi"/>
          <w:i/>
          <w:lang w:eastAsia="zh-CN"/>
        </w:rPr>
        <w:t xml:space="preserve">Family and Child Well-Being After Welfare Reform </w:t>
      </w:r>
      <w:r w:rsidRPr="008C4B09">
        <w:rPr>
          <w:rFonts w:asciiTheme="minorHAnsi" w:eastAsia="SimSun" w:hAnsiTheme="minorHAnsi"/>
          <w:lang w:eastAsia="zh-CN"/>
        </w:rPr>
        <w:t xml:space="preserve">Transaction Press, New </w:t>
      </w:r>
      <w:proofErr w:type="spellStart"/>
      <w:r w:rsidRPr="008C4B09">
        <w:rPr>
          <w:rFonts w:asciiTheme="minorHAnsi" w:eastAsia="SimSun" w:hAnsiTheme="minorHAnsi"/>
          <w:lang w:eastAsia="zh-CN"/>
        </w:rPr>
        <w:t>Brunswich</w:t>
      </w:r>
      <w:proofErr w:type="spellEnd"/>
      <w:r w:rsidRPr="008C4B09">
        <w:rPr>
          <w:rFonts w:asciiTheme="minorHAnsi" w:eastAsia="SimSun" w:hAnsiTheme="minorHAnsi"/>
          <w:lang w:eastAsia="zh-CN"/>
        </w:rPr>
        <w:t>, NJ, pp.231-246.</w:t>
      </w:r>
    </w:p>
    <w:p w14:paraId="7BDD67E5" w14:textId="77777777" w:rsidR="00F274EC" w:rsidRPr="008C4B09" w:rsidRDefault="00F274EC" w:rsidP="00F274EC">
      <w:pPr>
        <w:autoSpaceDE w:val="0"/>
        <w:autoSpaceDN w:val="0"/>
        <w:adjustRightInd w:val="0"/>
        <w:rPr>
          <w:rFonts w:asciiTheme="minorHAnsi" w:hAnsiTheme="minorHAnsi"/>
        </w:rPr>
      </w:pPr>
    </w:p>
    <w:p w14:paraId="77E7B606" w14:textId="77777777" w:rsidR="00F274EC" w:rsidRPr="008C4B09" w:rsidRDefault="00703CAF" w:rsidP="00D942F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8C4B09">
        <w:rPr>
          <w:rFonts w:asciiTheme="minorHAnsi" w:hAnsiTheme="minorHAnsi"/>
        </w:rPr>
        <w:tab/>
      </w:r>
      <w:r w:rsidR="00F274EC" w:rsidRPr="008C4B09">
        <w:rPr>
          <w:rFonts w:asciiTheme="minorHAnsi" w:hAnsiTheme="minorHAnsi"/>
        </w:rPr>
        <w:t xml:space="preserve">Reuter, P. &amp; </w:t>
      </w:r>
      <w:r w:rsidRPr="008C4B09">
        <w:rPr>
          <w:rFonts w:asciiTheme="minorHAnsi" w:hAnsiTheme="minorHAnsi"/>
        </w:rPr>
        <w:t xml:space="preserve">J. </w:t>
      </w:r>
      <w:proofErr w:type="spellStart"/>
      <w:r w:rsidRPr="008C4B09">
        <w:rPr>
          <w:rFonts w:asciiTheme="minorHAnsi" w:hAnsiTheme="minorHAnsi"/>
        </w:rPr>
        <w:t>Mouzos</w:t>
      </w:r>
      <w:proofErr w:type="spellEnd"/>
      <w:r w:rsidR="00F274EC" w:rsidRPr="008C4B09">
        <w:rPr>
          <w:rFonts w:asciiTheme="minorHAnsi" w:hAnsiTheme="minorHAnsi"/>
        </w:rPr>
        <w:t xml:space="preserve"> (2003) “Australian Gun Control; Assessing a Massive Buy-Back of Low Risk Guns” in P. Cook and J. Ludwig (eds.) </w:t>
      </w:r>
      <w:r w:rsidR="00F274EC" w:rsidRPr="008C4B09">
        <w:rPr>
          <w:rFonts w:asciiTheme="minorHAnsi" w:hAnsiTheme="minorHAnsi"/>
          <w:i/>
        </w:rPr>
        <w:t xml:space="preserve">Researching Gun Violence. </w:t>
      </w:r>
      <w:r w:rsidR="00F274EC" w:rsidRPr="008C4B09">
        <w:rPr>
          <w:rFonts w:asciiTheme="minorHAnsi" w:hAnsiTheme="minorHAnsi"/>
        </w:rPr>
        <w:t>Brookings Institution, pp.121-142.</w:t>
      </w:r>
    </w:p>
    <w:p w14:paraId="0F3EEB82" w14:textId="77777777" w:rsidR="00E178DB" w:rsidRPr="008C4B09" w:rsidRDefault="00E178DB" w:rsidP="00F274EC">
      <w:pPr>
        <w:spacing w:line="240" w:lineRule="atLeast"/>
        <w:ind w:firstLine="720"/>
        <w:rPr>
          <w:rFonts w:asciiTheme="minorHAnsi" w:hAnsiTheme="minorHAnsi"/>
        </w:rPr>
      </w:pPr>
    </w:p>
    <w:p w14:paraId="7BDDA048" w14:textId="77777777" w:rsidR="00F274EC" w:rsidRPr="008C4B09" w:rsidRDefault="00703CAF" w:rsidP="00F274EC">
      <w:pPr>
        <w:spacing w:line="240" w:lineRule="atLeast"/>
        <w:ind w:firstLine="720"/>
        <w:rPr>
          <w:rFonts w:asciiTheme="minorHAnsi" w:hAnsiTheme="minorHAnsi"/>
        </w:rPr>
      </w:pPr>
      <w:r w:rsidRPr="008C4B09">
        <w:rPr>
          <w:rFonts w:asciiTheme="minorHAnsi" w:hAnsiTheme="minorHAnsi"/>
        </w:rPr>
        <w:t xml:space="preserve">Reuter, P. &amp; R. </w:t>
      </w:r>
      <w:proofErr w:type="spellStart"/>
      <w:r w:rsidRPr="008C4B09">
        <w:rPr>
          <w:rFonts w:asciiTheme="minorHAnsi" w:hAnsiTheme="minorHAnsi"/>
        </w:rPr>
        <w:t>MacCoun</w:t>
      </w:r>
      <w:proofErr w:type="spellEnd"/>
      <w:r w:rsidR="00F274EC" w:rsidRPr="008C4B09">
        <w:rPr>
          <w:rFonts w:asciiTheme="minorHAnsi" w:hAnsiTheme="minorHAnsi"/>
        </w:rPr>
        <w:t xml:space="preserve"> (2002) "Heroin Maintenance: Is a US Trial Needed?" in </w:t>
      </w:r>
      <w:proofErr w:type="spellStart"/>
      <w:r w:rsidR="00F274EC" w:rsidRPr="008C4B09">
        <w:rPr>
          <w:rFonts w:asciiTheme="minorHAnsi" w:hAnsiTheme="minorHAnsi"/>
        </w:rPr>
        <w:t>Musto</w:t>
      </w:r>
      <w:proofErr w:type="spellEnd"/>
      <w:r w:rsidR="00F274EC" w:rsidRPr="008C4B09">
        <w:rPr>
          <w:rFonts w:asciiTheme="minorHAnsi" w:hAnsiTheme="minorHAnsi"/>
        </w:rPr>
        <w:t xml:space="preserve">, D. (ed.) </w:t>
      </w:r>
      <w:r w:rsidR="00F274EC" w:rsidRPr="008C4B09">
        <w:rPr>
          <w:rFonts w:asciiTheme="minorHAnsi" w:hAnsiTheme="minorHAnsi"/>
          <w:i/>
        </w:rPr>
        <w:t xml:space="preserve">One Hundred Years of Heroin.  </w:t>
      </w:r>
      <w:r w:rsidR="00F274EC" w:rsidRPr="008C4B09">
        <w:rPr>
          <w:rFonts w:asciiTheme="minorHAnsi" w:hAnsiTheme="minorHAnsi"/>
        </w:rPr>
        <w:t>Auburn House, pp.159-190.</w:t>
      </w:r>
    </w:p>
    <w:p w14:paraId="005AE3FE" w14:textId="77777777" w:rsidR="00F274EC" w:rsidRPr="008C4B09" w:rsidRDefault="00F274EC" w:rsidP="00C251D7">
      <w:pPr>
        <w:spacing w:line="240" w:lineRule="atLeast"/>
        <w:rPr>
          <w:rFonts w:asciiTheme="minorHAnsi" w:hAnsiTheme="minorHAnsi"/>
        </w:rPr>
      </w:pPr>
    </w:p>
    <w:p w14:paraId="39E9483D" w14:textId="77777777" w:rsidR="00C251D7" w:rsidRPr="008C4B09" w:rsidRDefault="00C251D7" w:rsidP="00C251D7">
      <w:pPr>
        <w:spacing w:line="240" w:lineRule="atLeast"/>
        <w:rPr>
          <w:rFonts w:asciiTheme="minorHAnsi" w:hAnsiTheme="minorHAnsi"/>
        </w:rPr>
      </w:pPr>
      <w:r w:rsidRPr="008C4B09">
        <w:rPr>
          <w:rFonts w:asciiTheme="minorHAnsi" w:hAnsiTheme="minorHAnsi"/>
        </w:rPr>
        <w:lastRenderedPageBreak/>
        <w:tab/>
        <w:t xml:space="preserve"> </w:t>
      </w:r>
      <w:proofErr w:type="spellStart"/>
      <w:r w:rsidRPr="008C4B09">
        <w:rPr>
          <w:rFonts w:asciiTheme="minorHAnsi" w:hAnsiTheme="minorHAnsi"/>
        </w:rPr>
        <w:t>MacCoun</w:t>
      </w:r>
      <w:proofErr w:type="spellEnd"/>
      <w:r w:rsidRPr="008C4B09">
        <w:rPr>
          <w:rFonts w:asciiTheme="minorHAnsi" w:hAnsiTheme="minorHAnsi"/>
        </w:rPr>
        <w:t xml:space="preserve">, R. &amp; </w:t>
      </w:r>
      <w:r w:rsidR="00875206" w:rsidRPr="008C4B09">
        <w:rPr>
          <w:rFonts w:asciiTheme="minorHAnsi" w:hAnsiTheme="minorHAnsi"/>
        </w:rPr>
        <w:t>P. Reuter</w:t>
      </w:r>
      <w:r w:rsidRPr="008C4B09">
        <w:rPr>
          <w:rFonts w:asciiTheme="minorHAnsi" w:hAnsiTheme="minorHAnsi"/>
        </w:rPr>
        <w:t xml:space="preserve"> (2002) “The Varieties of Drug Control at the Dawn of the Twenty First Century” </w:t>
      </w:r>
      <w:r w:rsidRPr="008C4B09">
        <w:rPr>
          <w:rFonts w:asciiTheme="minorHAnsi" w:hAnsiTheme="minorHAnsi"/>
          <w:i/>
        </w:rPr>
        <w:t xml:space="preserve">Annals of the American Academy of Political and Social Sciences </w:t>
      </w:r>
      <w:r w:rsidRPr="008C4B09">
        <w:rPr>
          <w:rFonts w:asciiTheme="minorHAnsi" w:hAnsiTheme="minorHAnsi"/>
        </w:rPr>
        <w:t xml:space="preserve">(issue coedited by Reuter and </w:t>
      </w:r>
      <w:proofErr w:type="spellStart"/>
      <w:r w:rsidRPr="008C4B09">
        <w:rPr>
          <w:rFonts w:asciiTheme="minorHAnsi" w:hAnsiTheme="minorHAnsi"/>
        </w:rPr>
        <w:t>MacCoun</w:t>
      </w:r>
      <w:proofErr w:type="spellEnd"/>
      <w:r w:rsidRPr="008C4B09">
        <w:rPr>
          <w:rFonts w:asciiTheme="minorHAnsi" w:hAnsiTheme="minorHAnsi"/>
        </w:rPr>
        <w:t xml:space="preserve">) </w:t>
      </w:r>
      <w:r w:rsidRPr="008C4B09">
        <w:rPr>
          <w:rFonts w:asciiTheme="minorHAnsi" w:hAnsiTheme="minorHAnsi"/>
          <w:b/>
        </w:rPr>
        <w:t>582</w:t>
      </w:r>
      <w:r w:rsidRPr="008C4B09">
        <w:rPr>
          <w:rFonts w:asciiTheme="minorHAnsi" w:hAnsiTheme="minorHAnsi"/>
        </w:rPr>
        <w:t>, pp.7-19.</w:t>
      </w:r>
    </w:p>
    <w:p w14:paraId="45851225" w14:textId="77777777" w:rsidR="00C251D7" w:rsidRPr="008C4B09" w:rsidRDefault="00C251D7" w:rsidP="00C251D7">
      <w:pPr>
        <w:spacing w:line="240" w:lineRule="atLeast"/>
        <w:rPr>
          <w:rFonts w:asciiTheme="minorHAnsi" w:hAnsiTheme="minorHAnsi"/>
        </w:rPr>
      </w:pPr>
    </w:p>
    <w:p w14:paraId="1D15F055" w14:textId="77777777" w:rsidR="007D5DCF" w:rsidRPr="008C4B09" w:rsidRDefault="00875206" w:rsidP="00875971">
      <w:pPr>
        <w:spacing w:line="240" w:lineRule="atLeast"/>
        <w:ind w:right="120"/>
        <w:rPr>
          <w:rFonts w:asciiTheme="minorHAnsi" w:hAnsiTheme="minorHAnsi"/>
          <w:b/>
          <w:iCs/>
        </w:rPr>
      </w:pPr>
      <w:r w:rsidRPr="008C4B09">
        <w:rPr>
          <w:rFonts w:asciiTheme="minorHAnsi" w:hAnsiTheme="minorHAnsi"/>
        </w:rPr>
        <w:tab/>
        <w:t xml:space="preserve">Reuter, P. &amp; J. Smith-Ready </w:t>
      </w:r>
      <w:r w:rsidR="00C251D7" w:rsidRPr="008C4B09">
        <w:rPr>
          <w:rFonts w:asciiTheme="minorHAnsi" w:hAnsiTheme="minorHAnsi"/>
        </w:rPr>
        <w:t xml:space="preserve">(2002) “Assessing </w:t>
      </w:r>
      <w:r w:rsidR="00C251D7" w:rsidRPr="008C4B09">
        <w:rPr>
          <w:rFonts w:asciiTheme="minorHAnsi" w:hAnsiTheme="minorHAnsi"/>
          <w:i/>
          <w:iCs/>
        </w:rPr>
        <w:t xml:space="preserve">JPAM </w:t>
      </w:r>
      <w:r w:rsidR="00C251D7" w:rsidRPr="008C4B09">
        <w:rPr>
          <w:rFonts w:asciiTheme="minorHAnsi" w:hAnsiTheme="minorHAnsi"/>
        </w:rPr>
        <w:t xml:space="preserve">after 20 years” </w:t>
      </w:r>
      <w:r w:rsidR="00C251D7" w:rsidRPr="008C4B09">
        <w:rPr>
          <w:rFonts w:asciiTheme="minorHAnsi" w:hAnsiTheme="minorHAnsi"/>
          <w:i/>
          <w:iCs/>
        </w:rPr>
        <w:t xml:space="preserve">J. Policy Analysis and Management </w:t>
      </w:r>
      <w:r w:rsidR="00C251D7" w:rsidRPr="008C4B09">
        <w:rPr>
          <w:rFonts w:asciiTheme="minorHAnsi" w:hAnsiTheme="minorHAnsi"/>
          <w:b/>
          <w:bCs/>
        </w:rPr>
        <w:t xml:space="preserve">21 </w:t>
      </w:r>
      <w:r w:rsidR="00C251D7" w:rsidRPr="008C4B09">
        <w:rPr>
          <w:rFonts w:asciiTheme="minorHAnsi" w:hAnsiTheme="minorHAnsi"/>
          <w:bCs/>
        </w:rPr>
        <w:t>(3),</w:t>
      </w:r>
      <w:r w:rsidR="00C251D7" w:rsidRPr="008C4B09">
        <w:rPr>
          <w:rFonts w:asciiTheme="minorHAnsi" w:hAnsiTheme="minorHAnsi"/>
          <w:b/>
          <w:bCs/>
        </w:rPr>
        <w:t xml:space="preserve"> </w:t>
      </w:r>
      <w:r w:rsidR="00C251D7" w:rsidRPr="008C4B09">
        <w:rPr>
          <w:rFonts w:asciiTheme="minorHAnsi" w:hAnsiTheme="minorHAnsi"/>
          <w:bCs/>
        </w:rPr>
        <w:t>pp.</w:t>
      </w:r>
      <w:r w:rsidR="00C251D7" w:rsidRPr="008C4B09">
        <w:rPr>
          <w:rFonts w:asciiTheme="minorHAnsi" w:hAnsiTheme="minorHAnsi"/>
        </w:rPr>
        <w:t xml:space="preserve">339-354. </w:t>
      </w:r>
      <w:r w:rsidR="00C251D7" w:rsidRPr="008C4B09">
        <w:rPr>
          <w:rFonts w:asciiTheme="minorHAnsi" w:hAnsiTheme="minorHAnsi"/>
          <w:b/>
          <w:iCs/>
        </w:rPr>
        <w:t>[</w:t>
      </w:r>
      <w:r w:rsidR="00A47AF3" w:rsidRPr="008C4B09">
        <w:rPr>
          <w:rFonts w:asciiTheme="minorHAnsi" w:hAnsiTheme="minorHAnsi"/>
          <w:b/>
          <w:iCs/>
        </w:rPr>
        <w:t>R</w:t>
      </w:r>
      <w:r w:rsidR="00C251D7" w:rsidRPr="008C4B09">
        <w:rPr>
          <w:rFonts w:asciiTheme="minorHAnsi" w:hAnsiTheme="minorHAnsi"/>
          <w:b/>
          <w:iCs/>
        </w:rPr>
        <w:t>]</w:t>
      </w:r>
    </w:p>
    <w:p w14:paraId="6DB1AD04" w14:textId="77777777" w:rsidR="00875971" w:rsidRPr="008C4B09" w:rsidRDefault="00875971" w:rsidP="0087597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p>
    <w:p w14:paraId="54475EE0" w14:textId="77777777" w:rsidR="00E77F32" w:rsidRPr="008C4B09" w:rsidRDefault="00875206" w:rsidP="006B75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8C4B09">
        <w:rPr>
          <w:rFonts w:asciiTheme="minorHAnsi" w:hAnsiTheme="minorHAnsi"/>
        </w:rPr>
        <w:t xml:space="preserve">     </w:t>
      </w:r>
      <w:r w:rsidRPr="008C4B09">
        <w:rPr>
          <w:rFonts w:asciiTheme="minorHAnsi" w:hAnsiTheme="minorHAnsi"/>
        </w:rPr>
        <w:tab/>
      </w:r>
      <w:proofErr w:type="spellStart"/>
      <w:r w:rsidRPr="008C4B09">
        <w:rPr>
          <w:rFonts w:asciiTheme="minorHAnsi" w:hAnsiTheme="minorHAnsi"/>
        </w:rPr>
        <w:t>Bushway</w:t>
      </w:r>
      <w:proofErr w:type="spellEnd"/>
      <w:r w:rsidRPr="008C4B09">
        <w:rPr>
          <w:rFonts w:asciiTheme="minorHAnsi" w:hAnsiTheme="minorHAnsi"/>
        </w:rPr>
        <w:t xml:space="preserve">, S. &amp; P. Reuter </w:t>
      </w:r>
      <w:r w:rsidR="007D5DCF" w:rsidRPr="008C4B09">
        <w:rPr>
          <w:rFonts w:asciiTheme="minorHAnsi" w:hAnsiTheme="minorHAnsi"/>
        </w:rPr>
        <w:t xml:space="preserve">(2002) "Labor Markets and Crime Risk Factors" in </w:t>
      </w:r>
      <w:r w:rsidR="00A47AF3" w:rsidRPr="008C4B09">
        <w:rPr>
          <w:rFonts w:asciiTheme="minorHAnsi" w:hAnsiTheme="minorHAnsi"/>
        </w:rPr>
        <w:t xml:space="preserve">Sherman, </w:t>
      </w:r>
      <w:r w:rsidR="007D5DCF" w:rsidRPr="008C4B09">
        <w:rPr>
          <w:rFonts w:asciiTheme="minorHAnsi" w:hAnsiTheme="minorHAnsi"/>
        </w:rPr>
        <w:t>Farrington</w:t>
      </w:r>
      <w:r w:rsidR="00A47AF3" w:rsidRPr="008C4B09">
        <w:rPr>
          <w:rFonts w:asciiTheme="minorHAnsi" w:hAnsiTheme="minorHAnsi"/>
        </w:rPr>
        <w:t>, McKenzie</w:t>
      </w:r>
      <w:r w:rsidR="007D5DCF" w:rsidRPr="008C4B09">
        <w:rPr>
          <w:rFonts w:asciiTheme="minorHAnsi" w:hAnsiTheme="minorHAnsi"/>
        </w:rPr>
        <w:t xml:space="preserve"> and Welsh (eds.) </w:t>
      </w:r>
      <w:r w:rsidR="007D5DCF" w:rsidRPr="008C4B09">
        <w:rPr>
          <w:rFonts w:asciiTheme="minorHAnsi" w:hAnsiTheme="minorHAnsi"/>
          <w:i/>
        </w:rPr>
        <w:t>Preventing Crime</w:t>
      </w:r>
      <w:r w:rsidR="007D5DCF" w:rsidRPr="008C4B09">
        <w:rPr>
          <w:rFonts w:asciiTheme="minorHAnsi" w:hAnsiTheme="minorHAnsi"/>
        </w:rPr>
        <w:t xml:space="preserve"> London, Routledge, Kegan and Paul pp.198-240.  [</w:t>
      </w:r>
      <w:proofErr w:type="gramStart"/>
      <w:r w:rsidR="007D5DCF" w:rsidRPr="008C4B09">
        <w:rPr>
          <w:rFonts w:asciiTheme="minorHAnsi" w:hAnsiTheme="minorHAnsi"/>
        </w:rPr>
        <w:t>Also</w:t>
      </w:r>
      <w:proofErr w:type="gramEnd"/>
      <w:r w:rsidR="007D5DCF" w:rsidRPr="008C4B09">
        <w:rPr>
          <w:rFonts w:asciiTheme="minorHAnsi" w:hAnsiTheme="minorHAnsi"/>
        </w:rPr>
        <w:t xml:space="preserve"> Chapter 6 in Lawrence Sherman et al </w:t>
      </w:r>
      <w:r w:rsidR="007D5DCF" w:rsidRPr="008C4B09">
        <w:rPr>
          <w:rFonts w:asciiTheme="minorHAnsi" w:hAnsiTheme="minorHAnsi"/>
          <w:i/>
        </w:rPr>
        <w:t xml:space="preserve">Preventing Crime: What Works, What Doesn't and What is Promising </w:t>
      </w:r>
      <w:r w:rsidR="007D5DCF" w:rsidRPr="008C4B09">
        <w:rPr>
          <w:rFonts w:asciiTheme="minorHAnsi" w:hAnsiTheme="minorHAnsi"/>
        </w:rPr>
        <w:t>Natio</w:t>
      </w:r>
      <w:r w:rsidR="00E77F32" w:rsidRPr="008C4B09">
        <w:rPr>
          <w:rFonts w:asciiTheme="minorHAnsi" w:hAnsiTheme="minorHAnsi"/>
        </w:rPr>
        <w:t>nal Institute of Justice, 1997.]</w:t>
      </w:r>
    </w:p>
    <w:p w14:paraId="510F8AEB" w14:textId="77777777" w:rsidR="007D5DCF" w:rsidRPr="008C4B09" w:rsidRDefault="00A64810" w:rsidP="006B7598">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8C4B09">
        <w:rPr>
          <w:rFonts w:asciiTheme="minorHAnsi" w:hAnsiTheme="minorHAnsi"/>
        </w:rPr>
        <w:tab/>
      </w:r>
      <w:proofErr w:type="spellStart"/>
      <w:r w:rsidRPr="008C4B09">
        <w:rPr>
          <w:rFonts w:asciiTheme="minorHAnsi" w:hAnsiTheme="minorHAnsi"/>
        </w:rPr>
        <w:t>Bushway</w:t>
      </w:r>
      <w:proofErr w:type="spellEnd"/>
      <w:r w:rsidRPr="008C4B09">
        <w:rPr>
          <w:rFonts w:asciiTheme="minorHAnsi" w:hAnsiTheme="minorHAnsi"/>
        </w:rPr>
        <w:t xml:space="preserve">, S. &amp; P. Reuter </w:t>
      </w:r>
      <w:r w:rsidR="007D5DCF" w:rsidRPr="008C4B09">
        <w:rPr>
          <w:rFonts w:asciiTheme="minorHAnsi" w:hAnsiTheme="minorHAnsi"/>
        </w:rPr>
        <w:t xml:space="preserve">(2001) "Labor Markets and Crime" in J. Wilson &amp; J. </w:t>
      </w:r>
      <w:proofErr w:type="spellStart"/>
      <w:r w:rsidR="007D5DCF" w:rsidRPr="008C4B09">
        <w:rPr>
          <w:rFonts w:asciiTheme="minorHAnsi" w:hAnsiTheme="minorHAnsi"/>
        </w:rPr>
        <w:t>Petersilia</w:t>
      </w:r>
      <w:proofErr w:type="spellEnd"/>
      <w:r w:rsidR="007D5DCF" w:rsidRPr="008C4B09">
        <w:rPr>
          <w:rFonts w:asciiTheme="minorHAnsi" w:hAnsiTheme="minorHAnsi"/>
        </w:rPr>
        <w:t xml:space="preserve"> (eds.) </w:t>
      </w:r>
      <w:r w:rsidR="007D5DCF" w:rsidRPr="008C4B09">
        <w:rPr>
          <w:rFonts w:asciiTheme="minorHAnsi" w:hAnsiTheme="minorHAnsi"/>
          <w:i/>
        </w:rPr>
        <w:t xml:space="preserve">Crime </w:t>
      </w:r>
      <w:r w:rsidR="007D5DCF" w:rsidRPr="008C4B09">
        <w:rPr>
          <w:rFonts w:asciiTheme="minorHAnsi" w:hAnsiTheme="minorHAnsi"/>
        </w:rPr>
        <w:t>(2</w:t>
      </w:r>
      <w:r w:rsidR="007D5DCF" w:rsidRPr="008C4B09">
        <w:rPr>
          <w:rFonts w:asciiTheme="minorHAnsi" w:hAnsiTheme="minorHAnsi"/>
          <w:vertAlign w:val="superscript"/>
        </w:rPr>
        <w:t>rd</w:t>
      </w:r>
      <w:r w:rsidR="007D5DCF" w:rsidRPr="008C4B09">
        <w:rPr>
          <w:rFonts w:asciiTheme="minorHAnsi" w:hAnsiTheme="minorHAnsi"/>
        </w:rPr>
        <w:t xml:space="preserve"> edition</w:t>
      </w:r>
      <w:proofErr w:type="gramStart"/>
      <w:r w:rsidR="007D5DCF" w:rsidRPr="008C4B09">
        <w:rPr>
          <w:rFonts w:asciiTheme="minorHAnsi" w:hAnsiTheme="minorHAnsi"/>
        </w:rPr>
        <w:t>),  pp.</w:t>
      </w:r>
      <w:proofErr w:type="gramEnd"/>
      <w:r w:rsidR="007D5DCF" w:rsidRPr="008C4B09">
        <w:rPr>
          <w:rFonts w:asciiTheme="minorHAnsi" w:hAnsiTheme="minorHAnsi"/>
        </w:rPr>
        <w:t>191-224.</w:t>
      </w:r>
    </w:p>
    <w:p w14:paraId="5C514784" w14:textId="77777777" w:rsidR="007D5DCF" w:rsidRPr="008C4B09" w:rsidRDefault="007D5DCF" w:rsidP="007D5DCF">
      <w:pPr>
        <w:spacing w:line="240" w:lineRule="atLeast"/>
        <w:rPr>
          <w:rFonts w:asciiTheme="minorHAnsi" w:hAnsiTheme="minorHAnsi"/>
        </w:rPr>
      </w:pPr>
      <w:r w:rsidRPr="008C4B09">
        <w:rPr>
          <w:rFonts w:asciiTheme="minorHAnsi" w:hAnsiTheme="minorHAnsi"/>
        </w:rPr>
        <w:tab/>
      </w:r>
      <w:proofErr w:type="spellStart"/>
      <w:r w:rsidRPr="008C4B09">
        <w:rPr>
          <w:rFonts w:asciiTheme="minorHAnsi" w:hAnsiTheme="minorHAnsi"/>
        </w:rPr>
        <w:t>Boyum</w:t>
      </w:r>
      <w:proofErr w:type="spellEnd"/>
      <w:r w:rsidRPr="008C4B09">
        <w:rPr>
          <w:rFonts w:asciiTheme="minorHAnsi" w:hAnsiTheme="minorHAnsi"/>
        </w:rPr>
        <w:t xml:space="preserve">, D. &amp; </w:t>
      </w:r>
      <w:r w:rsidR="00A64810" w:rsidRPr="008C4B09">
        <w:rPr>
          <w:rFonts w:asciiTheme="minorHAnsi" w:hAnsiTheme="minorHAnsi"/>
        </w:rPr>
        <w:t>P. Reuter</w:t>
      </w:r>
      <w:r w:rsidRPr="008C4B09">
        <w:rPr>
          <w:rFonts w:asciiTheme="minorHAnsi" w:hAnsiTheme="minorHAnsi"/>
        </w:rPr>
        <w:t xml:space="preserve"> (2001) “Reflections on Drug Policy and Social Policy” in </w:t>
      </w:r>
      <w:proofErr w:type="spellStart"/>
      <w:r w:rsidRPr="008C4B09">
        <w:rPr>
          <w:rFonts w:asciiTheme="minorHAnsi" w:hAnsiTheme="minorHAnsi"/>
        </w:rPr>
        <w:t>Heymann</w:t>
      </w:r>
      <w:proofErr w:type="spellEnd"/>
      <w:r w:rsidRPr="008C4B09">
        <w:rPr>
          <w:rFonts w:asciiTheme="minorHAnsi" w:hAnsiTheme="minorHAnsi"/>
        </w:rPr>
        <w:t xml:space="preserve">, P. and </w:t>
      </w:r>
      <w:proofErr w:type="spellStart"/>
      <w:r w:rsidRPr="008C4B09">
        <w:rPr>
          <w:rFonts w:asciiTheme="minorHAnsi" w:hAnsiTheme="minorHAnsi"/>
        </w:rPr>
        <w:t>Brownsberger</w:t>
      </w:r>
      <w:proofErr w:type="spellEnd"/>
      <w:r w:rsidRPr="008C4B09">
        <w:rPr>
          <w:rFonts w:asciiTheme="minorHAnsi" w:hAnsiTheme="minorHAnsi"/>
        </w:rPr>
        <w:t xml:space="preserve">, W. (eds.) </w:t>
      </w:r>
      <w:r w:rsidRPr="008C4B09">
        <w:rPr>
          <w:rFonts w:asciiTheme="minorHAnsi" w:hAnsiTheme="minorHAnsi"/>
          <w:i/>
        </w:rPr>
        <w:t xml:space="preserve">Drug Addiction and Drug Policy: The Struggle to Control Dependence.  </w:t>
      </w:r>
      <w:r w:rsidRPr="008C4B09">
        <w:rPr>
          <w:rFonts w:asciiTheme="minorHAnsi" w:hAnsiTheme="minorHAnsi"/>
        </w:rPr>
        <w:t>Cambridge, Harvard University Press, pp.239-264.</w:t>
      </w:r>
    </w:p>
    <w:p w14:paraId="35316D3E" w14:textId="77777777" w:rsidR="007D5DCF" w:rsidRPr="008C4B09" w:rsidRDefault="007D5DCF" w:rsidP="00C251D7">
      <w:pPr>
        <w:spacing w:line="240" w:lineRule="atLeast"/>
        <w:ind w:firstLine="720"/>
        <w:rPr>
          <w:rFonts w:asciiTheme="minorHAnsi" w:hAnsiTheme="minorHAnsi"/>
        </w:rPr>
      </w:pPr>
    </w:p>
    <w:p w14:paraId="4438B8A4" w14:textId="77777777" w:rsidR="00DE24D2" w:rsidRPr="008C4B09" w:rsidRDefault="00CD7ED8" w:rsidP="00D11005">
      <w:pPr>
        <w:spacing w:line="240" w:lineRule="atLeast"/>
        <w:ind w:firstLine="720"/>
        <w:rPr>
          <w:rFonts w:asciiTheme="minorHAnsi" w:hAnsiTheme="minorHAnsi"/>
        </w:rPr>
      </w:pPr>
      <w:r w:rsidRPr="008C4B09">
        <w:rPr>
          <w:rFonts w:asciiTheme="minorHAnsi" w:hAnsiTheme="minorHAnsi"/>
        </w:rPr>
        <w:t>Reuter, P. (2001)</w:t>
      </w:r>
      <w:r w:rsidR="004D1EC6" w:rsidRPr="008C4B09">
        <w:rPr>
          <w:rFonts w:asciiTheme="minorHAnsi" w:hAnsiTheme="minorHAnsi"/>
        </w:rPr>
        <w:t xml:space="preserve"> </w:t>
      </w:r>
      <w:r w:rsidR="00DE24D2" w:rsidRPr="008C4B09">
        <w:rPr>
          <w:rFonts w:asciiTheme="minorHAnsi" w:hAnsiTheme="minorHAnsi"/>
        </w:rPr>
        <w:t xml:space="preserve">"Why does research have so little impact on American drug policy?" </w:t>
      </w:r>
      <w:r w:rsidR="00DE24D2" w:rsidRPr="008C4B09">
        <w:rPr>
          <w:rFonts w:asciiTheme="minorHAnsi" w:hAnsiTheme="minorHAnsi"/>
          <w:i/>
        </w:rPr>
        <w:t xml:space="preserve">Addiction </w:t>
      </w:r>
      <w:r w:rsidR="00DE24D2" w:rsidRPr="008C4B09">
        <w:rPr>
          <w:rFonts w:asciiTheme="minorHAnsi" w:hAnsiTheme="minorHAnsi"/>
          <w:b/>
        </w:rPr>
        <w:t xml:space="preserve">96 </w:t>
      </w:r>
      <w:r w:rsidR="00DE24D2" w:rsidRPr="008C4B09">
        <w:rPr>
          <w:rFonts w:asciiTheme="minorHAnsi" w:hAnsiTheme="minorHAnsi"/>
        </w:rPr>
        <w:t>(3), pp.373-376</w:t>
      </w:r>
      <w:r w:rsidR="004D1E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4F10529B" w14:textId="77777777" w:rsidR="00DE24D2" w:rsidRPr="008C4B09" w:rsidRDefault="00DE24D2">
      <w:pPr>
        <w:spacing w:line="240" w:lineRule="atLeast"/>
        <w:rPr>
          <w:rFonts w:asciiTheme="minorHAnsi" w:hAnsiTheme="minorHAnsi"/>
        </w:rPr>
      </w:pPr>
    </w:p>
    <w:p w14:paraId="403DD4C8" w14:textId="77777777" w:rsidR="00DE24D2" w:rsidRPr="008C4B09" w:rsidRDefault="00CD7ED8">
      <w:pPr>
        <w:spacing w:line="240" w:lineRule="atLeast"/>
        <w:ind w:firstLine="720"/>
        <w:rPr>
          <w:rFonts w:asciiTheme="minorHAnsi" w:hAnsiTheme="minorHAnsi"/>
          <w:i/>
        </w:rPr>
      </w:pPr>
      <w:proofErr w:type="spellStart"/>
      <w:r w:rsidRPr="008C4B09">
        <w:rPr>
          <w:rFonts w:asciiTheme="minorHAnsi" w:hAnsiTheme="minorHAnsi"/>
        </w:rPr>
        <w:t>MacCoun</w:t>
      </w:r>
      <w:proofErr w:type="spellEnd"/>
      <w:r w:rsidRPr="008C4B09">
        <w:rPr>
          <w:rFonts w:asciiTheme="minorHAnsi" w:hAnsiTheme="minorHAnsi"/>
        </w:rPr>
        <w:t xml:space="preserve">, R. &amp; </w:t>
      </w:r>
      <w:r w:rsidR="00A64810" w:rsidRPr="008C4B09">
        <w:rPr>
          <w:rFonts w:asciiTheme="minorHAnsi" w:hAnsiTheme="minorHAnsi"/>
        </w:rPr>
        <w:t xml:space="preserve">P. </w:t>
      </w:r>
      <w:r w:rsidRPr="008C4B09">
        <w:rPr>
          <w:rFonts w:asciiTheme="minorHAnsi" w:hAnsiTheme="minorHAnsi"/>
        </w:rPr>
        <w:t>Reuter (2001)</w:t>
      </w:r>
      <w:r w:rsidR="004D1EC6" w:rsidRPr="008C4B09">
        <w:rPr>
          <w:rFonts w:asciiTheme="minorHAnsi" w:hAnsiTheme="minorHAnsi"/>
        </w:rPr>
        <w:t xml:space="preserve"> </w:t>
      </w:r>
      <w:r w:rsidR="00DE24D2" w:rsidRPr="008C4B09">
        <w:rPr>
          <w:rFonts w:asciiTheme="minorHAnsi" w:hAnsiTheme="minorHAnsi"/>
        </w:rPr>
        <w:t xml:space="preserve">"Evaluating alternative cannabis control regimes" </w:t>
      </w:r>
      <w:r w:rsidR="00DE24D2" w:rsidRPr="008C4B09">
        <w:rPr>
          <w:rFonts w:asciiTheme="minorHAnsi" w:hAnsiTheme="minorHAnsi"/>
          <w:i/>
        </w:rPr>
        <w:t xml:space="preserve">British J. of Psychiatry </w:t>
      </w:r>
      <w:r w:rsidR="004D1EC6" w:rsidRPr="008C4B09">
        <w:rPr>
          <w:rFonts w:asciiTheme="minorHAnsi" w:hAnsiTheme="minorHAnsi"/>
          <w:b/>
        </w:rPr>
        <w:t>178</w:t>
      </w:r>
      <w:r w:rsidR="00DE24D2" w:rsidRPr="008C4B09">
        <w:rPr>
          <w:rFonts w:asciiTheme="minorHAnsi" w:hAnsiTheme="minorHAnsi"/>
        </w:rPr>
        <w:t>, pp.123-128</w:t>
      </w:r>
      <w:r w:rsidR="004D1E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1F18D9A5" w14:textId="77777777" w:rsidR="00010A8D" w:rsidRPr="008C4B09" w:rsidRDefault="00010A8D" w:rsidP="00010A8D">
      <w:pPr>
        <w:spacing w:line="240" w:lineRule="atLeast"/>
        <w:rPr>
          <w:rFonts w:asciiTheme="minorHAnsi" w:hAnsiTheme="minorHAnsi"/>
        </w:rPr>
      </w:pPr>
    </w:p>
    <w:p w14:paraId="17625261" w14:textId="77777777" w:rsidR="00010A8D" w:rsidRPr="008C4B09" w:rsidRDefault="00010A8D" w:rsidP="00010A8D">
      <w:pPr>
        <w:spacing w:line="240" w:lineRule="atLeast"/>
        <w:ind w:firstLine="720"/>
        <w:rPr>
          <w:rFonts w:asciiTheme="minorHAnsi" w:hAnsiTheme="minorHAnsi"/>
          <w:i/>
        </w:rPr>
      </w:pPr>
      <w:r w:rsidRPr="008C4B09">
        <w:rPr>
          <w:rFonts w:asciiTheme="minorHAnsi" w:hAnsiTheme="minorHAnsi"/>
        </w:rPr>
        <w:t xml:space="preserve">Reuter, P. (2001) “The need for dynamic models of drug markets” </w:t>
      </w:r>
      <w:r w:rsidRPr="008C4B09">
        <w:rPr>
          <w:rFonts w:asciiTheme="minorHAnsi" w:hAnsiTheme="minorHAnsi"/>
          <w:i/>
        </w:rPr>
        <w:t xml:space="preserve">Bulletin on Narcotics </w:t>
      </w:r>
      <w:r w:rsidRPr="008C4B09">
        <w:rPr>
          <w:rFonts w:asciiTheme="minorHAnsi" w:hAnsiTheme="minorHAnsi"/>
          <w:b/>
        </w:rPr>
        <w:t>53</w:t>
      </w:r>
      <w:r w:rsidRPr="008C4B09">
        <w:rPr>
          <w:rFonts w:asciiTheme="minorHAnsi" w:hAnsiTheme="minorHAnsi"/>
        </w:rPr>
        <w:t>, pp.1-10.</w:t>
      </w:r>
      <w:r w:rsidRPr="008C4B09">
        <w:rPr>
          <w:rFonts w:asciiTheme="minorHAnsi" w:hAnsiTheme="minorHAnsi"/>
        </w:rPr>
        <w:tab/>
      </w:r>
    </w:p>
    <w:p w14:paraId="31FF18FF" w14:textId="77777777" w:rsidR="00010A8D" w:rsidRPr="008C4B09" w:rsidRDefault="00010A8D" w:rsidP="00010A8D">
      <w:pPr>
        <w:spacing w:line="240" w:lineRule="atLeast"/>
        <w:rPr>
          <w:rFonts w:asciiTheme="minorHAnsi" w:hAnsiTheme="minorHAnsi"/>
        </w:rPr>
      </w:pPr>
      <w:r w:rsidRPr="008C4B09">
        <w:rPr>
          <w:rFonts w:asciiTheme="minorHAnsi" w:hAnsiTheme="minorHAnsi"/>
        </w:rPr>
        <w:tab/>
      </w:r>
    </w:p>
    <w:p w14:paraId="226ECC99" w14:textId="77777777" w:rsidR="00010A8D" w:rsidRPr="008C4B09" w:rsidRDefault="00A64810" w:rsidP="00010A8D">
      <w:pPr>
        <w:spacing w:line="240" w:lineRule="atLeast"/>
        <w:ind w:firstLine="720"/>
        <w:rPr>
          <w:rFonts w:asciiTheme="minorHAnsi" w:hAnsiTheme="minorHAnsi"/>
        </w:rPr>
      </w:pPr>
      <w:r w:rsidRPr="008C4B09">
        <w:rPr>
          <w:rFonts w:asciiTheme="minorHAnsi" w:hAnsiTheme="minorHAnsi"/>
        </w:rPr>
        <w:t xml:space="preserve">Reuter, P. &amp; V. Greenfield </w:t>
      </w:r>
      <w:r w:rsidR="00010A8D" w:rsidRPr="008C4B09">
        <w:rPr>
          <w:rFonts w:asciiTheme="minorHAnsi" w:hAnsiTheme="minorHAnsi"/>
        </w:rPr>
        <w:t>(2001) “Measuring global drug markets; how good are the numbers and why should we care about them</w:t>
      </w:r>
      <w:r w:rsidR="00000D63" w:rsidRPr="008C4B09">
        <w:rPr>
          <w:rFonts w:asciiTheme="minorHAnsi" w:hAnsiTheme="minorHAnsi"/>
        </w:rPr>
        <w:t>?</w:t>
      </w:r>
      <w:r w:rsidR="00010A8D" w:rsidRPr="008C4B09">
        <w:rPr>
          <w:rFonts w:asciiTheme="minorHAnsi" w:hAnsiTheme="minorHAnsi"/>
        </w:rPr>
        <w:t xml:space="preserve">” </w:t>
      </w:r>
      <w:r w:rsidR="00010A8D" w:rsidRPr="008C4B09">
        <w:rPr>
          <w:rFonts w:asciiTheme="minorHAnsi" w:hAnsiTheme="minorHAnsi"/>
          <w:i/>
        </w:rPr>
        <w:t xml:space="preserve">World Economics </w:t>
      </w:r>
      <w:r w:rsidR="00010A8D" w:rsidRPr="008C4B09">
        <w:rPr>
          <w:rFonts w:asciiTheme="minorHAnsi" w:hAnsiTheme="minorHAnsi"/>
          <w:b/>
        </w:rPr>
        <w:t>2</w:t>
      </w:r>
      <w:r w:rsidR="00010A8D" w:rsidRPr="008C4B09">
        <w:rPr>
          <w:rFonts w:asciiTheme="minorHAnsi" w:hAnsiTheme="minorHAnsi"/>
        </w:rPr>
        <w:t xml:space="preserve"> (4), pp.155-173.</w:t>
      </w:r>
    </w:p>
    <w:p w14:paraId="0FABDAE2" w14:textId="77777777" w:rsidR="00010A8D" w:rsidRPr="008C4B09" w:rsidRDefault="00010A8D" w:rsidP="00010A8D">
      <w:pPr>
        <w:spacing w:line="240" w:lineRule="atLeast"/>
        <w:rPr>
          <w:rFonts w:asciiTheme="minorHAnsi" w:hAnsiTheme="minorHAnsi"/>
        </w:rPr>
      </w:pPr>
    </w:p>
    <w:p w14:paraId="4EF8C6A6" w14:textId="77777777" w:rsidR="00010A8D" w:rsidRPr="008C4B09" w:rsidRDefault="00010A8D" w:rsidP="00010A8D">
      <w:pPr>
        <w:spacing w:line="240" w:lineRule="atLeast"/>
        <w:rPr>
          <w:rFonts w:asciiTheme="minorHAnsi" w:hAnsiTheme="minorHAnsi"/>
        </w:rPr>
      </w:pPr>
      <w:r w:rsidRPr="008C4B09">
        <w:rPr>
          <w:rFonts w:asciiTheme="minorHAnsi" w:hAnsiTheme="minorHAnsi"/>
        </w:rPr>
        <w:tab/>
        <w:t xml:space="preserve">Reuter, P. (2001) “The Limits of Supply Side Drug Control,” </w:t>
      </w:r>
      <w:r w:rsidRPr="008C4B09">
        <w:rPr>
          <w:rFonts w:asciiTheme="minorHAnsi" w:hAnsiTheme="minorHAnsi"/>
          <w:i/>
        </w:rPr>
        <w:t xml:space="preserve">The Milken Institute Review </w:t>
      </w:r>
      <w:r w:rsidRPr="008C4B09">
        <w:rPr>
          <w:rFonts w:asciiTheme="minorHAnsi" w:hAnsiTheme="minorHAnsi"/>
        </w:rPr>
        <w:t>First Quarter, pp.14-23.</w:t>
      </w:r>
    </w:p>
    <w:p w14:paraId="38E9B123" w14:textId="77777777" w:rsidR="00010A8D" w:rsidRPr="008C4B09" w:rsidRDefault="00010A8D" w:rsidP="00010A8D">
      <w:pPr>
        <w:spacing w:line="240" w:lineRule="atLeast"/>
        <w:rPr>
          <w:rFonts w:asciiTheme="minorHAnsi" w:hAnsiTheme="minorHAnsi"/>
        </w:rPr>
      </w:pPr>
    </w:p>
    <w:p w14:paraId="783D5597" w14:textId="77777777" w:rsidR="00010A8D" w:rsidRPr="008C4B09" w:rsidRDefault="00A64810" w:rsidP="00010A8D">
      <w:pPr>
        <w:spacing w:line="240" w:lineRule="atLeast"/>
        <w:rPr>
          <w:rFonts w:asciiTheme="minorHAnsi" w:hAnsiTheme="minorHAnsi"/>
        </w:rPr>
      </w:pPr>
      <w:r w:rsidRPr="008C4B09">
        <w:rPr>
          <w:rFonts w:asciiTheme="minorHAnsi" w:hAnsiTheme="minorHAnsi"/>
        </w:rPr>
        <w:tab/>
        <w:t xml:space="preserve">Reuter, P., &amp; J. Roman </w:t>
      </w:r>
      <w:r w:rsidR="00010A8D" w:rsidRPr="008C4B09">
        <w:rPr>
          <w:rFonts w:asciiTheme="minorHAnsi" w:hAnsiTheme="minorHAnsi"/>
        </w:rPr>
        <w:t xml:space="preserve">(2000) “Comments on ‘Crime and Victimization: An Economic Approach” </w:t>
      </w:r>
      <w:proofErr w:type="spellStart"/>
      <w:r w:rsidR="00010A8D" w:rsidRPr="008C4B09">
        <w:rPr>
          <w:rFonts w:asciiTheme="minorHAnsi" w:hAnsiTheme="minorHAnsi"/>
          <w:i/>
        </w:rPr>
        <w:t>Economia</w:t>
      </w:r>
      <w:proofErr w:type="spellEnd"/>
      <w:r w:rsidR="00010A8D" w:rsidRPr="008C4B09">
        <w:rPr>
          <w:rFonts w:asciiTheme="minorHAnsi" w:hAnsiTheme="minorHAnsi"/>
          <w:i/>
        </w:rPr>
        <w:t xml:space="preserve"> </w:t>
      </w:r>
      <w:r w:rsidR="00010A8D" w:rsidRPr="008C4B09">
        <w:rPr>
          <w:rFonts w:asciiTheme="minorHAnsi" w:hAnsiTheme="minorHAnsi"/>
          <w:b/>
        </w:rPr>
        <w:t>1</w:t>
      </w:r>
      <w:r w:rsidR="00010A8D" w:rsidRPr="008C4B09">
        <w:rPr>
          <w:rFonts w:asciiTheme="minorHAnsi" w:hAnsiTheme="minorHAnsi"/>
        </w:rPr>
        <w:t xml:space="preserve"> (1), pp.279-288.</w:t>
      </w:r>
    </w:p>
    <w:p w14:paraId="640985CD" w14:textId="77777777" w:rsidR="005E0430" w:rsidRPr="008C4B09" w:rsidRDefault="005E0430" w:rsidP="005E0430">
      <w:pPr>
        <w:ind w:firstLine="720"/>
        <w:rPr>
          <w:rFonts w:asciiTheme="minorHAnsi" w:hAnsiTheme="minorHAnsi"/>
        </w:rPr>
      </w:pPr>
      <w:r w:rsidRPr="008C4B09">
        <w:rPr>
          <w:rFonts w:asciiTheme="minorHAnsi" w:hAnsiTheme="minorHAnsi"/>
        </w:rPr>
        <w:t>Reuter, P. (2000) “Connecting drug policy and research on drug markets” in M. Natarajan and M. Hough (eds.)</w:t>
      </w:r>
      <w:r w:rsidRPr="008C4B09">
        <w:rPr>
          <w:rFonts w:asciiTheme="minorHAnsi" w:hAnsiTheme="minorHAnsi"/>
          <w:i/>
        </w:rPr>
        <w:t xml:space="preserve"> Illegal Drug Markets: From Research to Policy.</w:t>
      </w:r>
      <w:r w:rsidRPr="008C4B09">
        <w:rPr>
          <w:rFonts w:asciiTheme="minorHAnsi" w:hAnsiTheme="minorHAnsi"/>
        </w:rPr>
        <w:t xml:space="preserve"> </w:t>
      </w:r>
      <w:r w:rsidRPr="008C4B09">
        <w:rPr>
          <w:rFonts w:asciiTheme="minorHAnsi" w:hAnsiTheme="minorHAnsi"/>
          <w:i/>
        </w:rPr>
        <w:t>Crime Prevention Studies</w:t>
      </w:r>
      <w:r w:rsidRPr="008C4B09">
        <w:rPr>
          <w:rFonts w:asciiTheme="minorHAnsi" w:hAnsiTheme="minorHAnsi"/>
        </w:rPr>
        <w:t xml:space="preserve"> </w:t>
      </w:r>
      <w:r w:rsidRPr="008C4B09">
        <w:rPr>
          <w:rFonts w:asciiTheme="minorHAnsi" w:hAnsiTheme="minorHAnsi"/>
          <w:b/>
        </w:rPr>
        <w:t>11</w:t>
      </w:r>
      <w:r w:rsidRPr="008C4B09">
        <w:rPr>
          <w:rFonts w:asciiTheme="minorHAnsi" w:hAnsiTheme="minorHAnsi"/>
        </w:rPr>
        <w:t>, edited by. Monsey, NY: Criminal Justice Press, pp.129-139.</w:t>
      </w:r>
    </w:p>
    <w:p w14:paraId="5C5F04BA" w14:textId="77777777" w:rsidR="005E0430" w:rsidRPr="008C4B09" w:rsidRDefault="005E0430" w:rsidP="005E0430">
      <w:pPr>
        <w:ind w:firstLine="720"/>
        <w:rPr>
          <w:rFonts w:asciiTheme="minorHAnsi" w:hAnsiTheme="minorHAnsi"/>
        </w:rPr>
      </w:pPr>
      <w:r w:rsidRPr="008C4B09">
        <w:rPr>
          <w:rFonts w:asciiTheme="minorHAnsi" w:hAnsiTheme="minorHAnsi"/>
        </w:rPr>
        <w:t xml:space="preserve">Reuter, P. (2000) "What Can Advocates of Nicotine Replacement Therapies Learn from the Experience in Introducing Methadone Treatment?” in R.G. </w:t>
      </w:r>
      <w:proofErr w:type="spellStart"/>
      <w:r w:rsidRPr="008C4B09">
        <w:rPr>
          <w:rFonts w:asciiTheme="minorHAnsi" w:hAnsiTheme="minorHAnsi"/>
        </w:rPr>
        <w:t>Ferrence</w:t>
      </w:r>
      <w:proofErr w:type="spellEnd"/>
      <w:r w:rsidRPr="008C4B09">
        <w:rPr>
          <w:rFonts w:asciiTheme="minorHAnsi" w:hAnsiTheme="minorHAnsi"/>
        </w:rPr>
        <w:t xml:space="preserve">, J. Slade, R. Room, &amp; M.A. Pope (eds.) </w:t>
      </w:r>
      <w:r w:rsidRPr="008C4B09">
        <w:rPr>
          <w:rFonts w:asciiTheme="minorHAnsi" w:hAnsiTheme="minorHAnsi"/>
          <w:i/>
        </w:rPr>
        <w:t>Nicotine and Public Health</w:t>
      </w:r>
      <w:r w:rsidRPr="008C4B09">
        <w:rPr>
          <w:rFonts w:asciiTheme="minorHAnsi" w:hAnsiTheme="minorHAnsi"/>
        </w:rPr>
        <w:t xml:space="preserve">. American Public Health Association, pp.275-284. </w:t>
      </w:r>
    </w:p>
    <w:p w14:paraId="44454C0E" w14:textId="77777777" w:rsidR="005E0430" w:rsidRPr="008C4B09" w:rsidRDefault="005E0430" w:rsidP="005E0430">
      <w:pPr>
        <w:spacing w:line="240" w:lineRule="atLeast"/>
        <w:ind w:firstLine="720"/>
        <w:rPr>
          <w:rFonts w:asciiTheme="minorHAnsi" w:hAnsiTheme="minorHAnsi"/>
        </w:rPr>
      </w:pPr>
    </w:p>
    <w:p w14:paraId="318391EC" w14:textId="77777777" w:rsidR="005E0430" w:rsidRPr="008C4B09" w:rsidRDefault="005E0430" w:rsidP="005E0430">
      <w:pPr>
        <w:spacing w:line="240" w:lineRule="atLeast"/>
        <w:ind w:firstLine="720"/>
        <w:rPr>
          <w:rFonts w:asciiTheme="minorHAnsi" w:hAnsiTheme="minorHAnsi"/>
        </w:rPr>
      </w:pPr>
      <w:r w:rsidRPr="008C4B09">
        <w:rPr>
          <w:rFonts w:asciiTheme="minorHAnsi" w:hAnsiTheme="minorHAnsi"/>
        </w:rPr>
        <w:lastRenderedPageBreak/>
        <w:t xml:space="preserve">Reuter, P. (April 1999) “Drug Use Measures: What Are They Really Telling Us?” </w:t>
      </w:r>
      <w:proofErr w:type="spellStart"/>
      <w:r w:rsidRPr="008C4B09">
        <w:rPr>
          <w:rFonts w:asciiTheme="minorHAnsi" w:hAnsiTheme="minorHAnsi"/>
          <w:i/>
        </w:rPr>
        <w:t>Nationl</w:t>
      </w:r>
      <w:proofErr w:type="spellEnd"/>
      <w:r w:rsidRPr="008C4B09">
        <w:rPr>
          <w:rFonts w:asciiTheme="minorHAnsi" w:hAnsiTheme="minorHAnsi"/>
          <w:i/>
        </w:rPr>
        <w:t xml:space="preserve"> Institute of Justice Journal</w:t>
      </w:r>
      <w:r w:rsidRPr="008C4B09">
        <w:rPr>
          <w:rFonts w:asciiTheme="minorHAnsi" w:hAnsiTheme="minorHAnsi"/>
        </w:rPr>
        <w:t>,</w:t>
      </w:r>
      <w:r w:rsidRPr="008C4B09">
        <w:rPr>
          <w:rFonts w:asciiTheme="minorHAnsi" w:hAnsiTheme="minorHAnsi"/>
          <w:i/>
        </w:rPr>
        <w:t xml:space="preserve"> </w:t>
      </w:r>
      <w:r w:rsidRPr="008C4B09">
        <w:rPr>
          <w:rFonts w:asciiTheme="minorHAnsi" w:hAnsiTheme="minorHAnsi"/>
        </w:rPr>
        <w:t>pp.12-19.</w:t>
      </w:r>
    </w:p>
    <w:p w14:paraId="1F81E699" w14:textId="77777777" w:rsidR="00DE24D2" w:rsidRPr="008C4B09" w:rsidRDefault="00DE24D2" w:rsidP="00683144">
      <w:pPr>
        <w:spacing w:line="240" w:lineRule="atLeast"/>
        <w:rPr>
          <w:rFonts w:asciiTheme="minorHAnsi" w:hAnsiTheme="minorHAnsi"/>
        </w:rPr>
      </w:pPr>
    </w:p>
    <w:p w14:paraId="55784995"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4D1EC6" w:rsidRPr="008C4B09">
        <w:rPr>
          <w:rFonts w:asciiTheme="minorHAnsi" w:hAnsiTheme="minorHAnsi"/>
        </w:rPr>
        <w:tab/>
      </w:r>
      <w:proofErr w:type="spellStart"/>
      <w:r w:rsidR="004D1EC6" w:rsidRPr="008C4B09">
        <w:rPr>
          <w:rFonts w:asciiTheme="minorHAnsi" w:hAnsiTheme="minorHAnsi"/>
        </w:rPr>
        <w:t>Caulkins</w:t>
      </w:r>
      <w:proofErr w:type="spellEnd"/>
      <w:r w:rsidR="004D1EC6" w:rsidRPr="008C4B09">
        <w:rPr>
          <w:rFonts w:asciiTheme="minorHAnsi" w:hAnsiTheme="minorHAnsi"/>
        </w:rPr>
        <w:t xml:space="preserve">, J. </w:t>
      </w:r>
      <w:r w:rsidR="00B14E1C" w:rsidRPr="008C4B09">
        <w:rPr>
          <w:rFonts w:asciiTheme="minorHAnsi" w:hAnsiTheme="minorHAnsi"/>
        </w:rPr>
        <w:t>&amp;</w:t>
      </w:r>
      <w:r w:rsidR="004D1EC6" w:rsidRPr="008C4B09">
        <w:rPr>
          <w:rFonts w:asciiTheme="minorHAnsi" w:hAnsiTheme="minorHAnsi"/>
        </w:rPr>
        <w:t xml:space="preserve"> </w:t>
      </w:r>
      <w:r w:rsidR="00816F49" w:rsidRPr="008C4B09">
        <w:rPr>
          <w:rFonts w:asciiTheme="minorHAnsi" w:hAnsiTheme="minorHAnsi"/>
        </w:rPr>
        <w:t xml:space="preserve">P. Reuter </w:t>
      </w:r>
      <w:r w:rsidR="004D1EC6" w:rsidRPr="008C4B09">
        <w:rPr>
          <w:rFonts w:asciiTheme="minorHAnsi" w:hAnsiTheme="minorHAnsi"/>
        </w:rPr>
        <w:t xml:space="preserve">(1998) </w:t>
      </w:r>
      <w:r w:rsidRPr="008C4B09">
        <w:rPr>
          <w:rFonts w:asciiTheme="minorHAnsi" w:hAnsiTheme="minorHAnsi"/>
        </w:rPr>
        <w:t>“What C</w:t>
      </w:r>
      <w:r w:rsidR="004D1EC6" w:rsidRPr="008C4B09">
        <w:rPr>
          <w:rFonts w:asciiTheme="minorHAnsi" w:hAnsiTheme="minorHAnsi"/>
        </w:rPr>
        <w:t>an We Learn from Drug Prices?”</w:t>
      </w:r>
      <w:r w:rsidRPr="008C4B09">
        <w:rPr>
          <w:rFonts w:asciiTheme="minorHAnsi" w:hAnsiTheme="minorHAnsi"/>
        </w:rPr>
        <w:t xml:space="preserve">  </w:t>
      </w:r>
      <w:r w:rsidRPr="008C4B09">
        <w:rPr>
          <w:rFonts w:asciiTheme="minorHAnsi" w:hAnsiTheme="minorHAnsi"/>
          <w:i/>
        </w:rPr>
        <w:t xml:space="preserve">J. Drug Issues </w:t>
      </w:r>
      <w:r w:rsidRPr="008C4B09">
        <w:rPr>
          <w:rFonts w:asciiTheme="minorHAnsi" w:hAnsiTheme="minorHAnsi"/>
          <w:b/>
        </w:rPr>
        <w:t>28</w:t>
      </w:r>
      <w:r w:rsidRPr="008C4B09">
        <w:rPr>
          <w:rFonts w:asciiTheme="minorHAnsi" w:hAnsiTheme="minorHAnsi"/>
        </w:rPr>
        <w:t xml:space="preserve"> (3)</w:t>
      </w:r>
      <w:r w:rsidR="004D1EC6" w:rsidRPr="008C4B09">
        <w:rPr>
          <w:rFonts w:asciiTheme="minorHAnsi" w:hAnsiTheme="minorHAnsi"/>
        </w:rPr>
        <w:t>,</w:t>
      </w:r>
      <w:r w:rsidRPr="008C4B09">
        <w:rPr>
          <w:rFonts w:asciiTheme="minorHAnsi" w:hAnsiTheme="minorHAnsi"/>
        </w:rPr>
        <w:t xml:space="preserve"> pp. 593-612</w:t>
      </w:r>
      <w:r w:rsidR="004D1E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02ABB658" w14:textId="77777777" w:rsidR="00DE24D2" w:rsidRPr="008C4B09" w:rsidRDefault="00DE24D2">
      <w:pPr>
        <w:spacing w:line="240" w:lineRule="atLeast"/>
        <w:rPr>
          <w:rFonts w:asciiTheme="minorHAnsi" w:hAnsiTheme="minorHAnsi"/>
        </w:rPr>
      </w:pPr>
    </w:p>
    <w:p w14:paraId="107EFFF3"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FF7031" w:rsidRPr="008C4B09">
        <w:rPr>
          <w:rFonts w:asciiTheme="minorHAnsi" w:hAnsiTheme="minorHAnsi"/>
        </w:rPr>
        <w:tab/>
        <w:t xml:space="preserve">Longshore, D., Reuter. P., </w:t>
      </w:r>
      <w:proofErr w:type="spellStart"/>
      <w:r w:rsidR="00FF7031" w:rsidRPr="008C4B09">
        <w:rPr>
          <w:rFonts w:asciiTheme="minorHAnsi" w:hAnsiTheme="minorHAnsi"/>
        </w:rPr>
        <w:t>Derks</w:t>
      </w:r>
      <w:proofErr w:type="spellEnd"/>
      <w:r w:rsidR="00FF7031" w:rsidRPr="008C4B09">
        <w:rPr>
          <w:rFonts w:asciiTheme="minorHAnsi" w:hAnsiTheme="minorHAnsi"/>
        </w:rPr>
        <w:t xml:space="preserve">, J., </w:t>
      </w:r>
      <w:proofErr w:type="spellStart"/>
      <w:r w:rsidR="00FF7031" w:rsidRPr="008C4B09">
        <w:rPr>
          <w:rFonts w:asciiTheme="minorHAnsi" w:hAnsiTheme="minorHAnsi"/>
        </w:rPr>
        <w:t>Grapendaal</w:t>
      </w:r>
      <w:proofErr w:type="spellEnd"/>
      <w:r w:rsidR="00FF7031" w:rsidRPr="008C4B09">
        <w:rPr>
          <w:rFonts w:asciiTheme="minorHAnsi" w:hAnsiTheme="minorHAnsi"/>
        </w:rPr>
        <w:t xml:space="preserve">, M., &amp; </w:t>
      </w:r>
      <w:r w:rsidR="00816F49" w:rsidRPr="008C4B09">
        <w:rPr>
          <w:rFonts w:asciiTheme="minorHAnsi" w:hAnsiTheme="minorHAnsi"/>
        </w:rPr>
        <w:t xml:space="preserve">P. </w:t>
      </w:r>
      <w:proofErr w:type="spellStart"/>
      <w:r w:rsidR="00FF7031" w:rsidRPr="008C4B09">
        <w:rPr>
          <w:rFonts w:asciiTheme="minorHAnsi" w:hAnsiTheme="minorHAnsi"/>
        </w:rPr>
        <w:t>Ebener</w:t>
      </w:r>
      <w:proofErr w:type="spellEnd"/>
      <w:r w:rsidR="00FF7031" w:rsidRPr="008C4B09">
        <w:rPr>
          <w:rFonts w:asciiTheme="minorHAnsi" w:hAnsiTheme="minorHAnsi"/>
        </w:rPr>
        <w:t xml:space="preserve"> (1998) </w:t>
      </w:r>
      <w:r w:rsidRPr="008C4B09">
        <w:rPr>
          <w:rFonts w:asciiTheme="minorHAnsi" w:hAnsiTheme="minorHAnsi"/>
        </w:rPr>
        <w:t xml:space="preserve">“Drug Policies and Harms: A Conceptual Framework” </w:t>
      </w:r>
      <w:r w:rsidRPr="008C4B09">
        <w:rPr>
          <w:rFonts w:asciiTheme="minorHAnsi" w:hAnsiTheme="minorHAnsi"/>
          <w:i/>
        </w:rPr>
        <w:t xml:space="preserve">European Addiction Research </w:t>
      </w:r>
      <w:r w:rsidRPr="008C4B09">
        <w:rPr>
          <w:rFonts w:asciiTheme="minorHAnsi" w:hAnsiTheme="minorHAnsi"/>
          <w:b/>
        </w:rPr>
        <w:t>4</w:t>
      </w:r>
      <w:r w:rsidRPr="008C4B09">
        <w:rPr>
          <w:rFonts w:asciiTheme="minorHAnsi" w:hAnsiTheme="minorHAnsi"/>
        </w:rPr>
        <w:t xml:space="preserve"> (4), pp.172-182</w:t>
      </w:r>
      <w:r w:rsidR="00B14E1C"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732DC6AC" w14:textId="77777777" w:rsidR="00DE24D2" w:rsidRPr="008C4B09" w:rsidRDefault="00DE24D2">
      <w:pPr>
        <w:spacing w:line="240" w:lineRule="atLeast"/>
        <w:rPr>
          <w:rFonts w:asciiTheme="minorHAnsi" w:hAnsiTheme="minorHAnsi"/>
        </w:rPr>
      </w:pPr>
    </w:p>
    <w:p w14:paraId="3E2BAA92" w14:textId="77777777" w:rsidR="00216538" w:rsidRPr="008C4B09" w:rsidRDefault="00DE24D2" w:rsidP="00216538">
      <w:pPr>
        <w:spacing w:line="240" w:lineRule="atLeast"/>
        <w:rPr>
          <w:rFonts w:asciiTheme="minorHAnsi" w:hAnsiTheme="minorHAnsi"/>
        </w:rPr>
      </w:pPr>
      <w:r w:rsidRPr="008C4B09">
        <w:rPr>
          <w:rFonts w:asciiTheme="minorHAnsi" w:hAnsiTheme="minorHAnsi"/>
        </w:rPr>
        <w:t xml:space="preserve">      </w:t>
      </w:r>
      <w:r w:rsidR="00216538" w:rsidRPr="008C4B09">
        <w:rPr>
          <w:rFonts w:asciiTheme="minorHAnsi" w:hAnsiTheme="minorHAnsi"/>
        </w:rPr>
        <w:tab/>
      </w:r>
      <w:proofErr w:type="spellStart"/>
      <w:r w:rsidR="00216538" w:rsidRPr="008C4B09">
        <w:rPr>
          <w:rFonts w:asciiTheme="minorHAnsi" w:hAnsiTheme="minorHAnsi"/>
        </w:rPr>
        <w:t>MacCoun</w:t>
      </w:r>
      <w:proofErr w:type="spellEnd"/>
      <w:r w:rsidR="00216538" w:rsidRPr="008C4B09">
        <w:rPr>
          <w:rFonts w:asciiTheme="minorHAnsi" w:hAnsiTheme="minorHAnsi"/>
        </w:rPr>
        <w:t xml:space="preserve">, R. &amp; </w:t>
      </w:r>
      <w:r w:rsidR="00816F49" w:rsidRPr="008C4B09">
        <w:rPr>
          <w:rFonts w:asciiTheme="minorHAnsi" w:hAnsiTheme="minorHAnsi"/>
        </w:rPr>
        <w:t xml:space="preserve">P. </w:t>
      </w:r>
      <w:r w:rsidR="00216538" w:rsidRPr="008C4B09">
        <w:rPr>
          <w:rFonts w:asciiTheme="minorHAnsi" w:hAnsiTheme="minorHAnsi"/>
        </w:rPr>
        <w:t xml:space="preserve">Reuter (1998) “Drug Control” in Michael </w:t>
      </w:r>
      <w:proofErr w:type="spellStart"/>
      <w:r w:rsidR="00216538" w:rsidRPr="008C4B09">
        <w:rPr>
          <w:rFonts w:asciiTheme="minorHAnsi" w:hAnsiTheme="minorHAnsi"/>
        </w:rPr>
        <w:t>Tonry</w:t>
      </w:r>
      <w:proofErr w:type="spellEnd"/>
      <w:r w:rsidR="00216538" w:rsidRPr="008C4B09">
        <w:rPr>
          <w:rFonts w:asciiTheme="minorHAnsi" w:hAnsiTheme="minorHAnsi"/>
        </w:rPr>
        <w:t xml:space="preserve"> (ed.) </w:t>
      </w:r>
      <w:r w:rsidR="00216538" w:rsidRPr="008C4B09">
        <w:rPr>
          <w:rFonts w:asciiTheme="minorHAnsi" w:hAnsiTheme="minorHAnsi"/>
          <w:i/>
        </w:rPr>
        <w:t xml:space="preserve">The Crime and Justice Handbook. </w:t>
      </w:r>
      <w:r w:rsidR="00216538" w:rsidRPr="008C4B09">
        <w:rPr>
          <w:rFonts w:asciiTheme="minorHAnsi" w:hAnsiTheme="minorHAnsi"/>
        </w:rPr>
        <w:t xml:space="preserve"> Oxford University Press, pp. 207-238.</w:t>
      </w:r>
      <w:r w:rsidR="00216538" w:rsidRPr="008C4B09">
        <w:rPr>
          <w:rFonts w:asciiTheme="minorHAnsi" w:hAnsiTheme="minorHAnsi"/>
        </w:rPr>
        <w:tab/>
      </w:r>
    </w:p>
    <w:p w14:paraId="2C3B8712" w14:textId="77777777" w:rsidR="00216538" w:rsidRPr="008C4B09" w:rsidRDefault="00216538" w:rsidP="00216538">
      <w:pPr>
        <w:spacing w:line="240" w:lineRule="atLeast"/>
        <w:rPr>
          <w:rFonts w:asciiTheme="minorHAnsi" w:hAnsiTheme="minorHAnsi"/>
        </w:rPr>
      </w:pPr>
    </w:p>
    <w:p w14:paraId="02B983D3" w14:textId="77777777" w:rsidR="00216538" w:rsidRPr="008C4B09" w:rsidRDefault="00216538" w:rsidP="00216538">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(1998) “The Export Demand for Latin American Drugs” in E. Joyce &amp; C. Malamud (eds.) </w:t>
      </w:r>
      <w:r w:rsidRPr="008C4B09">
        <w:rPr>
          <w:rFonts w:asciiTheme="minorHAnsi" w:hAnsiTheme="minorHAnsi"/>
          <w:i/>
        </w:rPr>
        <w:t xml:space="preserve">Latin America and the </w:t>
      </w:r>
      <w:proofErr w:type="spellStart"/>
      <w:r w:rsidRPr="008C4B09">
        <w:rPr>
          <w:rFonts w:asciiTheme="minorHAnsi" w:hAnsiTheme="minorHAnsi"/>
          <w:i/>
        </w:rPr>
        <w:t>the</w:t>
      </w:r>
      <w:proofErr w:type="spellEnd"/>
      <w:r w:rsidRPr="008C4B09">
        <w:rPr>
          <w:rFonts w:asciiTheme="minorHAnsi" w:hAnsiTheme="minorHAnsi"/>
          <w:i/>
        </w:rPr>
        <w:t xml:space="preserve"> Multi-National Drug Trade.  </w:t>
      </w:r>
      <w:r w:rsidRPr="008C4B09">
        <w:rPr>
          <w:rFonts w:asciiTheme="minorHAnsi" w:hAnsiTheme="minorHAnsi"/>
        </w:rPr>
        <w:t>London, MacMillan, pp.23-45.</w:t>
      </w:r>
      <w:r w:rsidRPr="008C4B09">
        <w:rPr>
          <w:rFonts w:asciiTheme="minorHAnsi" w:hAnsiTheme="minorHAnsi"/>
          <w:i/>
        </w:rPr>
        <w:t xml:space="preserve"> </w:t>
      </w:r>
      <w:r w:rsidRPr="008C4B09">
        <w:rPr>
          <w:rFonts w:asciiTheme="minorHAnsi" w:hAnsiTheme="minorHAnsi"/>
        </w:rPr>
        <w:t xml:space="preserve"> [Spanish version printed in </w:t>
      </w:r>
      <w:proofErr w:type="spellStart"/>
      <w:r w:rsidRPr="008C4B09">
        <w:rPr>
          <w:rFonts w:asciiTheme="minorHAnsi" w:hAnsiTheme="minorHAnsi"/>
        </w:rPr>
        <w:t>Thoumi</w:t>
      </w:r>
      <w:proofErr w:type="spellEnd"/>
      <w:r w:rsidRPr="008C4B09">
        <w:rPr>
          <w:rFonts w:asciiTheme="minorHAnsi" w:hAnsiTheme="minorHAnsi"/>
        </w:rPr>
        <w:t xml:space="preserve"> and </w:t>
      </w:r>
      <w:proofErr w:type="spellStart"/>
      <w:r w:rsidRPr="008C4B09">
        <w:rPr>
          <w:rFonts w:asciiTheme="minorHAnsi" w:hAnsiTheme="minorHAnsi"/>
        </w:rPr>
        <w:t>Guaqueta</w:t>
      </w:r>
      <w:proofErr w:type="spellEnd"/>
      <w:r w:rsidRPr="008C4B09">
        <w:rPr>
          <w:rFonts w:asciiTheme="minorHAnsi" w:hAnsiTheme="minorHAnsi"/>
        </w:rPr>
        <w:t xml:space="preserve"> (eds.) </w:t>
      </w:r>
      <w:r w:rsidRPr="008C4B09">
        <w:rPr>
          <w:rFonts w:asciiTheme="minorHAnsi" w:hAnsiTheme="minorHAnsi"/>
          <w:i/>
        </w:rPr>
        <w:t xml:space="preserve">El </w:t>
      </w:r>
      <w:proofErr w:type="spellStart"/>
      <w:r w:rsidRPr="008C4B09">
        <w:rPr>
          <w:rFonts w:asciiTheme="minorHAnsi" w:hAnsiTheme="minorHAnsi"/>
          <w:i/>
        </w:rPr>
        <w:t>rompecabezas</w:t>
      </w:r>
      <w:proofErr w:type="spellEnd"/>
      <w:r w:rsidRPr="008C4B09">
        <w:rPr>
          <w:rFonts w:asciiTheme="minorHAnsi" w:hAnsiTheme="minorHAnsi"/>
          <w:i/>
        </w:rPr>
        <w:t xml:space="preserve"> de las </w:t>
      </w:r>
      <w:proofErr w:type="spellStart"/>
      <w:r w:rsidRPr="008C4B09">
        <w:rPr>
          <w:rFonts w:asciiTheme="minorHAnsi" w:hAnsiTheme="minorHAnsi"/>
          <w:i/>
        </w:rPr>
        <w:t>drogas</w:t>
      </w:r>
      <w:proofErr w:type="spellEnd"/>
      <w:r w:rsidRPr="008C4B09">
        <w:rPr>
          <w:rFonts w:asciiTheme="minorHAnsi" w:hAnsiTheme="minorHAnsi"/>
          <w:i/>
        </w:rPr>
        <w:t xml:space="preserve"> </w:t>
      </w:r>
      <w:proofErr w:type="spellStart"/>
      <w:r w:rsidRPr="008C4B09">
        <w:rPr>
          <w:rFonts w:asciiTheme="minorHAnsi" w:hAnsiTheme="minorHAnsi"/>
          <w:i/>
        </w:rPr>
        <w:t>ilegales</w:t>
      </w:r>
      <w:proofErr w:type="spellEnd"/>
      <w:r w:rsidRPr="008C4B09">
        <w:rPr>
          <w:rFonts w:asciiTheme="minorHAnsi" w:hAnsiTheme="minorHAnsi"/>
          <w:i/>
        </w:rPr>
        <w:t xml:space="preserve"> </w:t>
      </w:r>
      <w:proofErr w:type="spellStart"/>
      <w:r w:rsidRPr="008C4B09">
        <w:rPr>
          <w:rFonts w:asciiTheme="minorHAnsi" w:hAnsiTheme="minorHAnsi"/>
          <w:i/>
        </w:rPr>
        <w:t>en</w:t>
      </w:r>
      <w:proofErr w:type="spellEnd"/>
      <w:r w:rsidRPr="008C4B09">
        <w:rPr>
          <w:rFonts w:asciiTheme="minorHAnsi" w:hAnsiTheme="minorHAnsi"/>
          <w:i/>
        </w:rPr>
        <w:t xml:space="preserve"> </w:t>
      </w:r>
      <w:proofErr w:type="spellStart"/>
      <w:r w:rsidRPr="008C4B09">
        <w:rPr>
          <w:rFonts w:asciiTheme="minorHAnsi" w:hAnsiTheme="minorHAnsi"/>
          <w:i/>
        </w:rPr>
        <w:t>Estados</w:t>
      </w:r>
      <w:proofErr w:type="spellEnd"/>
      <w:r w:rsidRPr="008C4B09">
        <w:rPr>
          <w:rFonts w:asciiTheme="minorHAnsi" w:hAnsiTheme="minorHAnsi"/>
          <w:i/>
        </w:rPr>
        <w:t xml:space="preserve"> </w:t>
      </w:r>
      <w:proofErr w:type="spellStart"/>
      <w:r w:rsidRPr="008C4B09">
        <w:rPr>
          <w:rFonts w:asciiTheme="minorHAnsi" w:hAnsiTheme="minorHAnsi"/>
          <w:i/>
        </w:rPr>
        <w:t>Unidos</w:t>
      </w:r>
      <w:proofErr w:type="spellEnd"/>
      <w:r w:rsidRPr="008C4B09">
        <w:rPr>
          <w:rFonts w:asciiTheme="minorHAnsi" w:hAnsiTheme="minorHAnsi"/>
          <w:i/>
        </w:rPr>
        <w:t xml:space="preserve">: Una Vision </w:t>
      </w:r>
      <w:proofErr w:type="spellStart"/>
      <w:r w:rsidRPr="008C4B09">
        <w:rPr>
          <w:rFonts w:asciiTheme="minorHAnsi" w:hAnsiTheme="minorHAnsi"/>
          <w:i/>
        </w:rPr>
        <w:t>eclectica</w:t>
      </w:r>
      <w:proofErr w:type="spellEnd"/>
      <w:r w:rsidRPr="008C4B09">
        <w:rPr>
          <w:rFonts w:asciiTheme="minorHAnsi" w:hAnsiTheme="minorHAnsi"/>
        </w:rPr>
        <w:t xml:space="preserve"> Bogota, Colombia, University de </w:t>
      </w:r>
      <w:proofErr w:type="spellStart"/>
      <w:r w:rsidRPr="008C4B09">
        <w:rPr>
          <w:rFonts w:asciiTheme="minorHAnsi" w:hAnsiTheme="minorHAnsi"/>
        </w:rPr>
        <w:t>los</w:t>
      </w:r>
      <w:proofErr w:type="spellEnd"/>
      <w:r w:rsidRPr="008C4B09">
        <w:rPr>
          <w:rFonts w:asciiTheme="minorHAnsi" w:hAnsiTheme="minorHAnsi"/>
        </w:rPr>
        <w:t xml:space="preserve"> Andes, 1997; pp.171-198.]</w:t>
      </w:r>
    </w:p>
    <w:p w14:paraId="2202F7AB" w14:textId="77777777" w:rsidR="00216538" w:rsidRPr="008C4B09" w:rsidRDefault="00216538" w:rsidP="00216538">
      <w:pPr>
        <w:spacing w:line="240" w:lineRule="atLeast"/>
        <w:rPr>
          <w:rFonts w:asciiTheme="minorHAnsi" w:hAnsiTheme="minorHAnsi"/>
        </w:rPr>
      </w:pPr>
    </w:p>
    <w:p w14:paraId="66E40F92" w14:textId="77777777" w:rsidR="00216538" w:rsidRPr="008C4B09" w:rsidRDefault="00216538" w:rsidP="00216538">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(1997) “Federal Drug Policy in the United States, 1962-1992: A Brief Interpretive History” in </w:t>
      </w:r>
      <w:proofErr w:type="spellStart"/>
      <w:r w:rsidRPr="008C4B09">
        <w:rPr>
          <w:rFonts w:asciiTheme="minorHAnsi" w:hAnsiTheme="minorHAnsi"/>
        </w:rPr>
        <w:t>Rihs-Middel</w:t>
      </w:r>
      <w:proofErr w:type="spellEnd"/>
      <w:r w:rsidRPr="008C4B09">
        <w:rPr>
          <w:rFonts w:asciiTheme="minorHAnsi" w:hAnsiTheme="minorHAnsi"/>
        </w:rPr>
        <w:t xml:space="preserve">, Lewis, </w:t>
      </w:r>
      <w:proofErr w:type="spellStart"/>
      <w:r w:rsidRPr="008C4B09">
        <w:rPr>
          <w:rFonts w:asciiTheme="minorHAnsi" w:hAnsiTheme="minorHAnsi"/>
        </w:rPr>
        <w:t>Clerc</w:t>
      </w:r>
      <w:proofErr w:type="spellEnd"/>
      <w:r w:rsidRPr="008C4B09">
        <w:rPr>
          <w:rFonts w:asciiTheme="minorHAnsi" w:hAnsiTheme="minorHAnsi"/>
        </w:rPr>
        <w:t xml:space="preserve">, Gear and </w:t>
      </w:r>
      <w:proofErr w:type="spellStart"/>
      <w:r w:rsidRPr="008C4B09">
        <w:rPr>
          <w:rFonts w:asciiTheme="minorHAnsi" w:hAnsiTheme="minorHAnsi"/>
        </w:rPr>
        <w:t>Langenick</w:t>
      </w:r>
      <w:proofErr w:type="spellEnd"/>
      <w:r w:rsidRPr="008C4B09">
        <w:rPr>
          <w:rFonts w:asciiTheme="minorHAnsi" w:hAnsiTheme="minorHAnsi"/>
        </w:rPr>
        <w:t xml:space="preserve">-Cartwright (eds.) </w:t>
      </w:r>
      <w:r w:rsidRPr="008C4B09">
        <w:rPr>
          <w:rFonts w:asciiTheme="minorHAnsi" w:hAnsiTheme="minorHAnsi"/>
          <w:i/>
        </w:rPr>
        <w:t xml:space="preserve">The Medical Prescription of Narcotics </w:t>
      </w:r>
      <w:proofErr w:type="spellStart"/>
      <w:r w:rsidRPr="008C4B09">
        <w:rPr>
          <w:rFonts w:asciiTheme="minorHAnsi" w:hAnsiTheme="minorHAnsi"/>
        </w:rPr>
        <w:t>Friborg</w:t>
      </w:r>
      <w:proofErr w:type="spellEnd"/>
      <w:r w:rsidRPr="008C4B09">
        <w:rPr>
          <w:rFonts w:asciiTheme="minorHAnsi" w:hAnsiTheme="minorHAnsi"/>
        </w:rPr>
        <w:t xml:space="preserve">: </w:t>
      </w:r>
      <w:proofErr w:type="spellStart"/>
      <w:r w:rsidRPr="008C4B09">
        <w:rPr>
          <w:rFonts w:asciiTheme="minorHAnsi" w:hAnsiTheme="minorHAnsi"/>
        </w:rPr>
        <w:t>Hogrefe</w:t>
      </w:r>
      <w:proofErr w:type="spellEnd"/>
      <w:r w:rsidRPr="008C4B09">
        <w:rPr>
          <w:rFonts w:asciiTheme="minorHAnsi" w:hAnsiTheme="minorHAnsi"/>
        </w:rPr>
        <w:t xml:space="preserve"> and Huber </w:t>
      </w:r>
      <w:proofErr w:type="spellStart"/>
      <w:r w:rsidRPr="008C4B09">
        <w:rPr>
          <w:rFonts w:asciiTheme="minorHAnsi" w:hAnsiTheme="minorHAnsi"/>
        </w:rPr>
        <w:t>Verlag</w:t>
      </w:r>
      <w:proofErr w:type="spellEnd"/>
      <w:r w:rsidRPr="008C4B09">
        <w:rPr>
          <w:rFonts w:asciiTheme="minorHAnsi" w:hAnsiTheme="minorHAnsi"/>
        </w:rPr>
        <w:t>, pp.182-188. [Also in French and German translations of the same volume.]</w:t>
      </w:r>
    </w:p>
    <w:p w14:paraId="56364A93" w14:textId="77777777" w:rsidR="00216538" w:rsidRPr="008C4B09" w:rsidRDefault="00216538">
      <w:pPr>
        <w:spacing w:line="240" w:lineRule="atLeast"/>
        <w:rPr>
          <w:rFonts w:asciiTheme="minorHAnsi" w:hAnsiTheme="minorHAnsi"/>
        </w:rPr>
      </w:pPr>
    </w:p>
    <w:p w14:paraId="7BD7D0E0" w14:textId="77777777" w:rsidR="00DE24D2" w:rsidRPr="008C4B09" w:rsidRDefault="00EE0DB2" w:rsidP="00216538">
      <w:pPr>
        <w:spacing w:line="240" w:lineRule="atLeast"/>
        <w:ind w:firstLine="720"/>
        <w:rPr>
          <w:rFonts w:asciiTheme="minorHAnsi" w:hAnsiTheme="minorHAnsi"/>
        </w:rPr>
      </w:pPr>
      <w:proofErr w:type="spellStart"/>
      <w:r w:rsidRPr="008C4B09">
        <w:rPr>
          <w:rFonts w:asciiTheme="minorHAnsi" w:hAnsiTheme="minorHAnsi"/>
        </w:rPr>
        <w:t>MacCoun</w:t>
      </w:r>
      <w:proofErr w:type="spellEnd"/>
      <w:r w:rsidRPr="008C4B09">
        <w:rPr>
          <w:rFonts w:asciiTheme="minorHAnsi" w:hAnsiTheme="minorHAnsi"/>
        </w:rPr>
        <w:t xml:space="preserve">, R. &amp; P. Reuter </w:t>
      </w:r>
      <w:r w:rsidR="00CD7ED8" w:rsidRPr="008C4B09">
        <w:rPr>
          <w:rFonts w:asciiTheme="minorHAnsi" w:hAnsiTheme="minorHAnsi"/>
        </w:rPr>
        <w:t>(1997)</w:t>
      </w:r>
      <w:r w:rsidR="00B14E1C" w:rsidRPr="008C4B09">
        <w:rPr>
          <w:rFonts w:asciiTheme="minorHAnsi" w:hAnsiTheme="minorHAnsi"/>
        </w:rPr>
        <w:t xml:space="preserve"> </w:t>
      </w:r>
      <w:r w:rsidR="00DE24D2" w:rsidRPr="008C4B09">
        <w:rPr>
          <w:rFonts w:asciiTheme="minorHAnsi" w:hAnsiTheme="minorHAnsi"/>
        </w:rPr>
        <w:t xml:space="preserve">“Interpreting Dutch Cannabis Policy: Reasoning by Analogy in the Drug Legalization Debate” </w:t>
      </w:r>
      <w:r w:rsidR="00DE24D2" w:rsidRPr="008C4B09">
        <w:rPr>
          <w:rFonts w:asciiTheme="minorHAnsi" w:hAnsiTheme="minorHAnsi"/>
          <w:i/>
        </w:rPr>
        <w:t xml:space="preserve">Science </w:t>
      </w:r>
      <w:r w:rsidR="00DE24D2" w:rsidRPr="008C4B09">
        <w:rPr>
          <w:rFonts w:asciiTheme="minorHAnsi" w:hAnsiTheme="minorHAnsi"/>
          <w:b/>
        </w:rPr>
        <w:t>278</w:t>
      </w:r>
      <w:r w:rsidR="00DE24D2" w:rsidRPr="008C4B09">
        <w:rPr>
          <w:rFonts w:asciiTheme="minorHAnsi" w:hAnsiTheme="minorHAnsi"/>
        </w:rPr>
        <w:t>, pp.47-52</w:t>
      </w:r>
      <w:r w:rsidR="00B14E1C"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21751BA9" w14:textId="77777777" w:rsidR="00DE24D2" w:rsidRPr="008C4B09" w:rsidRDefault="00DE24D2">
      <w:pPr>
        <w:spacing w:line="240" w:lineRule="atLeast"/>
        <w:rPr>
          <w:rFonts w:asciiTheme="minorHAnsi" w:hAnsiTheme="minorHAnsi"/>
        </w:rPr>
      </w:pPr>
    </w:p>
    <w:p w14:paraId="24B2E6A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14E1C" w:rsidRPr="008C4B09">
        <w:rPr>
          <w:rFonts w:asciiTheme="minorHAnsi" w:hAnsiTheme="minorHAnsi"/>
        </w:rPr>
        <w:tab/>
      </w:r>
      <w:proofErr w:type="spellStart"/>
      <w:r w:rsidR="00B14E1C" w:rsidRPr="008C4B09">
        <w:rPr>
          <w:rFonts w:asciiTheme="minorHAnsi" w:hAnsiTheme="minorHAnsi"/>
        </w:rPr>
        <w:t>C</w:t>
      </w:r>
      <w:r w:rsidR="00EE0DB2" w:rsidRPr="008C4B09">
        <w:rPr>
          <w:rFonts w:asciiTheme="minorHAnsi" w:hAnsiTheme="minorHAnsi"/>
        </w:rPr>
        <w:t>aulkins</w:t>
      </w:r>
      <w:proofErr w:type="spellEnd"/>
      <w:r w:rsidR="00EE0DB2" w:rsidRPr="008C4B09">
        <w:rPr>
          <w:rFonts w:asciiTheme="minorHAnsi" w:hAnsiTheme="minorHAnsi"/>
        </w:rPr>
        <w:t xml:space="preserve">, J. &amp; P. Reuter </w:t>
      </w:r>
      <w:r w:rsidR="00CD7ED8" w:rsidRPr="008C4B09">
        <w:rPr>
          <w:rFonts w:asciiTheme="minorHAnsi" w:hAnsiTheme="minorHAnsi"/>
        </w:rPr>
        <w:t>(1997)</w:t>
      </w:r>
      <w:r w:rsidR="00B14E1C" w:rsidRPr="008C4B09">
        <w:rPr>
          <w:rFonts w:asciiTheme="minorHAnsi" w:hAnsiTheme="minorHAnsi"/>
        </w:rPr>
        <w:t xml:space="preserve"> </w:t>
      </w:r>
      <w:r w:rsidRPr="008C4B09">
        <w:rPr>
          <w:rFonts w:asciiTheme="minorHAnsi" w:hAnsiTheme="minorHAnsi"/>
        </w:rPr>
        <w:t xml:space="preserve">“Setting Goals for Drug Policy: Harm Reduction or Use Reduction?” </w:t>
      </w:r>
      <w:r w:rsidRPr="008C4B09">
        <w:rPr>
          <w:rFonts w:asciiTheme="minorHAnsi" w:hAnsiTheme="minorHAnsi"/>
          <w:i/>
        </w:rPr>
        <w:t xml:space="preserve">Addiction </w:t>
      </w:r>
      <w:r w:rsidRPr="008C4B09">
        <w:rPr>
          <w:rFonts w:asciiTheme="minorHAnsi" w:hAnsiTheme="minorHAnsi"/>
          <w:b/>
        </w:rPr>
        <w:t>97</w:t>
      </w:r>
      <w:r w:rsidR="00B14E1C" w:rsidRPr="008C4B09">
        <w:rPr>
          <w:rFonts w:asciiTheme="minorHAnsi" w:hAnsiTheme="minorHAnsi"/>
        </w:rPr>
        <w:t xml:space="preserve"> (9), </w:t>
      </w:r>
      <w:r w:rsidRPr="008C4B09">
        <w:rPr>
          <w:rFonts w:asciiTheme="minorHAnsi" w:hAnsiTheme="minorHAnsi"/>
        </w:rPr>
        <w:t>pp.1143-1150</w:t>
      </w:r>
      <w:r w:rsidR="00B14E1C"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7E4780B6" w14:textId="77777777" w:rsidR="00DE24D2" w:rsidRPr="008C4B09" w:rsidRDefault="00DE24D2">
      <w:pPr>
        <w:spacing w:line="240" w:lineRule="atLeast"/>
        <w:rPr>
          <w:rFonts w:asciiTheme="minorHAnsi" w:hAnsiTheme="minorHAnsi"/>
        </w:rPr>
      </w:pPr>
    </w:p>
    <w:p w14:paraId="1821C37A" w14:textId="77777777" w:rsidR="00DE24D2" w:rsidRPr="008C4B09" w:rsidRDefault="00DE24D2">
      <w:pPr>
        <w:spacing w:line="240" w:lineRule="atLeast"/>
        <w:rPr>
          <w:rFonts w:asciiTheme="minorHAnsi" w:hAnsiTheme="minorHAnsi"/>
          <w:b/>
          <w:iCs/>
        </w:rPr>
      </w:pPr>
      <w:r w:rsidRPr="008C4B09">
        <w:rPr>
          <w:rFonts w:asciiTheme="minorHAnsi" w:hAnsiTheme="minorHAnsi"/>
        </w:rPr>
        <w:t xml:space="preserve">    </w:t>
      </w:r>
      <w:r w:rsidR="00B14E1C" w:rsidRPr="008C4B09">
        <w:rPr>
          <w:rFonts w:asciiTheme="minorHAnsi" w:hAnsiTheme="minorHAnsi"/>
        </w:rPr>
        <w:tab/>
      </w:r>
      <w:proofErr w:type="spellStart"/>
      <w:r w:rsidR="00B14E1C" w:rsidRPr="008C4B09">
        <w:rPr>
          <w:rFonts w:asciiTheme="minorHAnsi" w:hAnsiTheme="minorHAnsi"/>
        </w:rPr>
        <w:t>Satel</w:t>
      </w:r>
      <w:proofErr w:type="spellEnd"/>
      <w:r w:rsidR="00B14E1C" w:rsidRPr="008C4B09">
        <w:rPr>
          <w:rFonts w:asciiTheme="minorHAnsi" w:hAnsiTheme="minorHAnsi"/>
        </w:rPr>
        <w:t xml:space="preserve">, S., Reuter, P., Hartley, D., </w:t>
      </w:r>
      <w:proofErr w:type="spellStart"/>
      <w:r w:rsidR="00B14E1C" w:rsidRPr="008C4B09">
        <w:rPr>
          <w:rFonts w:asciiTheme="minorHAnsi" w:hAnsiTheme="minorHAnsi"/>
        </w:rPr>
        <w:t>R</w:t>
      </w:r>
      <w:r w:rsidR="00CD7ED8" w:rsidRPr="008C4B09">
        <w:rPr>
          <w:rFonts w:asciiTheme="minorHAnsi" w:hAnsiTheme="minorHAnsi"/>
        </w:rPr>
        <w:t>osenheck</w:t>
      </w:r>
      <w:proofErr w:type="spellEnd"/>
      <w:r w:rsidR="00CD7ED8" w:rsidRPr="008C4B09">
        <w:rPr>
          <w:rFonts w:asciiTheme="minorHAnsi" w:hAnsiTheme="minorHAnsi"/>
        </w:rPr>
        <w:t xml:space="preserve">, R. &amp; </w:t>
      </w:r>
      <w:r w:rsidR="00EE0DB2" w:rsidRPr="008C4B09">
        <w:rPr>
          <w:rFonts w:asciiTheme="minorHAnsi" w:hAnsiTheme="minorHAnsi"/>
        </w:rPr>
        <w:t xml:space="preserve">J. </w:t>
      </w:r>
      <w:proofErr w:type="spellStart"/>
      <w:r w:rsidR="00EE0DB2" w:rsidRPr="008C4B09">
        <w:rPr>
          <w:rFonts w:asciiTheme="minorHAnsi" w:hAnsiTheme="minorHAnsi"/>
        </w:rPr>
        <w:t>Mintz</w:t>
      </w:r>
      <w:proofErr w:type="spellEnd"/>
      <w:r w:rsidR="00CD7ED8" w:rsidRPr="008C4B09">
        <w:rPr>
          <w:rFonts w:asciiTheme="minorHAnsi" w:hAnsiTheme="minorHAnsi"/>
        </w:rPr>
        <w:t xml:space="preserve"> (1997)</w:t>
      </w:r>
      <w:r w:rsidR="00B14E1C" w:rsidRPr="008C4B09">
        <w:rPr>
          <w:rFonts w:asciiTheme="minorHAnsi" w:hAnsiTheme="minorHAnsi"/>
        </w:rPr>
        <w:t xml:space="preserve"> </w:t>
      </w:r>
      <w:r w:rsidRPr="008C4B09">
        <w:rPr>
          <w:rFonts w:asciiTheme="minorHAnsi" w:hAnsiTheme="minorHAnsi"/>
        </w:rPr>
        <w:t>“Influence of Retroactive Disability Payment on Recipient Compliance</w:t>
      </w:r>
      <w:r w:rsidR="00B14E1C" w:rsidRPr="008C4B09">
        <w:rPr>
          <w:rFonts w:asciiTheme="minorHAnsi" w:hAnsiTheme="minorHAnsi"/>
        </w:rPr>
        <w:t xml:space="preserve"> with Substance Abuse Treatment</w:t>
      </w:r>
      <w:r w:rsidRPr="008C4B09">
        <w:rPr>
          <w:rFonts w:asciiTheme="minorHAnsi" w:hAnsiTheme="minorHAnsi"/>
        </w:rPr>
        <w:t xml:space="preserve">” </w:t>
      </w:r>
      <w:r w:rsidRPr="008C4B09">
        <w:rPr>
          <w:rFonts w:asciiTheme="minorHAnsi" w:hAnsiTheme="minorHAnsi"/>
          <w:i/>
        </w:rPr>
        <w:t xml:space="preserve">Psychiatric Services </w:t>
      </w:r>
      <w:r w:rsidRPr="008C4B09">
        <w:rPr>
          <w:rFonts w:asciiTheme="minorHAnsi" w:hAnsiTheme="minorHAnsi"/>
          <w:b/>
        </w:rPr>
        <w:t>48</w:t>
      </w:r>
      <w:r w:rsidRPr="008C4B09">
        <w:rPr>
          <w:rFonts w:asciiTheme="minorHAnsi" w:hAnsiTheme="minorHAnsi"/>
        </w:rPr>
        <w:t xml:space="preserve"> (6),</w:t>
      </w:r>
      <w:r w:rsidR="00B14E1C" w:rsidRPr="008C4B09">
        <w:rPr>
          <w:rFonts w:asciiTheme="minorHAnsi" w:hAnsiTheme="minorHAnsi"/>
        </w:rPr>
        <w:t xml:space="preserve"> </w:t>
      </w:r>
      <w:r w:rsidRPr="008C4B09">
        <w:rPr>
          <w:rFonts w:asciiTheme="minorHAnsi" w:hAnsiTheme="minorHAnsi"/>
        </w:rPr>
        <w:t>pp.796-799</w:t>
      </w:r>
      <w:r w:rsidR="00B14E1C"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6254CE73" w14:textId="77777777" w:rsidR="00287D12" w:rsidRPr="008C4B09" w:rsidRDefault="00287D12">
      <w:pPr>
        <w:spacing w:line="240" w:lineRule="atLeast"/>
        <w:rPr>
          <w:rFonts w:asciiTheme="minorHAnsi" w:hAnsiTheme="minorHAnsi"/>
          <w:b/>
          <w:iCs/>
        </w:rPr>
      </w:pPr>
    </w:p>
    <w:p w14:paraId="6A80F548" w14:textId="77777777" w:rsidR="00287D12" w:rsidRPr="008C4B09" w:rsidRDefault="00287D12" w:rsidP="00287D1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(1997) “Can We Make Prohibition Work Better? Some Consequences of Avoiding the Ugly,” </w:t>
      </w:r>
      <w:r w:rsidRPr="008C4B09">
        <w:rPr>
          <w:rFonts w:asciiTheme="minorHAnsi" w:hAnsiTheme="minorHAnsi"/>
          <w:i/>
        </w:rPr>
        <w:t xml:space="preserve">Proceedings of the American Philosophical Society </w:t>
      </w:r>
      <w:r w:rsidRPr="008C4B09">
        <w:rPr>
          <w:rFonts w:asciiTheme="minorHAnsi" w:hAnsiTheme="minorHAnsi"/>
          <w:b/>
        </w:rPr>
        <w:t>141</w:t>
      </w:r>
      <w:r w:rsidRPr="008C4B09">
        <w:rPr>
          <w:rFonts w:asciiTheme="minorHAnsi" w:hAnsiTheme="minorHAnsi"/>
        </w:rPr>
        <w:t xml:space="preserve"> (3), pp.262-275 [Reprinted in </w:t>
      </w:r>
      <w:r w:rsidRPr="008C4B09">
        <w:rPr>
          <w:rFonts w:asciiTheme="minorHAnsi" w:hAnsiTheme="minorHAnsi"/>
          <w:i/>
        </w:rPr>
        <w:t>Perspectives on Crime and Justice: 1996-1997 Lecture Series</w:t>
      </w:r>
      <w:r w:rsidRPr="008C4B09">
        <w:rPr>
          <w:rFonts w:asciiTheme="minorHAnsi" w:hAnsiTheme="minorHAnsi"/>
        </w:rPr>
        <w:t xml:space="preserve"> National Institute of Justice, 1997; </w:t>
      </w:r>
      <w:proofErr w:type="gramStart"/>
      <w:r w:rsidRPr="008C4B09">
        <w:rPr>
          <w:rFonts w:asciiTheme="minorHAnsi" w:hAnsiTheme="minorHAnsi"/>
        </w:rPr>
        <w:t>also</w:t>
      </w:r>
      <w:proofErr w:type="gramEnd"/>
      <w:r w:rsidRPr="008C4B09">
        <w:rPr>
          <w:rFonts w:asciiTheme="minorHAnsi" w:hAnsiTheme="minorHAnsi"/>
        </w:rPr>
        <w:t xml:space="preserve"> </w:t>
      </w:r>
      <w:proofErr w:type="spellStart"/>
      <w:r w:rsidRPr="008C4B09">
        <w:rPr>
          <w:rFonts w:asciiTheme="minorHAnsi" w:hAnsiTheme="minorHAnsi"/>
        </w:rPr>
        <w:t>Inciardi</w:t>
      </w:r>
      <w:proofErr w:type="spellEnd"/>
      <w:r w:rsidRPr="008C4B09">
        <w:rPr>
          <w:rFonts w:asciiTheme="minorHAnsi" w:hAnsiTheme="minorHAnsi"/>
        </w:rPr>
        <w:t xml:space="preserve"> (ed.) </w:t>
      </w:r>
      <w:r w:rsidRPr="008C4B09">
        <w:rPr>
          <w:rFonts w:asciiTheme="minorHAnsi" w:hAnsiTheme="minorHAnsi"/>
          <w:i/>
        </w:rPr>
        <w:t>The New American Drug Scene</w:t>
      </w:r>
      <w:r w:rsidRPr="008C4B09">
        <w:rPr>
          <w:rFonts w:asciiTheme="minorHAnsi" w:hAnsiTheme="minorHAnsi"/>
        </w:rPr>
        <w:t xml:space="preserve"> 2000.]</w:t>
      </w:r>
    </w:p>
    <w:p w14:paraId="704EAD62" w14:textId="77777777" w:rsidR="00DE24D2" w:rsidRPr="008C4B09" w:rsidRDefault="00DE24D2">
      <w:pPr>
        <w:spacing w:line="240" w:lineRule="atLeast"/>
        <w:rPr>
          <w:rFonts w:asciiTheme="minorHAnsi" w:hAnsiTheme="minorHAnsi"/>
        </w:rPr>
      </w:pPr>
    </w:p>
    <w:p w14:paraId="155E8DD4"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D54C58" w:rsidRPr="008C4B09">
        <w:rPr>
          <w:rFonts w:asciiTheme="minorHAnsi" w:hAnsiTheme="minorHAnsi"/>
        </w:rPr>
        <w:tab/>
        <w:t xml:space="preserve">Koper, C. &amp; </w:t>
      </w:r>
      <w:r w:rsidR="00360AE8" w:rsidRPr="008C4B09">
        <w:rPr>
          <w:rFonts w:asciiTheme="minorHAnsi" w:hAnsiTheme="minorHAnsi"/>
        </w:rPr>
        <w:t>P. Reuter</w:t>
      </w:r>
      <w:r w:rsidR="00D54C58" w:rsidRPr="008C4B09">
        <w:rPr>
          <w:rFonts w:asciiTheme="minorHAnsi" w:hAnsiTheme="minorHAnsi"/>
        </w:rPr>
        <w:t xml:space="preserve"> (1996) </w:t>
      </w:r>
      <w:r w:rsidRPr="008C4B09">
        <w:rPr>
          <w:rFonts w:asciiTheme="minorHAnsi" w:hAnsiTheme="minorHAnsi"/>
        </w:rPr>
        <w:t xml:space="preserve">“Suppressing Gun Markets: Insights from Drug Enforcement” </w:t>
      </w:r>
      <w:r w:rsidRPr="008C4B09">
        <w:rPr>
          <w:rFonts w:asciiTheme="minorHAnsi" w:hAnsiTheme="minorHAnsi"/>
          <w:i/>
        </w:rPr>
        <w:t xml:space="preserve">Law and Contemporary Problems </w:t>
      </w:r>
      <w:r w:rsidRPr="008C4B09">
        <w:rPr>
          <w:rFonts w:asciiTheme="minorHAnsi" w:hAnsiTheme="minorHAnsi"/>
          <w:b/>
        </w:rPr>
        <w:t>59</w:t>
      </w:r>
      <w:r w:rsidR="00D54C58" w:rsidRPr="008C4B09">
        <w:rPr>
          <w:rFonts w:asciiTheme="minorHAnsi" w:hAnsiTheme="minorHAnsi"/>
        </w:rPr>
        <w:t xml:space="preserve"> (1), </w:t>
      </w:r>
      <w:r w:rsidRPr="008C4B09">
        <w:rPr>
          <w:rFonts w:asciiTheme="minorHAnsi" w:hAnsiTheme="minorHAnsi"/>
        </w:rPr>
        <w:t>pp. 119-146</w:t>
      </w:r>
      <w:r w:rsidR="007726D7" w:rsidRPr="008C4B09">
        <w:rPr>
          <w:rFonts w:asciiTheme="minorHAnsi" w:hAnsiTheme="minorHAnsi"/>
        </w:rPr>
        <w:t>.</w:t>
      </w:r>
      <w:r w:rsidR="007E3A29" w:rsidRPr="008C4B09">
        <w:rPr>
          <w:rFonts w:asciiTheme="minorHAnsi" w:hAnsiTheme="minorHAnsi"/>
        </w:rPr>
        <w:t xml:space="preserve"> [R</w:t>
      </w:r>
      <w:r w:rsidRPr="008C4B09">
        <w:rPr>
          <w:rFonts w:asciiTheme="minorHAnsi" w:hAnsiTheme="minorHAnsi"/>
        </w:rPr>
        <w:t xml:space="preserve">eprinted in </w:t>
      </w:r>
      <w:proofErr w:type="spellStart"/>
      <w:r w:rsidRPr="008C4B09">
        <w:rPr>
          <w:rFonts w:asciiTheme="minorHAnsi" w:hAnsiTheme="minorHAnsi"/>
        </w:rPr>
        <w:t>Fiorentini</w:t>
      </w:r>
      <w:proofErr w:type="spellEnd"/>
      <w:r w:rsidRPr="008C4B09">
        <w:rPr>
          <w:rFonts w:asciiTheme="minorHAnsi" w:hAnsiTheme="minorHAnsi"/>
        </w:rPr>
        <w:t xml:space="preserve"> and </w:t>
      </w:r>
      <w:proofErr w:type="spellStart"/>
      <w:r w:rsidRPr="008C4B09">
        <w:rPr>
          <w:rFonts w:asciiTheme="minorHAnsi" w:hAnsiTheme="minorHAnsi"/>
        </w:rPr>
        <w:t>Zamagni</w:t>
      </w:r>
      <w:proofErr w:type="spellEnd"/>
      <w:r w:rsidRPr="008C4B09">
        <w:rPr>
          <w:rFonts w:asciiTheme="minorHAnsi" w:hAnsiTheme="minorHAnsi"/>
        </w:rPr>
        <w:t xml:space="preserve"> (eds.) </w:t>
      </w:r>
      <w:r w:rsidRPr="008C4B09">
        <w:rPr>
          <w:rFonts w:asciiTheme="minorHAnsi" w:hAnsiTheme="minorHAnsi"/>
          <w:i/>
        </w:rPr>
        <w:t xml:space="preserve">The Economics of Corruption and Illegal Markets, Vol. III </w:t>
      </w:r>
      <w:r w:rsidRPr="008C4B09">
        <w:rPr>
          <w:rFonts w:asciiTheme="minorHAnsi" w:hAnsiTheme="minorHAnsi"/>
        </w:rPr>
        <w:t>Edward Elgar, London,</w:t>
      </w:r>
      <w:r w:rsidR="00D54C58" w:rsidRPr="008C4B09">
        <w:rPr>
          <w:rFonts w:asciiTheme="minorHAnsi" w:hAnsiTheme="minorHAnsi"/>
        </w:rPr>
        <w:t xml:space="preserve"> </w:t>
      </w:r>
      <w:r w:rsidR="007E3A29" w:rsidRPr="008C4B09">
        <w:rPr>
          <w:rFonts w:asciiTheme="minorHAnsi" w:hAnsiTheme="minorHAnsi"/>
        </w:rPr>
        <w:t>1999].</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6773AFFE" w14:textId="77777777" w:rsidR="00DE24D2" w:rsidRPr="008C4B09" w:rsidRDefault="00DE24D2">
      <w:pPr>
        <w:spacing w:line="240" w:lineRule="atLeast"/>
        <w:rPr>
          <w:rFonts w:asciiTheme="minorHAnsi" w:hAnsiTheme="minorHAnsi"/>
        </w:rPr>
      </w:pPr>
    </w:p>
    <w:p w14:paraId="5C33830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737376" w:rsidRPr="008C4B09">
        <w:rPr>
          <w:rFonts w:asciiTheme="minorHAnsi" w:hAnsiTheme="minorHAnsi"/>
        </w:rPr>
        <w:tab/>
      </w:r>
      <w:r w:rsidR="00CD7ED8" w:rsidRPr="008C4B09">
        <w:rPr>
          <w:rFonts w:asciiTheme="minorHAnsi" w:hAnsiTheme="minorHAnsi"/>
        </w:rPr>
        <w:t xml:space="preserve">Reuter, P. &amp; </w:t>
      </w:r>
      <w:r w:rsidR="00360AE8" w:rsidRPr="008C4B09">
        <w:rPr>
          <w:rFonts w:asciiTheme="minorHAnsi" w:hAnsiTheme="minorHAnsi"/>
        </w:rPr>
        <w:t xml:space="preserve">R. </w:t>
      </w:r>
      <w:proofErr w:type="spellStart"/>
      <w:r w:rsidR="00360AE8" w:rsidRPr="008C4B09">
        <w:rPr>
          <w:rFonts w:asciiTheme="minorHAnsi" w:hAnsiTheme="minorHAnsi"/>
        </w:rPr>
        <w:t>MacCoun</w:t>
      </w:r>
      <w:proofErr w:type="spellEnd"/>
      <w:r w:rsidR="00CD7ED8" w:rsidRPr="008C4B09">
        <w:rPr>
          <w:rFonts w:asciiTheme="minorHAnsi" w:hAnsiTheme="minorHAnsi"/>
        </w:rPr>
        <w:t xml:space="preserve"> (1996)</w:t>
      </w:r>
      <w:r w:rsidR="00737376" w:rsidRPr="008C4B09">
        <w:rPr>
          <w:rFonts w:asciiTheme="minorHAnsi" w:hAnsiTheme="minorHAnsi"/>
        </w:rPr>
        <w:t xml:space="preserve"> </w:t>
      </w:r>
      <w:r w:rsidRPr="008C4B09">
        <w:rPr>
          <w:rFonts w:asciiTheme="minorHAnsi" w:hAnsiTheme="minorHAnsi"/>
        </w:rPr>
        <w:t xml:space="preserve">“Harm Reduction and Social Policy: Should Addicts be Paid?” </w:t>
      </w:r>
      <w:r w:rsidRPr="008C4B09">
        <w:rPr>
          <w:rFonts w:asciiTheme="minorHAnsi" w:hAnsiTheme="minorHAnsi"/>
          <w:i/>
        </w:rPr>
        <w:t xml:space="preserve">Drug and Alcohol Review </w:t>
      </w:r>
      <w:r w:rsidRPr="008C4B09">
        <w:rPr>
          <w:rFonts w:asciiTheme="minorHAnsi" w:hAnsiTheme="minorHAnsi"/>
          <w:b/>
        </w:rPr>
        <w:t>15</w:t>
      </w:r>
      <w:r w:rsidR="007726D7" w:rsidRPr="008C4B09">
        <w:rPr>
          <w:rFonts w:asciiTheme="minorHAnsi" w:hAnsiTheme="minorHAnsi"/>
        </w:rPr>
        <w:t xml:space="preserve"> (</w:t>
      </w:r>
      <w:r w:rsidRPr="008C4B09">
        <w:rPr>
          <w:rFonts w:asciiTheme="minorHAnsi" w:hAnsiTheme="minorHAnsi"/>
        </w:rPr>
        <w:t>3</w:t>
      </w:r>
      <w:r w:rsidR="007726D7" w:rsidRPr="008C4B09">
        <w:rPr>
          <w:rFonts w:asciiTheme="minorHAnsi" w:hAnsiTheme="minorHAnsi"/>
        </w:rPr>
        <w:t>)</w:t>
      </w:r>
      <w:r w:rsidRPr="008C4B09">
        <w:rPr>
          <w:rFonts w:asciiTheme="minorHAnsi" w:hAnsiTheme="minorHAnsi"/>
        </w:rPr>
        <w:t xml:space="preserve">, </w:t>
      </w:r>
      <w:r w:rsidR="007726D7" w:rsidRPr="008C4B09">
        <w:rPr>
          <w:rFonts w:asciiTheme="minorHAnsi" w:hAnsiTheme="minorHAnsi"/>
        </w:rPr>
        <w:t>pp.225-230.</w:t>
      </w:r>
      <w:r w:rsidR="006420F2" w:rsidRPr="008C4B09">
        <w:rPr>
          <w:rFonts w:asciiTheme="minorHAnsi" w:hAnsiTheme="minorHAnsi"/>
        </w:rPr>
        <w:t xml:space="preserve"> </w:t>
      </w:r>
      <w:r w:rsidR="00671ADC" w:rsidRPr="008C4B09">
        <w:rPr>
          <w:rFonts w:asciiTheme="minorHAnsi" w:hAnsiTheme="minorHAnsi"/>
        </w:rPr>
        <w:t xml:space="preserve">reprinted in Kelly, Margaret (ed.) </w:t>
      </w:r>
      <w:r w:rsidR="00671ADC" w:rsidRPr="008C4B09">
        <w:rPr>
          <w:rStyle w:val="Emphasis"/>
          <w:rFonts w:asciiTheme="minorHAnsi" w:hAnsiTheme="minorHAnsi"/>
        </w:rPr>
        <w:t xml:space="preserve">Readings on Drugs and Society" </w:t>
      </w:r>
      <w:r w:rsidR="00671ADC" w:rsidRPr="008C4B09">
        <w:rPr>
          <w:rFonts w:asciiTheme="minorHAnsi" w:hAnsiTheme="minorHAnsi"/>
        </w:rPr>
        <w:t>Pearson 2006</w:t>
      </w:r>
    </w:p>
    <w:p w14:paraId="3F36A8FE" w14:textId="77777777" w:rsidR="00DE24D2" w:rsidRPr="008C4B09" w:rsidRDefault="00DE24D2">
      <w:pPr>
        <w:spacing w:line="240" w:lineRule="atLeast"/>
        <w:rPr>
          <w:rFonts w:asciiTheme="minorHAnsi" w:hAnsiTheme="minorHAnsi"/>
        </w:rPr>
      </w:pPr>
    </w:p>
    <w:p w14:paraId="2EFDDF0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360AE8" w:rsidRPr="008C4B09">
        <w:rPr>
          <w:rFonts w:asciiTheme="minorHAnsi" w:hAnsiTheme="minorHAnsi"/>
        </w:rPr>
        <w:tab/>
      </w:r>
      <w:proofErr w:type="spellStart"/>
      <w:r w:rsidR="00360AE8" w:rsidRPr="008C4B09">
        <w:rPr>
          <w:rFonts w:asciiTheme="minorHAnsi" w:hAnsiTheme="minorHAnsi"/>
        </w:rPr>
        <w:t>Caulkins</w:t>
      </w:r>
      <w:proofErr w:type="spellEnd"/>
      <w:r w:rsidR="00360AE8" w:rsidRPr="008C4B09">
        <w:rPr>
          <w:rFonts w:asciiTheme="minorHAnsi" w:hAnsiTheme="minorHAnsi"/>
        </w:rPr>
        <w:t xml:space="preserve">, J. &amp; P. Reuter </w:t>
      </w:r>
      <w:r w:rsidR="007E3A29" w:rsidRPr="008C4B09">
        <w:rPr>
          <w:rFonts w:asciiTheme="minorHAnsi" w:hAnsiTheme="minorHAnsi"/>
        </w:rPr>
        <w:t xml:space="preserve">(1996) </w:t>
      </w:r>
      <w:r w:rsidRPr="008C4B09">
        <w:rPr>
          <w:rFonts w:asciiTheme="minorHAnsi" w:hAnsiTheme="minorHAnsi"/>
        </w:rPr>
        <w:t xml:space="preserve">“The Meaning and Utility of Drug Prices” </w:t>
      </w:r>
      <w:r w:rsidRPr="008C4B09">
        <w:rPr>
          <w:rFonts w:asciiTheme="minorHAnsi" w:hAnsiTheme="minorHAnsi"/>
          <w:i/>
        </w:rPr>
        <w:t xml:space="preserve">Addiction </w:t>
      </w:r>
      <w:r w:rsidRPr="008C4B09">
        <w:rPr>
          <w:rFonts w:asciiTheme="minorHAnsi" w:hAnsiTheme="minorHAnsi"/>
          <w:b/>
        </w:rPr>
        <w:t>91</w:t>
      </w:r>
      <w:r w:rsidR="007E3A29" w:rsidRPr="008C4B09">
        <w:rPr>
          <w:rFonts w:asciiTheme="minorHAnsi" w:hAnsiTheme="minorHAnsi"/>
        </w:rPr>
        <w:t xml:space="preserve"> (</w:t>
      </w:r>
      <w:r w:rsidRPr="008C4B09">
        <w:rPr>
          <w:rFonts w:asciiTheme="minorHAnsi" w:hAnsiTheme="minorHAnsi"/>
        </w:rPr>
        <w:t>9</w:t>
      </w:r>
      <w:r w:rsidR="007E3A29" w:rsidRPr="008C4B09">
        <w:rPr>
          <w:rFonts w:asciiTheme="minorHAnsi" w:hAnsiTheme="minorHAnsi"/>
        </w:rPr>
        <w:t xml:space="preserve">), </w:t>
      </w:r>
      <w:r w:rsidRPr="008C4B09">
        <w:rPr>
          <w:rFonts w:asciiTheme="minorHAnsi" w:hAnsiTheme="minorHAnsi"/>
        </w:rPr>
        <w:t>pp.1261-1264</w:t>
      </w:r>
      <w:r w:rsidR="007E3A29"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5C61152F" w14:textId="77777777" w:rsidR="00DE24D2" w:rsidRPr="008C4B09" w:rsidRDefault="00DE24D2">
      <w:pPr>
        <w:spacing w:line="240" w:lineRule="atLeast"/>
        <w:rPr>
          <w:rFonts w:asciiTheme="minorHAnsi" w:hAnsiTheme="minorHAnsi"/>
        </w:rPr>
      </w:pPr>
    </w:p>
    <w:p w14:paraId="1376948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7E3A29" w:rsidRPr="008C4B09">
        <w:rPr>
          <w:rFonts w:asciiTheme="minorHAnsi" w:hAnsiTheme="minorHAnsi"/>
        </w:rPr>
        <w:tab/>
      </w:r>
      <w:proofErr w:type="spellStart"/>
      <w:r w:rsidR="007E3A29" w:rsidRPr="008C4B09">
        <w:rPr>
          <w:rFonts w:asciiTheme="minorHAnsi" w:hAnsiTheme="minorHAnsi"/>
        </w:rPr>
        <w:t>MacCoun</w:t>
      </w:r>
      <w:proofErr w:type="spellEnd"/>
      <w:r w:rsidR="007E3A29" w:rsidRPr="008C4B09">
        <w:rPr>
          <w:rFonts w:asciiTheme="minorHAnsi" w:hAnsiTheme="minorHAnsi"/>
        </w:rPr>
        <w:t xml:space="preserve">, R., Reuter, P., &amp; </w:t>
      </w:r>
      <w:r w:rsidR="00360AE8" w:rsidRPr="008C4B09">
        <w:rPr>
          <w:rFonts w:asciiTheme="minorHAnsi" w:hAnsiTheme="minorHAnsi"/>
        </w:rPr>
        <w:t>T. Schelling</w:t>
      </w:r>
      <w:r w:rsidR="007E3A29" w:rsidRPr="008C4B09">
        <w:rPr>
          <w:rFonts w:asciiTheme="minorHAnsi" w:hAnsiTheme="minorHAnsi"/>
        </w:rPr>
        <w:t xml:space="preserve"> (1996) </w:t>
      </w:r>
      <w:r w:rsidRPr="008C4B09">
        <w:rPr>
          <w:rFonts w:asciiTheme="minorHAnsi" w:hAnsiTheme="minorHAnsi"/>
        </w:rPr>
        <w:t xml:space="preserve">“Assessing Alternative Drug Control Regimes” </w:t>
      </w:r>
      <w:r w:rsidRPr="008C4B09">
        <w:rPr>
          <w:rFonts w:asciiTheme="minorHAnsi" w:hAnsiTheme="minorHAnsi"/>
          <w:i/>
        </w:rPr>
        <w:t>J. Policy Analysis and Management</w:t>
      </w:r>
      <w:r w:rsidRPr="008C4B09">
        <w:rPr>
          <w:rFonts w:asciiTheme="minorHAnsi" w:hAnsiTheme="minorHAnsi"/>
        </w:rPr>
        <w:t xml:space="preserve"> </w:t>
      </w:r>
      <w:r w:rsidR="007E3A29" w:rsidRPr="008C4B09">
        <w:rPr>
          <w:rFonts w:asciiTheme="minorHAnsi" w:hAnsiTheme="minorHAnsi"/>
          <w:b/>
        </w:rPr>
        <w:t>15</w:t>
      </w:r>
      <w:r w:rsidRPr="008C4B09">
        <w:rPr>
          <w:rFonts w:asciiTheme="minorHAnsi" w:hAnsiTheme="minorHAnsi"/>
        </w:rPr>
        <w:t xml:space="preserve"> </w:t>
      </w:r>
      <w:r w:rsidR="007E3A29" w:rsidRPr="008C4B09">
        <w:rPr>
          <w:rFonts w:asciiTheme="minorHAnsi" w:hAnsiTheme="minorHAnsi"/>
        </w:rPr>
        <w:t>(</w:t>
      </w:r>
      <w:r w:rsidRPr="008C4B09">
        <w:rPr>
          <w:rFonts w:asciiTheme="minorHAnsi" w:hAnsiTheme="minorHAnsi"/>
        </w:rPr>
        <w:t>3</w:t>
      </w:r>
      <w:r w:rsidR="007E3A29" w:rsidRPr="008C4B09">
        <w:rPr>
          <w:rFonts w:asciiTheme="minorHAnsi" w:hAnsiTheme="minorHAnsi"/>
        </w:rPr>
        <w:t>)</w:t>
      </w:r>
      <w:r w:rsidRPr="008C4B09">
        <w:rPr>
          <w:rFonts w:asciiTheme="minorHAnsi" w:hAnsiTheme="minorHAnsi"/>
        </w:rPr>
        <w:t>, pp. 330-352</w:t>
      </w:r>
      <w:r w:rsidR="007E3A29" w:rsidRPr="008C4B09">
        <w:rPr>
          <w:rFonts w:asciiTheme="minorHAnsi" w:hAnsiTheme="minorHAnsi"/>
        </w:rPr>
        <w:t>.</w:t>
      </w:r>
      <w:r w:rsidRPr="008C4B09">
        <w:rPr>
          <w:rFonts w:asciiTheme="minorHAnsi" w:hAnsiTheme="minorHAnsi"/>
        </w:rPr>
        <w:t xml:space="preserve">  [Reprinted in Lane, Jodi and Joan </w:t>
      </w:r>
      <w:proofErr w:type="spellStart"/>
      <w:r w:rsidRPr="008C4B09">
        <w:rPr>
          <w:rFonts w:asciiTheme="minorHAnsi" w:hAnsiTheme="minorHAnsi"/>
        </w:rPr>
        <w:t>Petersilia</w:t>
      </w:r>
      <w:proofErr w:type="spellEnd"/>
      <w:r w:rsidRPr="008C4B09">
        <w:rPr>
          <w:rFonts w:asciiTheme="minorHAnsi" w:hAnsiTheme="minorHAnsi"/>
        </w:rPr>
        <w:t xml:space="preserve"> (eds.) "Criminal Justice P</w:t>
      </w:r>
      <w:r w:rsidR="007E3A29" w:rsidRPr="008C4B09">
        <w:rPr>
          <w:rFonts w:asciiTheme="minorHAnsi" w:hAnsiTheme="minorHAnsi"/>
        </w:rPr>
        <w:t>olicy" Edward Elgar Publishing, UK</w:t>
      </w:r>
      <w:r w:rsidRPr="008C4B09">
        <w:rPr>
          <w:rFonts w:asciiTheme="minorHAnsi" w:hAnsiTheme="minorHAnsi"/>
        </w:rPr>
        <w:t xml:space="preserve"> (1997)</w:t>
      </w:r>
      <w:r w:rsidR="007E3A29"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472CBA76" w14:textId="77777777" w:rsidR="00DE24D2" w:rsidRPr="008C4B09" w:rsidRDefault="00DE24D2">
      <w:pPr>
        <w:spacing w:line="240" w:lineRule="atLeast"/>
        <w:rPr>
          <w:rFonts w:asciiTheme="minorHAnsi" w:hAnsiTheme="minorHAnsi"/>
        </w:rPr>
      </w:pPr>
    </w:p>
    <w:p w14:paraId="19FA1C48" w14:textId="77777777" w:rsidR="009F58FB" w:rsidRPr="008C4B09" w:rsidRDefault="009F58FB" w:rsidP="009F58FB">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(1996) “The Mismeasurement of Illegal Drug Markets: The Implications of Its Irrelevance” in </w:t>
      </w:r>
      <w:proofErr w:type="spellStart"/>
      <w:r w:rsidRPr="008C4B09">
        <w:rPr>
          <w:rFonts w:asciiTheme="minorHAnsi" w:hAnsiTheme="minorHAnsi"/>
        </w:rPr>
        <w:t>Pozo</w:t>
      </w:r>
      <w:proofErr w:type="spellEnd"/>
      <w:r w:rsidRPr="008C4B09">
        <w:rPr>
          <w:rFonts w:asciiTheme="minorHAnsi" w:hAnsiTheme="minorHAnsi"/>
        </w:rPr>
        <w:t xml:space="preserve">, S. (ed.) </w:t>
      </w:r>
      <w:r w:rsidRPr="008C4B09">
        <w:rPr>
          <w:rFonts w:asciiTheme="minorHAnsi" w:hAnsiTheme="minorHAnsi"/>
          <w:i/>
        </w:rPr>
        <w:t xml:space="preserve">The Underground Economy.  </w:t>
      </w:r>
      <w:r w:rsidRPr="008C4B09">
        <w:rPr>
          <w:rFonts w:asciiTheme="minorHAnsi" w:hAnsiTheme="minorHAnsi"/>
        </w:rPr>
        <w:t xml:space="preserve">Kalamazoo, </w:t>
      </w:r>
      <w:proofErr w:type="spellStart"/>
      <w:r w:rsidRPr="008C4B09">
        <w:rPr>
          <w:rFonts w:asciiTheme="minorHAnsi" w:hAnsiTheme="minorHAnsi"/>
        </w:rPr>
        <w:t>Mich</w:t>
      </w:r>
      <w:proofErr w:type="spellEnd"/>
      <w:r w:rsidRPr="008C4B09">
        <w:rPr>
          <w:rFonts w:asciiTheme="minorHAnsi" w:hAnsiTheme="minorHAnsi"/>
        </w:rPr>
        <w:t>: W.E. Upjohn Institute for Employment Research, pp.63-80.</w:t>
      </w:r>
    </w:p>
    <w:p w14:paraId="2B1BC0B6" w14:textId="77777777" w:rsidR="009F58FB" w:rsidRPr="008C4B09" w:rsidRDefault="009F58FB" w:rsidP="009F58FB">
      <w:pPr>
        <w:spacing w:line="240" w:lineRule="atLeast"/>
        <w:rPr>
          <w:rFonts w:asciiTheme="minorHAnsi" w:hAnsiTheme="minorHAnsi"/>
        </w:rPr>
      </w:pPr>
    </w:p>
    <w:p w14:paraId="62BCD5B0" w14:textId="77777777" w:rsidR="009F58FB" w:rsidRPr="008C4B09" w:rsidRDefault="009F58FB" w:rsidP="009F58FB">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Gambetta, D. &amp; </w:t>
      </w:r>
      <w:r w:rsidR="00360AE8" w:rsidRPr="008C4B09">
        <w:rPr>
          <w:rFonts w:asciiTheme="minorHAnsi" w:hAnsiTheme="minorHAnsi"/>
        </w:rPr>
        <w:t>P. Reuter</w:t>
      </w:r>
      <w:r w:rsidRPr="008C4B09">
        <w:rPr>
          <w:rFonts w:asciiTheme="minorHAnsi" w:hAnsiTheme="minorHAnsi"/>
        </w:rPr>
        <w:t xml:space="preserve"> (1995) "Conspiracy Among the Many: The Mafia in Legitimate Industries</w:t>
      </w:r>
      <w:proofErr w:type="gramStart"/>
      <w:r w:rsidRPr="008C4B09">
        <w:rPr>
          <w:rFonts w:asciiTheme="minorHAnsi" w:hAnsiTheme="minorHAnsi"/>
        </w:rPr>
        <w:t>"  in</w:t>
      </w:r>
      <w:proofErr w:type="gramEnd"/>
      <w:r w:rsidRPr="008C4B09">
        <w:rPr>
          <w:rFonts w:asciiTheme="minorHAnsi" w:hAnsiTheme="minorHAnsi"/>
        </w:rPr>
        <w:t xml:space="preserve"> </w:t>
      </w:r>
      <w:proofErr w:type="spellStart"/>
      <w:r w:rsidRPr="008C4B09">
        <w:rPr>
          <w:rFonts w:asciiTheme="minorHAnsi" w:hAnsiTheme="minorHAnsi"/>
        </w:rPr>
        <w:t>Fiorentini</w:t>
      </w:r>
      <w:proofErr w:type="spellEnd"/>
      <w:r w:rsidRPr="008C4B09">
        <w:rPr>
          <w:rFonts w:asciiTheme="minorHAnsi" w:hAnsiTheme="minorHAnsi"/>
        </w:rPr>
        <w:t xml:space="preserve">, G. and S. </w:t>
      </w:r>
      <w:proofErr w:type="spellStart"/>
      <w:r w:rsidRPr="008C4B09">
        <w:rPr>
          <w:rFonts w:asciiTheme="minorHAnsi" w:hAnsiTheme="minorHAnsi"/>
        </w:rPr>
        <w:t>Peltzman</w:t>
      </w:r>
      <w:proofErr w:type="spellEnd"/>
      <w:r w:rsidRPr="008C4B09">
        <w:rPr>
          <w:rFonts w:asciiTheme="minorHAnsi" w:hAnsiTheme="minorHAnsi"/>
        </w:rPr>
        <w:t xml:space="preserve"> (eds.) </w:t>
      </w:r>
      <w:r w:rsidRPr="008C4B09">
        <w:rPr>
          <w:rFonts w:asciiTheme="minorHAnsi" w:hAnsiTheme="minorHAnsi"/>
          <w:i/>
        </w:rPr>
        <w:t xml:space="preserve">The Economics of Organized Crime </w:t>
      </w:r>
      <w:r w:rsidRPr="008C4B09">
        <w:rPr>
          <w:rFonts w:asciiTheme="minorHAnsi" w:hAnsiTheme="minorHAnsi"/>
        </w:rPr>
        <w:t xml:space="preserve">Cambridge: Cambridge University Press, pp.116-136. [Reprinted in Fielding, Clarks and Witt (eds.) </w:t>
      </w:r>
      <w:r w:rsidRPr="008C4B09">
        <w:rPr>
          <w:rFonts w:asciiTheme="minorHAnsi" w:hAnsiTheme="minorHAnsi"/>
          <w:i/>
        </w:rPr>
        <w:t xml:space="preserve">The Economic Dimensions of Crime.  </w:t>
      </w:r>
      <w:r w:rsidRPr="008C4B09">
        <w:rPr>
          <w:rFonts w:asciiTheme="minorHAnsi" w:hAnsiTheme="minorHAnsi"/>
        </w:rPr>
        <w:t>New York, St. Martin’s Press, 2000]</w:t>
      </w:r>
    </w:p>
    <w:p w14:paraId="015EBD66" w14:textId="77777777" w:rsidR="009F58FB" w:rsidRPr="008C4B09" w:rsidRDefault="009F58FB" w:rsidP="009F58FB">
      <w:pPr>
        <w:spacing w:line="240" w:lineRule="atLeast"/>
        <w:rPr>
          <w:rFonts w:asciiTheme="minorHAnsi" w:hAnsiTheme="minorHAnsi"/>
        </w:rPr>
      </w:pPr>
    </w:p>
    <w:p w14:paraId="2A949A38" w14:textId="77777777" w:rsidR="009F58FB" w:rsidRPr="008C4B09" w:rsidRDefault="009F58FB" w:rsidP="009F58FB">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r>
      <w:proofErr w:type="spellStart"/>
      <w:r w:rsidRPr="008C4B09">
        <w:rPr>
          <w:rFonts w:asciiTheme="minorHAnsi" w:hAnsiTheme="minorHAnsi"/>
        </w:rPr>
        <w:t>Haaga</w:t>
      </w:r>
      <w:proofErr w:type="spellEnd"/>
      <w:r w:rsidRPr="008C4B09">
        <w:rPr>
          <w:rFonts w:asciiTheme="minorHAnsi" w:hAnsiTheme="minorHAnsi"/>
        </w:rPr>
        <w:t xml:space="preserve">, J. &amp; </w:t>
      </w:r>
      <w:r w:rsidR="00360AE8" w:rsidRPr="008C4B09">
        <w:rPr>
          <w:rFonts w:asciiTheme="minorHAnsi" w:hAnsiTheme="minorHAnsi"/>
        </w:rPr>
        <w:t>P. Reuter</w:t>
      </w:r>
      <w:r w:rsidRPr="008C4B09">
        <w:rPr>
          <w:rFonts w:asciiTheme="minorHAnsi" w:hAnsiTheme="minorHAnsi"/>
        </w:rPr>
        <w:t xml:space="preserve"> (1995) "Prevention: The (Lauded) Orphan of Drug Policy"   in R. Coombs &amp; D. </w:t>
      </w:r>
      <w:proofErr w:type="spellStart"/>
      <w:r w:rsidRPr="008C4B09">
        <w:rPr>
          <w:rFonts w:asciiTheme="minorHAnsi" w:hAnsiTheme="minorHAnsi"/>
        </w:rPr>
        <w:t>Ziedonis</w:t>
      </w:r>
      <w:proofErr w:type="spellEnd"/>
      <w:r w:rsidRPr="008C4B09">
        <w:rPr>
          <w:rFonts w:asciiTheme="minorHAnsi" w:hAnsiTheme="minorHAnsi"/>
        </w:rPr>
        <w:t xml:space="preserve"> (eds.)  </w:t>
      </w:r>
      <w:r w:rsidRPr="008C4B09">
        <w:rPr>
          <w:rFonts w:asciiTheme="minorHAnsi" w:hAnsiTheme="minorHAnsi"/>
          <w:i/>
        </w:rPr>
        <w:t>Handbook on Drug Abuse Prevention</w:t>
      </w:r>
      <w:r w:rsidRPr="008C4B09">
        <w:rPr>
          <w:rFonts w:asciiTheme="minorHAnsi" w:hAnsiTheme="minorHAnsi"/>
        </w:rPr>
        <w:t xml:space="preserve">.  Englewood Cliffs, NJ, Allyn and Bacon, pp.3-17.  [Reprinted (in Spanish) in </w:t>
      </w:r>
      <w:proofErr w:type="spellStart"/>
      <w:r w:rsidRPr="008C4B09">
        <w:rPr>
          <w:rFonts w:asciiTheme="minorHAnsi" w:hAnsiTheme="minorHAnsi"/>
          <w:i/>
        </w:rPr>
        <w:t>Boletin</w:t>
      </w:r>
      <w:proofErr w:type="spellEnd"/>
      <w:r w:rsidRPr="008C4B09">
        <w:rPr>
          <w:rFonts w:asciiTheme="minorHAnsi" w:hAnsiTheme="minorHAnsi"/>
          <w:i/>
        </w:rPr>
        <w:t xml:space="preserve"> IDEA-</w:t>
      </w:r>
      <w:proofErr w:type="spellStart"/>
      <w:r w:rsidRPr="008C4B09">
        <w:rPr>
          <w:rFonts w:asciiTheme="minorHAnsi" w:hAnsiTheme="minorHAnsi"/>
          <w:i/>
        </w:rPr>
        <w:t>Prevencion</w:t>
      </w:r>
      <w:proofErr w:type="spellEnd"/>
      <w:r w:rsidRPr="008C4B09">
        <w:rPr>
          <w:rFonts w:asciiTheme="minorHAnsi" w:hAnsiTheme="minorHAnsi"/>
          <w:i/>
        </w:rPr>
        <w:t xml:space="preserve"> </w:t>
      </w:r>
      <w:r w:rsidRPr="008C4B09">
        <w:rPr>
          <w:rFonts w:asciiTheme="minorHAnsi" w:hAnsiTheme="minorHAnsi"/>
        </w:rPr>
        <w:t xml:space="preserve">N0. 11, pp.67-92, July/December 1995] </w:t>
      </w:r>
    </w:p>
    <w:p w14:paraId="21ED179C" w14:textId="77777777" w:rsidR="009F58FB" w:rsidRPr="008C4B09" w:rsidRDefault="009F58FB" w:rsidP="009F58FB">
      <w:pPr>
        <w:spacing w:line="240" w:lineRule="atLeast"/>
        <w:rPr>
          <w:rFonts w:asciiTheme="minorHAnsi" w:hAnsiTheme="minorHAnsi"/>
        </w:rPr>
      </w:pPr>
    </w:p>
    <w:p w14:paraId="1FAF82AB" w14:textId="77777777" w:rsidR="009F58FB" w:rsidRPr="008C4B09" w:rsidRDefault="00684660" w:rsidP="009F58FB">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&amp; R. </w:t>
      </w:r>
      <w:proofErr w:type="spellStart"/>
      <w:r w:rsidRPr="008C4B09">
        <w:rPr>
          <w:rFonts w:asciiTheme="minorHAnsi" w:hAnsiTheme="minorHAnsi"/>
        </w:rPr>
        <w:t>MacCoun</w:t>
      </w:r>
      <w:proofErr w:type="spellEnd"/>
      <w:r w:rsidRPr="008C4B09">
        <w:rPr>
          <w:rFonts w:asciiTheme="minorHAnsi" w:hAnsiTheme="minorHAnsi"/>
        </w:rPr>
        <w:t xml:space="preserve"> </w:t>
      </w:r>
      <w:r w:rsidR="009F58FB" w:rsidRPr="008C4B09">
        <w:rPr>
          <w:rFonts w:asciiTheme="minorHAnsi" w:hAnsiTheme="minorHAnsi"/>
        </w:rPr>
        <w:t xml:space="preserve">(1995) "Assessing the Legalization Debate" in G. </w:t>
      </w:r>
      <w:proofErr w:type="spellStart"/>
      <w:r w:rsidR="009F58FB" w:rsidRPr="008C4B09">
        <w:rPr>
          <w:rFonts w:asciiTheme="minorHAnsi" w:hAnsiTheme="minorHAnsi"/>
        </w:rPr>
        <w:t>Estievenart</w:t>
      </w:r>
      <w:proofErr w:type="spellEnd"/>
      <w:r w:rsidR="009F58FB" w:rsidRPr="008C4B09">
        <w:rPr>
          <w:rFonts w:asciiTheme="minorHAnsi" w:hAnsiTheme="minorHAnsi"/>
        </w:rPr>
        <w:t xml:space="preserve"> (ed.) </w:t>
      </w:r>
      <w:r w:rsidR="009F58FB" w:rsidRPr="008C4B09">
        <w:rPr>
          <w:rFonts w:asciiTheme="minorHAnsi" w:hAnsiTheme="minorHAnsi"/>
          <w:i/>
        </w:rPr>
        <w:t xml:space="preserve">Drug Policies and Strategies to Combat Drugs. The Treaty on European Union: Framework for a New European Strategy to Combat Drugs.  </w:t>
      </w:r>
      <w:r w:rsidR="009F58FB" w:rsidRPr="008C4B09">
        <w:rPr>
          <w:rFonts w:asciiTheme="minorHAnsi" w:hAnsiTheme="minorHAnsi"/>
        </w:rPr>
        <w:t>Amsterdam, Kluwer, pp.39-49.</w:t>
      </w:r>
    </w:p>
    <w:p w14:paraId="2B34A4CA" w14:textId="77777777" w:rsidR="009F58FB" w:rsidRPr="008C4B09" w:rsidRDefault="009F58FB">
      <w:pPr>
        <w:spacing w:line="240" w:lineRule="atLeast"/>
        <w:rPr>
          <w:rFonts w:asciiTheme="minorHAnsi" w:hAnsiTheme="minorHAnsi"/>
        </w:rPr>
      </w:pPr>
    </w:p>
    <w:p w14:paraId="1DA2A03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7E3A29" w:rsidRPr="008C4B09">
        <w:rPr>
          <w:rFonts w:asciiTheme="minorHAnsi" w:hAnsiTheme="minorHAnsi"/>
        </w:rPr>
        <w:tab/>
        <w:t xml:space="preserve">Reuter, P. &amp; </w:t>
      </w:r>
      <w:r w:rsidR="00684660" w:rsidRPr="008C4B09">
        <w:rPr>
          <w:rFonts w:asciiTheme="minorHAnsi" w:hAnsiTheme="minorHAnsi"/>
        </w:rPr>
        <w:t xml:space="preserve">R. </w:t>
      </w:r>
      <w:proofErr w:type="spellStart"/>
      <w:r w:rsidR="007E3A29" w:rsidRPr="008C4B09">
        <w:rPr>
          <w:rFonts w:asciiTheme="minorHAnsi" w:hAnsiTheme="minorHAnsi"/>
        </w:rPr>
        <w:t>MacCoun</w:t>
      </w:r>
      <w:proofErr w:type="spellEnd"/>
      <w:r w:rsidR="007E3A29" w:rsidRPr="008C4B09">
        <w:rPr>
          <w:rFonts w:asciiTheme="minorHAnsi" w:hAnsiTheme="minorHAnsi"/>
        </w:rPr>
        <w:t xml:space="preserve"> (1995) </w:t>
      </w:r>
      <w:r w:rsidRPr="008C4B09">
        <w:rPr>
          <w:rFonts w:asciiTheme="minorHAnsi" w:hAnsiTheme="minorHAnsi"/>
        </w:rPr>
        <w:t xml:space="preserve">“Why Harm Reduction Has Not Influenced US Drug Policy” </w:t>
      </w:r>
      <w:r w:rsidRPr="008C4B09">
        <w:rPr>
          <w:rFonts w:asciiTheme="minorHAnsi" w:hAnsiTheme="minorHAnsi"/>
          <w:i/>
        </w:rPr>
        <w:t xml:space="preserve">Tobacco </w:t>
      </w:r>
      <w:proofErr w:type="gramStart"/>
      <w:r w:rsidRPr="008C4B09">
        <w:rPr>
          <w:rFonts w:asciiTheme="minorHAnsi" w:hAnsiTheme="minorHAnsi"/>
          <w:i/>
        </w:rPr>
        <w:t xml:space="preserve">Control </w:t>
      </w:r>
      <w:r w:rsidRPr="008C4B09">
        <w:rPr>
          <w:rFonts w:asciiTheme="minorHAnsi" w:hAnsiTheme="minorHAnsi"/>
        </w:rPr>
        <w:t xml:space="preserve"> </w:t>
      </w:r>
      <w:r w:rsidRPr="008C4B09">
        <w:rPr>
          <w:rFonts w:asciiTheme="minorHAnsi" w:hAnsiTheme="minorHAnsi"/>
          <w:b/>
        </w:rPr>
        <w:t>3</w:t>
      </w:r>
      <w:proofErr w:type="gramEnd"/>
      <w:r w:rsidRPr="008C4B09">
        <w:rPr>
          <w:rFonts w:asciiTheme="minorHAnsi" w:hAnsiTheme="minorHAnsi"/>
        </w:rPr>
        <w:t>, Autumn Supplement, pp.S28-32.</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02E9B42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p>
    <w:p w14:paraId="5AB17E5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7E3A29" w:rsidRPr="008C4B09">
        <w:rPr>
          <w:rFonts w:asciiTheme="minorHAnsi" w:hAnsiTheme="minorHAnsi"/>
        </w:rPr>
        <w:tab/>
        <w:t>S</w:t>
      </w:r>
      <w:r w:rsidR="00684660" w:rsidRPr="008C4B09">
        <w:rPr>
          <w:rFonts w:asciiTheme="minorHAnsi" w:hAnsiTheme="minorHAnsi"/>
        </w:rPr>
        <w:t xml:space="preserve">aner, H., </w:t>
      </w:r>
      <w:proofErr w:type="spellStart"/>
      <w:r w:rsidR="00684660" w:rsidRPr="008C4B09">
        <w:rPr>
          <w:rFonts w:asciiTheme="minorHAnsi" w:hAnsiTheme="minorHAnsi"/>
        </w:rPr>
        <w:t>MacCoun</w:t>
      </w:r>
      <w:proofErr w:type="spellEnd"/>
      <w:r w:rsidR="00684660" w:rsidRPr="008C4B09">
        <w:rPr>
          <w:rFonts w:asciiTheme="minorHAnsi" w:hAnsiTheme="minorHAnsi"/>
        </w:rPr>
        <w:t xml:space="preserve">, R. &amp; P. Reuter </w:t>
      </w:r>
      <w:r w:rsidR="007E3A29" w:rsidRPr="008C4B09">
        <w:rPr>
          <w:rFonts w:asciiTheme="minorHAnsi" w:hAnsiTheme="minorHAnsi"/>
        </w:rPr>
        <w:t xml:space="preserve">(1995) </w:t>
      </w:r>
      <w:r w:rsidRPr="008C4B09">
        <w:rPr>
          <w:rFonts w:asciiTheme="minorHAnsi" w:hAnsiTheme="minorHAnsi"/>
        </w:rPr>
        <w:t xml:space="preserve">“On the Ubiquity of Drug Selling Among Youthful Offenders, 1985-1991: </w:t>
      </w:r>
      <w:r w:rsidR="00E27C01" w:rsidRPr="008C4B09">
        <w:rPr>
          <w:rFonts w:asciiTheme="minorHAnsi" w:hAnsiTheme="minorHAnsi"/>
        </w:rPr>
        <w:t xml:space="preserve">Age, </w:t>
      </w:r>
      <w:r w:rsidR="007E3A29" w:rsidRPr="008C4B09">
        <w:rPr>
          <w:rFonts w:asciiTheme="minorHAnsi" w:hAnsiTheme="minorHAnsi"/>
        </w:rPr>
        <w:t xml:space="preserve">Period or Cohort Effect?” </w:t>
      </w:r>
      <w:r w:rsidRPr="008C4B09">
        <w:rPr>
          <w:rFonts w:asciiTheme="minorHAnsi" w:hAnsiTheme="minorHAnsi"/>
        </w:rPr>
        <w:t xml:space="preserve"> </w:t>
      </w:r>
      <w:r w:rsidRPr="008C4B09">
        <w:rPr>
          <w:rFonts w:asciiTheme="minorHAnsi" w:hAnsiTheme="minorHAnsi"/>
          <w:i/>
        </w:rPr>
        <w:t>J. Quantitative Criminology</w:t>
      </w:r>
      <w:r w:rsidRPr="008C4B09">
        <w:rPr>
          <w:rFonts w:asciiTheme="minorHAnsi" w:hAnsiTheme="minorHAnsi"/>
        </w:rPr>
        <w:t xml:space="preserve"> </w:t>
      </w:r>
      <w:r w:rsidRPr="008C4B09">
        <w:rPr>
          <w:rFonts w:asciiTheme="minorHAnsi" w:hAnsiTheme="minorHAnsi"/>
          <w:b/>
        </w:rPr>
        <w:t>11</w:t>
      </w:r>
      <w:r w:rsidR="007E3A29" w:rsidRPr="008C4B09">
        <w:rPr>
          <w:rFonts w:asciiTheme="minorHAnsi" w:hAnsiTheme="minorHAnsi"/>
        </w:rPr>
        <w:t xml:space="preserve"> (</w:t>
      </w:r>
      <w:r w:rsidRPr="008C4B09">
        <w:rPr>
          <w:rFonts w:asciiTheme="minorHAnsi" w:hAnsiTheme="minorHAnsi"/>
        </w:rPr>
        <w:t>4</w:t>
      </w:r>
      <w:r w:rsidR="007E3A29" w:rsidRPr="008C4B09">
        <w:rPr>
          <w:rFonts w:asciiTheme="minorHAnsi" w:hAnsiTheme="minorHAnsi"/>
        </w:rPr>
        <w:t>)</w:t>
      </w:r>
      <w:r w:rsidRPr="008C4B09">
        <w:rPr>
          <w:rFonts w:asciiTheme="minorHAnsi" w:hAnsiTheme="minorHAnsi"/>
        </w:rPr>
        <w:t>, pp.337-362</w:t>
      </w:r>
      <w:r w:rsidR="007E3A29"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6648D850" w14:textId="77777777" w:rsidR="00DE24D2" w:rsidRPr="008C4B09" w:rsidRDefault="00DE24D2">
      <w:pPr>
        <w:spacing w:line="240" w:lineRule="atLeast"/>
        <w:rPr>
          <w:rFonts w:asciiTheme="minorHAnsi" w:hAnsiTheme="minorHAnsi"/>
        </w:rPr>
      </w:pPr>
    </w:p>
    <w:p w14:paraId="139F6229" w14:textId="77777777" w:rsidR="00DE24D2" w:rsidRPr="008C4B09" w:rsidRDefault="00DE24D2">
      <w:pPr>
        <w:spacing w:line="240" w:lineRule="atLeast"/>
        <w:rPr>
          <w:rFonts w:asciiTheme="minorHAnsi" w:hAnsiTheme="minorHAnsi"/>
          <w:b/>
          <w:iCs/>
        </w:rPr>
      </w:pPr>
      <w:r w:rsidRPr="008C4B09">
        <w:rPr>
          <w:rFonts w:asciiTheme="minorHAnsi" w:hAnsiTheme="minorHAnsi"/>
        </w:rPr>
        <w:t xml:space="preserve">     </w:t>
      </w:r>
      <w:r w:rsidR="00684660" w:rsidRPr="008C4B09">
        <w:rPr>
          <w:rFonts w:asciiTheme="minorHAnsi" w:hAnsiTheme="minorHAnsi"/>
        </w:rPr>
        <w:tab/>
        <w:t xml:space="preserve">Reuter, P. &amp; J. </w:t>
      </w:r>
      <w:proofErr w:type="spellStart"/>
      <w:r w:rsidR="00684660" w:rsidRPr="008C4B09">
        <w:rPr>
          <w:rFonts w:asciiTheme="minorHAnsi" w:hAnsiTheme="minorHAnsi"/>
        </w:rPr>
        <w:t>Caulkins</w:t>
      </w:r>
      <w:proofErr w:type="spellEnd"/>
      <w:r w:rsidR="00684660" w:rsidRPr="008C4B09">
        <w:rPr>
          <w:rFonts w:asciiTheme="minorHAnsi" w:hAnsiTheme="minorHAnsi"/>
        </w:rPr>
        <w:t xml:space="preserve"> </w:t>
      </w:r>
      <w:r w:rsidR="001A182D" w:rsidRPr="008C4B09">
        <w:rPr>
          <w:rFonts w:asciiTheme="minorHAnsi" w:hAnsiTheme="minorHAnsi"/>
        </w:rPr>
        <w:t xml:space="preserve">(1995) </w:t>
      </w:r>
      <w:r w:rsidRPr="008C4B09">
        <w:rPr>
          <w:rFonts w:asciiTheme="minorHAnsi" w:hAnsiTheme="minorHAnsi"/>
        </w:rPr>
        <w:t xml:space="preserve">“Redefining the Goals of National Drug Policy: Report of a Working Group” </w:t>
      </w:r>
      <w:r w:rsidRPr="008C4B09">
        <w:rPr>
          <w:rFonts w:asciiTheme="minorHAnsi" w:hAnsiTheme="minorHAnsi"/>
          <w:i/>
        </w:rPr>
        <w:t>American Journal of Public Health</w:t>
      </w:r>
      <w:r w:rsidRPr="008C4B09">
        <w:rPr>
          <w:rFonts w:asciiTheme="minorHAnsi" w:hAnsiTheme="minorHAnsi"/>
        </w:rPr>
        <w:t xml:space="preserve"> </w:t>
      </w:r>
      <w:r w:rsidRPr="008C4B09">
        <w:rPr>
          <w:rFonts w:asciiTheme="minorHAnsi" w:hAnsiTheme="minorHAnsi"/>
          <w:b/>
        </w:rPr>
        <w:t>85</w:t>
      </w:r>
      <w:r w:rsidR="00B77DC6" w:rsidRPr="008C4B09">
        <w:rPr>
          <w:rFonts w:asciiTheme="minorHAnsi" w:hAnsiTheme="minorHAnsi"/>
        </w:rPr>
        <w:t xml:space="preserve"> (8)</w:t>
      </w:r>
      <w:r w:rsidRPr="008C4B09">
        <w:rPr>
          <w:rFonts w:asciiTheme="minorHAnsi" w:hAnsiTheme="minorHAnsi"/>
        </w:rPr>
        <w:t>, pp.1059-1063</w:t>
      </w:r>
      <w:r w:rsidR="00B77DC6" w:rsidRPr="008C4B09">
        <w:rPr>
          <w:rFonts w:asciiTheme="minorHAnsi" w:hAnsiTheme="minorHAnsi"/>
        </w:rPr>
        <w:t>. [R</w:t>
      </w:r>
      <w:r w:rsidRPr="008C4B09">
        <w:rPr>
          <w:rFonts w:asciiTheme="minorHAnsi" w:hAnsiTheme="minorHAnsi"/>
        </w:rPr>
        <w:t xml:space="preserve">eprinted in Goldberg, R. (ed.) </w:t>
      </w:r>
      <w:r w:rsidRPr="008C4B09">
        <w:rPr>
          <w:rFonts w:asciiTheme="minorHAnsi" w:hAnsiTheme="minorHAnsi"/>
          <w:i/>
        </w:rPr>
        <w:t xml:space="preserve">Taking Sides: Clashing views on Controversial Issues in Drugs and Society </w:t>
      </w:r>
      <w:r w:rsidRPr="008C4B09">
        <w:rPr>
          <w:rFonts w:asciiTheme="minorHAnsi" w:hAnsiTheme="minorHAnsi"/>
        </w:rPr>
        <w:t>(</w:t>
      </w:r>
      <w:r w:rsidR="00347FA2" w:rsidRPr="008C4B09">
        <w:rPr>
          <w:rFonts w:asciiTheme="minorHAnsi" w:hAnsiTheme="minorHAnsi"/>
        </w:rPr>
        <w:t>2001</w:t>
      </w:r>
      <w:r w:rsidRPr="008C4B09">
        <w:rPr>
          <w:rFonts w:asciiTheme="minorHAnsi" w:hAnsiTheme="minorHAnsi"/>
        </w:rPr>
        <w:t>)</w:t>
      </w:r>
      <w:r w:rsidR="00B77DC6" w:rsidRPr="008C4B09">
        <w:rPr>
          <w:rFonts w:asciiTheme="minorHAnsi" w:hAnsiTheme="minorHAnsi"/>
        </w:rPr>
        <w:t>.</w:t>
      </w:r>
      <w:r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6485845A" w14:textId="77777777" w:rsidR="00553C15" w:rsidRPr="008C4B09" w:rsidRDefault="00553C15">
      <w:pPr>
        <w:spacing w:line="240" w:lineRule="atLeast"/>
        <w:rPr>
          <w:rFonts w:asciiTheme="minorHAnsi" w:hAnsiTheme="minorHAnsi"/>
          <w:b/>
          <w:iCs/>
        </w:rPr>
      </w:pPr>
    </w:p>
    <w:p w14:paraId="71335925" w14:textId="77777777" w:rsidR="00553C15" w:rsidRPr="008C4B09" w:rsidRDefault="00553C15" w:rsidP="00553C15">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(1995) “The Decline of the American Mafia” </w:t>
      </w:r>
      <w:r w:rsidRPr="008C4B09">
        <w:rPr>
          <w:rFonts w:asciiTheme="minorHAnsi" w:hAnsiTheme="minorHAnsi"/>
          <w:i/>
        </w:rPr>
        <w:t xml:space="preserve">The Public Interest </w:t>
      </w:r>
      <w:r w:rsidRPr="008C4B09">
        <w:rPr>
          <w:rFonts w:asciiTheme="minorHAnsi" w:hAnsiTheme="minorHAnsi"/>
        </w:rPr>
        <w:t xml:space="preserve">Number 120, pp. 89-99.  [Reprinted in </w:t>
      </w:r>
      <w:r w:rsidRPr="008C4B09">
        <w:rPr>
          <w:rFonts w:asciiTheme="minorHAnsi" w:hAnsiTheme="minorHAnsi"/>
          <w:i/>
        </w:rPr>
        <w:t xml:space="preserve">Annual Editions: Criminal Justice </w:t>
      </w:r>
      <w:r w:rsidRPr="008C4B09">
        <w:rPr>
          <w:rFonts w:asciiTheme="minorHAnsi" w:hAnsiTheme="minorHAnsi"/>
        </w:rPr>
        <w:t xml:space="preserve">Guilford, Conn.; The Dushkin Publishing Group, 1996; also in </w:t>
      </w:r>
      <w:r w:rsidRPr="008C4B09">
        <w:rPr>
          <w:rFonts w:asciiTheme="minorHAnsi" w:hAnsiTheme="minorHAnsi"/>
          <w:i/>
        </w:rPr>
        <w:t xml:space="preserve">Trends in Organized Crime </w:t>
      </w:r>
      <w:r w:rsidRPr="008C4B09">
        <w:rPr>
          <w:rFonts w:asciiTheme="minorHAnsi" w:hAnsiTheme="minorHAnsi"/>
          <w:b/>
        </w:rPr>
        <w:t>1</w:t>
      </w:r>
      <w:r w:rsidRPr="008C4B09">
        <w:rPr>
          <w:rFonts w:asciiTheme="minorHAnsi" w:hAnsiTheme="minorHAnsi"/>
        </w:rPr>
        <w:t xml:space="preserve"> (3), Spring 1996; also in </w:t>
      </w:r>
      <w:r w:rsidRPr="008C4B09">
        <w:rPr>
          <w:rFonts w:asciiTheme="minorHAnsi" w:hAnsiTheme="minorHAnsi"/>
          <w:i/>
        </w:rPr>
        <w:t xml:space="preserve">Organized Crime </w:t>
      </w:r>
      <w:r w:rsidRPr="008C4B09">
        <w:rPr>
          <w:rFonts w:asciiTheme="minorHAnsi" w:hAnsiTheme="minorHAnsi"/>
        </w:rPr>
        <w:t xml:space="preserve">(James D. </w:t>
      </w:r>
      <w:proofErr w:type="spellStart"/>
      <w:r w:rsidRPr="008C4B09">
        <w:rPr>
          <w:rFonts w:asciiTheme="minorHAnsi" w:hAnsiTheme="minorHAnsi"/>
        </w:rPr>
        <w:t>Torr</w:t>
      </w:r>
      <w:proofErr w:type="spellEnd"/>
      <w:r w:rsidRPr="008C4B09">
        <w:rPr>
          <w:rFonts w:asciiTheme="minorHAnsi" w:hAnsiTheme="minorHAnsi"/>
        </w:rPr>
        <w:t>, book editor, San Diego, Ca. Greenhaven Press, 1999.]</w:t>
      </w:r>
    </w:p>
    <w:p w14:paraId="59EFC239" w14:textId="77777777" w:rsidR="00553C15" w:rsidRPr="008C4B09" w:rsidRDefault="00553C15">
      <w:pPr>
        <w:spacing w:line="240" w:lineRule="atLeast"/>
        <w:rPr>
          <w:rFonts w:asciiTheme="minorHAnsi" w:hAnsiTheme="minorHAnsi"/>
        </w:rPr>
      </w:pPr>
    </w:p>
    <w:p w14:paraId="5DFAE031"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77DC6" w:rsidRPr="008C4B09">
        <w:rPr>
          <w:rFonts w:asciiTheme="minorHAnsi" w:hAnsiTheme="minorHAnsi"/>
        </w:rPr>
        <w:tab/>
        <w:t xml:space="preserve">Reuter, P. (1994) </w:t>
      </w:r>
      <w:r w:rsidRPr="008C4B09">
        <w:rPr>
          <w:rFonts w:asciiTheme="minorHAnsi" w:hAnsiTheme="minorHAnsi"/>
        </w:rPr>
        <w:t xml:space="preserve">"Setting Priorities: Principles for Drug Policy" </w:t>
      </w:r>
      <w:r w:rsidRPr="008C4B09">
        <w:rPr>
          <w:rFonts w:asciiTheme="minorHAnsi" w:hAnsiTheme="minorHAnsi"/>
          <w:i/>
        </w:rPr>
        <w:t>Chicago Legal Forum</w:t>
      </w:r>
      <w:r w:rsidR="00B77DC6" w:rsidRPr="008C4B09">
        <w:rPr>
          <w:rFonts w:asciiTheme="minorHAnsi" w:hAnsiTheme="minorHAnsi"/>
        </w:rPr>
        <w:t>,</w:t>
      </w:r>
      <w:r w:rsidRPr="008C4B09">
        <w:rPr>
          <w:rFonts w:asciiTheme="minorHAnsi" w:hAnsiTheme="minorHAnsi"/>
        </w:rPr>
        <w:t xml:space="preserve"> pp.145-173</w:t>
      </w:r>
      <w:r w:rsidR="00B77DC6" w:rsidRPr="008C4B09">
        <w:rPr>
          <w:rFonts w:asciiTheme="minorHAnsi" w:hAnsiTheme="minorHAnsi"/>
        </w:rPr>
        <w:t>.</w:t>
      </w:r>
      <w:r w:rsidR="006420F2" w:rsidRPr="008C4B09">
        <w:rPr>
          <w:rFonts w:asciiTheme="minorHAnsi" w:hAnsiTheme="minorHAnsi"/>
        </w:rPr>
        <w:t xml:space="preserve"> </w:t>
      </w:r>
    </w:p>
    <w:p w14:paraId="7C77AFAF" w14:textId="77777777" w:rsidR="00DE24D2" w:rsidRPr="008C4B09" w:rsidRDefault="00DE24D2">
      <w:pPr>
        <w:spacing w:line="240" w:lineRule="atLeast"/>
        <w:rPr>
          <w:rFonts w:asciiTheme="minorHAnsi" w:hAnsiTheme="minorHAnsi"/>
        </w:rPr>
      </w:pPr>
    </w:p>
    <w:p w14:paraId="169BBE65" w14:textId="77777777" w:rsidR="00976C8F" w:rsidRPr="008C4B09" w:rsidRDefault="00976C8F" w:rsidP="00976C8F">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r>
      <w:r w:rsidR="00684660" w:rsidRPr="008C4B09">
        <w:rPr>
          <w:rFonts w:asciiTheme="minorHAnsi" w:hAnsiTheme="minorHAnsi"/>
        </w:rPr>
        <w:t xml:space="preserve">Reuter, P., </w:t>
      </w:r>
      <w:proofErr w:type="spellStart"/>
      <w:r w:rsidR="00684660" w:rsidRPr="008C4B09">
        <w:rPr>
          <w:rFonts w:asciiTheme="minorHAnsi" w:hAnsiTheme="minorHAnsi"/>
        </w:rPr>
        <w:t>Ebener</w:t>
      </w:r>
      <w:proofErr w:type="spellEnd"/>
      <w:r w:rsidR="00684660" w:rsidRPr="008C4B09">
        <w:rPr>
          <w:rFonts w:asciiTheme="minorHAnsi" w:hAnsiTheme="minorHAnsi"/>
        </w:rPr>
        <w:t xml:space="preserve"> &amp; D. McCaffrey </w:t>
      </w:r>
      <w:r w:rsidRPr="008C4B09">
        <w:rPr>
          <w:rFonts w:asciiTheme="minorHAnsi" w:hAnsiTheme="minorHAnsi"/>
        </w:rPr>
        <w:t xml:space="preserve">(1994) "Patterns of Drug Use" in Douglas </w:t>
      </w:r>
      <w:proofErr w:type="spellStart"/>
      <w:r w:rsidRPr="008C4B09">
        <w:rPr>
          <w:rFonts w:asciiTheme="minorHAnsi" w:hAnsiTheme="minorHAnsi"/>
        </w:rPr>
        <w:t>Besharov</w:t>
      </w:r>
      <w:proofErr w:type="spellEnd"/>
      <w:r w:rsidRPr="008C4B09">
        <w:rPr>
          <w:rFonts w:asciiTheme="minorHAnsi" w:hAnsiTheme="minorHAnsi"/>
        </w:rPr>
        <w:t xml:space="preserve"> (ed.)  </w:t>
      </w:r>
      <w:r w:rsidRPr="008C4B09">
        <w:rPr>
          <w:rFonts w:asciiTheme="minorHAnsi" w:hAnsiTheme="minorHAnsi"/>
          <w:i/>
        </w:rPr>
        <w:t xml:space="preserve">When Drug Addicts Have Children: Reorienting Society's Response. </w:t>
      </w:r>
      <w:r w:rsidRPr="008C4B09">
        <w:rPr>
          <w:rFonts w:asciiTheme="minorHAnsi" w:hAnsiTheme="minorHAnsi"/>
        </w:rPr>
        <w:t>Washington, D.C., American Enterprise Press, pp.3-31.</w:t>
      </w:r>
    </w:p>
    <w:p w14:paraId="6FE3D8DE" w14:textId="77777777" w:rsidR="00976C8F" w:rsidRPr="008C4B09" w:rsidRDefault="00976C8F" w:rsidP="00976C8F">
      <w:pPr>
        <w:spacing w:line="240" w:lineRule="atLeast"/>
        <w:rPr>
          <w:rFonts w:asciiTheme="minorHAnsi" w:hAnsiTheme="minorHAnsi"/>
        </w:rPr>
      </w:pPr>
    </w:p>
    <w:p w14:paraId="1303B4FD" w14:textId="77777777" w:rsidR="00976C8F" w:rsidRPr="008C4B09" w:rsidRDefault="00976C8F" w:rsidP="00976C8F">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(1994) "A Review of Research on Organized Crime" in Kelly, Chin and </w:t>
      </w:r>
      <w:proofErr w:type="spellStart"/>
      <w:r w:rsidRPr="008C4B09">
        <w:rPr>
          <w:rFonts w:asciiTheme="minorHAnsi" w:hAnsiTheme="minorHAnsi"/>
        </w:rPr>
        <w:t>Schatzberg</w:t>
      </w:r>
      <w:proofErr w:type="spellEnd"/>
      <w:r w:rsidRPr="008C4B09">
        <w:rPr>
          <w:rFonts w:asciiTheme="minorHAnsi" w:hAnsiTheme="minorHAnsi"/>
        </w:rPr>
        <w:t xml:space="preserve"> (eds.)  </w:t>
      </w:r>
      <w:r w:rsidRPr="008C4B09">
        <w:rPr>
          <w:rFonts w:asciiTheme="minorHAnsi" w:hAnsiTheme="minorHAnsi"/>
          <w:i/>
        </w:rPr>
        <w:t xml:space="preserve">Handbook of Organized Crime in the United </w:t>
      </w:r>
      <w:proofErr w:type="gramStart"/>
      <w:r w:rsidRPr="008C4B09">
        <w:rPr>
          <w:rFonts w:asciiTheme="minorHAnsi" w:hAnsiTheme="minorHAnsi"/>
          <w:i/>
        </w:rPr>
        <w:t xml:space="preserve">States  </w:t>
      </w:r>
      <w:r w:rsidRPr="008C4B09">
        <w:rPr>
          <w:rFonts w:asciiTheme="minorHAnsi" w:hAnsiTheme="minorHAnsi"/>
        </w:rPr>
        <w:t>Boulder</w:t>
      </w:r>
      <w:proofErr w:type="gramEnd"/>
      <w:r w:rsidRPr="008C4B09">
        <w:rPr>
          <w:rFonts w:asciiTheme="minorHAnsi" w:hAnsiTheme="minorHAnsi"/>
        </w:rPr>
        <w:t>, Col., Westview Press, pp.91-120.</w:t>
      </w:r>
    </w:p>
    <w:p w14:paraId="1042F699" w14:textId="77777777" w:rsidR="00976C8F" w:rsidRPr="008C4B09" w:rsidRDefault="00976C8F">
      <w:pPr>
        <w:spacing w:line="240" w:lineRule="atLeast"/>
        <w:rPr>
          <w:rFonts w:asciiTheme="minorHAnsi" w:hAnsiTheme="minorHAnsi"/>
        </w:rPr>
      </w:pPr>
    </w:p>
    <w:p w14:paraId="73FB174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77DC6" w:rsidRPr="008C4B09">
        <w:rPr>
          <w:rFonts w:asciiTheme="minorHAnsi" w:hAnsiTheme="minorHAnsi"/>
        </w:rPr>
        <w:tab/>
        <w:t xml:space="preserve">Reuter, P. (1993) </w:t>
      </w:r>
      <w:r w:rsidRPr="008C4B09">
        <w:rPr>
          <w:rFonts w:asciiTheme="minorHAnsi" w:hAnsiTheme="minorHAnsi"/>
        </w:rPr>
        <w:t xml:space="preserve">"The Cartage Industry in New York" in </w:t>
      </w:r>
      <w:proofErr w:type="spellStart"/>
      <w:r w:rsidRPr="008C4B09">
        <w:rPr>
          <w:rFonts w:asciiTheme="minorHAnsi" w:hAnsiTheme="minorHAnsi"/>
        </w:rPr>
        <w:t>Tonry</w:t>
      </w:r>
      <w:proofErr w:type="spellEnd"/>
      <w:r w:rsidRPr="008C4B09">
        <w:rPr>
          <w:rFonts w:asciiTheme="minorHAnsi" w:hAnsiTheme="minorHAnsi"/>
        </w:rPr>
        <w:t xml:space="preserve">, Michael and Albert Reiss (eds.)  </w:t>
      </w:r>
      <w:r w:rsidRPr="008C4B09">
        <w:rPr>
          <w:rFonts w:asciiTheme="minorHAnsi" w:hAnsiTheme="minorHAnsi"/>
          <w:i/>
        </w:rPr>
        <w:t xml:space="preserve">Beyond the Law: Crime in Complex Organizations. </w:t>
      </w:r>
      <w:r w:rsidRPr="008C4B09">
        <w:rPr>
          <w:rFonts w:asciiTheme="minorHAnsi" w:hAnsiTheme="minorHAnsi"/>
        </w:rPr>
        <w:t>Vol.</w:t>
      </w:r>
      <w:r w:rsidR="00B77DC6" w:rsidRPr="008C4B09">
        <w:rPr>
          <w:rFonts w:asciiTheme="minorHAnsi" w:hAnsiTheme="minorHAnsi"/>
        </w:rPr>
        <w:t xml:space="preserve"> 18 of</w:t>
      </w:r>
      <w:r w:rsidRPr="008C4B09">
        <w:rPr>
          <w:rFonts w:asciiTheme="minorHAnsi" w:hAnsiTheme="minorHAnsi"/>
        </w:rPr>
        <w:t xml:space="preserve"> </w:t>
      </w:r>
      <w:r w:rsidRPr="008C4B09">
        <w:rPr>
          <w:rFonts w:asciiTheme="minorHAnsi" w:hAnsiTheme="minorHAnsi"/>
          <w:i/>
        </w:rPr>
        <w:t>Crime and Justice: A Review of Research</w:t>
      </w:r>
      <w:r w:rsidR="00B77DC6" w:rsidRPr="008C4B09">
        <w:rPr>
          <w:rFonts w:asciiTheme="minorHAnsi" w:hAnsiTheme="minorHAnsi"/>
          <w:i/>
        </w:rPr>
        <w:t>.</w:t>
      </w:r>
      <w:r w:rsidRPr="008C4B09">
        <w:rPr>
          <w:rFonts w:asciiTheme="minorHAnsi" w:hAnsiTheme="minorHAnsi"/>
        </w:rPr>
        <w:t xml:space="preserve">  Chicago</w:t>
      </w:r>
      <w:r w:rsidRPr="008C4B09">
        <w:rPr>
          <w:rFonts w:asciiTheme="minorHAnsi" w:hAnsiTheme="minorHAnsi"/>
          <w:i/>
        </w:rPr>
        <w:t>,</w:t>
      </w:r>
      <w:r w:rsidRPr="008C4B09">
        <w:rPr>
          <w:rFonts w:asciiTheme="minorHAnsi" w:hAnsiTheme="minorHAnsi"/>
        </w:rPr>
        <w:t xml:space="preserve"> University of Chicago Press, pp.149-202</w:t>
      </w:r>
      <w:r w:rsidR="00B77D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02B82A5A"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p>
    <w:p w14:paraId="6E3D7D6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77DC6" w:rsidRPr="008C4B09">
        <w:rPr>
          <w:rFonts w:asciiTheme="minorHAnsi" w:hAnsiTheme="minorHAnsi"/>
        </w:rPr>
        <w:tab/>
        <w:t xml:space="preserve">Reuter, P. (1993) </w:t>
      </w:r>
      <w:r w:rsidRPr="008C4B09">
        <w:rPr>
          <w:rFonts w:asciiTheme="minorHAnsi" w:hAnsiTheme="minorHAnsi"/>
        </w:rPr>
        <w:t>"Prevalence Estimation and Policy Formulation</w:t>
      </w:r>
      <w:proofErr w:type="gramStart"/>
      <w:r w:rsidRPr="008C4B09">
        <w:rPr>
          <w:rFonts w:asciiTheme="minorHAnsi" w:hAnsiTheme="minorHAnsi"/>
        </w:rPr>
        <w:t xml:space="preserve">"  </w:t>
      </w:r>
      <w:r w:rsidRPr="008C4B09">
        <w:rPr>
          <w:rFonts w:asciiTheme="minorHAnsi" w:hAnsiTheme="minorHAnsi"/>
          <w:i/>
        </w:rPr>
        <w:t>J.</w:t>
      </w:r>
      <w:proofErr w:type="gramEnd"/>
      <w:r w:rsidRPr="008C4B09">
        <w:rPr>
          <w:rFonts w:asciiTheme="minorHAnsi" w:hAnsiTheme="minorHAnsi"/>
          <w:i/>
        </w:rPr>
        <w:t xml:space="preserve"> Drug Issues </w:t>
      </w:r>
      <w:r w:rsidRPr="008C4B09">
        <w:rPr>
          <w:rFonts w:asciiTheme="minorHAnsi" w:hAnsiTheme="minorHAnsi"/>
        </w:rPr>
        <w:t xml:space="preserve"> </w:t>
      </w:r>
      <w:r w:rsidRPr="008C4B09">
        <w:rPr>
          <w:rFonts w:asciiTheme="minorHAnsi" w:hAnsiTheme="minorHAnsi"/>
          <w:b/>
        </w:rPr>
        <w:t>23</w:t>
      </w:r>
      <w:r w:rsidR="00B77DC6" w:rsidRPr="008C4B09">
        <w:rPr>
          <w:rFonts w:asciiTheme="minorHAnsi" w:hAnsiTheme="minorHAnsi"/>
        </w:rPr>
        <w:t xml:space="preserve"> (</w:t>
      </w:r>
      <w:r w:rsidRPr="008C4B09">
        <w:rPr>
          <w:rFonts w:asciiTheme="minorHAnsi" w:hAnsiTheme="minorHAnsi"/>
        </w:rPr>
        <w:t>2</w:t>
      </w:r>
      <w:r w:rsidR="00B77DC6" w:rsidRPr="008C4B09">
        <w:rPr>
          <w:rFonts w:asciiTheme="minorHAnsi" w:hAnsiTheme="minorHAnsi"/>
        </w:rPr>
        <w:t xml:space="preserve">), </w:t>
      </w:r>
      <w:r w:rsidRPr="008C4B09">
        <w:rPr>
          <w:rFonts w:asciiTheme="minorHAnsi" w:hAnsiTheme="minorHAnsi"/>
        </w:rPr>
        <w:t>pp.167-184</w:t>
      </w:r>
      <w:r w:rsidR="00B77D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48010042" w14:textId="77777777" w:rsidR="00DE24D2" w:rsidRPr="008C4B09" w:rsidRDefault="00DE24D2">
      <w:pPr>
        <w:spacing w:line="240" w:lineRule="atLeast"/>
        <w:rPr>
          <w:rFonts w:asciiTheme="minorHAnsi" w:hAnsiTheme="minorHAnsi"/>
        </w:rPr>
      </w:pPr>
    </w:p>
    <w:p w14:paraId="6973D019"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77DC6" w:rsidRPr="008C4B09">
        <w:rPr>
          <w:rFonts w:asciiTheme="minorHAnsi" w:hAnsiTheme="minorHAnsi"/>
        </w:rPr>
        <w:tab/>
        <w:t>K</w:t>
      </w:r>
      <w:r w:rsidR="00684660" w:rsidRPr="008C4B09">
        <w:rPr>
          <w:rFonts w:asciiTheme="minorHAnsi" w:hAnsiTheme="minorHAnsi"/>
        </w:rPr>
        <w:t xml:space="preserve">ennedy, M., Reuter, P., &amp; K. J. Riley </w:t>
      </w:r>
      <w:r w:rsidR="00B77DC6" w:rsidRPr="008C4B09">
        <w:rPr>
          <w:rFonts w:asciiTheme="minorHAnsi" w:hAnsiTheme="minorHAnsi"/>
        </w:rPr>
        <w:t xml:space="preserve">(1993) </w:t>
      </w:r>
      <w:r w:rsidRPr="008C4B09">
        <w:rPr>
          <w:rFonts w:asciiTheme="minorHAnsi" w:hAnsiTheme="minorHAnsi"/>
        </w:rPr>
        <w:t>"A Simple Economi</w:t>
      </w:r>
      <w:r w:rsidR="00B77DC6" w:rsidRPr="008C4B09">
        <w:rPr>
          <w:rFonts w:asciiTheme="minorHAnsi" w:hAnsiTheme="minorHAnsi"/>
        </w:rPr>
        <w:t>c Model of Cocaine Production"</w:t>
      </w:r>
      <w:r w:rsidRPr="008C4B09">
        <w:rPr>
          <w:rFonts w:asciiTheme="minorHAnsi" w:hAnsiTheme="minorHAnsi"/>
        </w:rPr>
        <w:t xml:space="preserve"> </w:t>
      </w:r>
      <w:r w:rsidRPr="008C4B09">
        <w:rPr>
          <w:rFonts w:asciiTheme="minorHAnsi" w:hAnsiTheme="minorHAnsi"/>
          <w:i/>
        </w:rPr>
        <w:t>Mathematical</w:t>
      </w:r>
      <w:r w:rsidR="00407719" w:rsidRPr="008C4B09">
        <w:rPr>
          <w:rFonts w:asciiTheme="minorHAnsi" w:hAnsiTheme="minorHAnsi"/>
          <w:i/>
        </w:rPr>
        <w:t xml:space="preserve"> and</w:t>
      </w:r>
      <w:r w:rsidRPr="008C4B09">
        <w:rPr>
          <w:rFonts w:asciiTheme="minorHAnsi" w:hAnsiTheme="minorHAnsi"/>
          <w:i/>
        </w:rPr>
        <w:t xml:space="preserve"> </w:t>
      </w:r>
      <w:r w:rsidR="00407719" w:rsidRPr="008C4B09">
        <w:rPr>
          <w:rFonts w:asciiTheme="minorHAnsi" w:hAnsiTheme="minorHAnsi"/>
          <w:i/>
        </w:rPr>
        <w:t xml:space="preserve">Computer </w:t>
      </w:r>
      <w:r w:rsidRPr="008C4B09">
        <w:rPr>
          <w:rFonts w:asciiTheme="minorHAnsi" w:hAnsiTheme="minorHAnsi"/>
          <w:i/>
        </w:rPr>
        <w:t xml:space="preserve">Modeling </w:t>
      </w:r>
      <w:r w:rsidRPr="008C4B09">
        <w:rPr>
          <w:rFonts w:asciiTheme="minorHAnsi" w:hAnsiTheme="minorHAnsi"/>
          <w:b/>
        </w:rPr>
        <w:t>17</w:t>
      </w:r>
      <w:r w:rsidR="00B77DC6" w:rsidRPr="008C4B09">
        <w:rPr>
          <w:rFonts w:asciiTheme="minorHAnsi" w:hAnsiTheme="minorHAnsi"/>
        </w:rPr>
        <w:t>(</w:t>
      </w:r>
      <w:r w:rsidRPr="008C4B09">
        <w:rPr>
          <w:rFonts w:asciiTheme="minorHAnsi" w:hAnsiTheme="minorHAnsi"/>
        </w:rPr>
        <w:t>2</w:t>
      </w:r>
      <w:r w:rsidR="00B77DC6" w:rsidRPr="008C4B09">
        <w:rPr>
          <w:rFonts w:asciiTheme="minorHAnsi" w:hAnsiTheme="minorHAnsi"/>
        </w:rPr>
        <w:t>),</w:t>
      </w:r>
      <w:r w:rsidRPr="008C4B09">
        <w:rPr>
          <w:rFonts w:asciiTheme="minorHAnsi" w:hAnsiTheme="minorHAnsi"/>
        </w:rPr>
        <w:t xml:space="preserve"> pp.19-36</w:t>
      </w:r>
      <w:r w:rsidR="00B77DC6"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1B032D0B" w14:textId="77777777" w:rsidR="00DE24D2" w:rsidRPr="008C4B09" w:rsidRDefault="00DE24D2">
      <w:pPr>
        <w:spacing w:line="240" w:lineRule="atLeast"/>
        <w:rPr>
          <w:rFonts w:asciiTheme="minorHAnsi" w:hAnsiTheme="minorHAnsi"/>
        </w:rPr>
      </w:pPr>
    </w:p>
    <w:p w14:paraId="63E3D04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77DC6" w:rsidRPr="008C4B09">
        <w:rPr>
          <w:rFonts w:asciiTheme="minorHAnsi" w:hAnsiTheme="minorHAnsi"/>
        </w:rPr>
        <w:tab/>
      </w:r>
      <w:proofErr w:type="spellStart"/>
      <w:r w:rsidR="00B77DC6" w:rsidRPr="008C4B09">
        <w:rPr>
          <w:rFonts w:asciiTheme="minorHAnsi" w:hAnsiTheme="minorHAnsi"/>
        </w:rPr>
        <w:t>Caulkins</w:t>
      </w:r>
      <w:proofErr w:type="spellEnd"/>
      <w:r w:rsidR="00B77DC6" w:rsidRPr="008C4B09">
        <w:rPr>
          <w:rFonts w:asciiTheme="minorHAnsi" w:hAnsiTheme="minorHAnsi"/>
        </w:rPr>
        <w:t>, J., Crawford, G.</w:t>
      </w:r>
      <w:r w:rsidR="008D6514" w:rsidRPr="008C4B09">
        <w:rPr>
          <w:rFonts w:asciiTheme="minorHAnsi" w:hAnsiTheme="minorHAnsi"/>
        </w:rPr>
        <w:t>,</w:t>
      </w:r>
      <w:r w:rsidR="00B77DC6" w:rsidRPr="008C4B09">
        <w:rPr>
          <w:rFonts w:asciiTheme="minorHAnsi" w:hAnsiTheme="minorHAnsi"/>
        </w:rPr>
        <w:t xml:space="preserve"> </w:t>
      </w:r>
      <w:r w:rsidR="008D6514" w:rsidRPr="008C4B09">
        <w:rPr>
          <w:rFonts w:asciiTheme="minorHAnsi" w:hAnsiTheme="minorHAnsi"/>
        </w:rPr>
        <w:t>&amp;</w:t>
      </w:r>
      <w:r w:rsidR="00B77DC6" w:rsidRPr="008C4B09">
        <w:rPr>
          <w:rFonts w:asciiTheme="minorHAnsi" w:hAnsiTheme="minorHAnsi"/>
        </w:rPr>
        <w:t xml:space="preserve"> </w:t>
      </w:r>
      <w:r w:rsidR="009855AB" w:rsidRPr="008C4B09">
        <w:rPr>
          <w:rFonts w:asciiTheme="minorHAnsi" w:hAnsiTheme="minorHAnsi"/>
        </w:rPr>
        <w:t xml:space="preserve">P. </w:t>
      </w:r>
      <w:r w:rsidR="00B77DC6" w:rsidRPr="008C4B09">
        <w:rPr>
          <w:rFonts w:asciiTheme="minorHAnsi" w:hAnsiTheme="minorHAnsi"/>
        </w:rPr>
        <w:t>Reuter</w:t>
      </w:r>
      <w:r w:rsidR="009855AB" w:rsidRPr="008C4B09">
        <w:rPr>
          <w:rFonts w:asciiTheme="minorHAnsi" w:hAnsiTheme="minorHAnsi"/>
        </w:rPr>
        <w:t xml:space="preserve"> </w:t>
      </w:r>
      <w:r w:rsidR="008D6514" w:rsidRPr="008C4B09">
        <w:rPr>
          <w:rFonts w:asciiTheme="minorHAnsi" w:hAnsiTheme="minorHAnsi"/>
        </w:rPr>
        <w:t>(1993)</w:t>
      </w:r>
      <w:r w:rsidR="00B77DC6" w:rsidRPr="008C4B09">
        <w:rPr>
          <w:rFonts w:asciiTheme="minorHAnsi" w:hAnsiTheme="minorHAnsi"/>
        </w:rPr>
        <w:t xml:space="preserve"> </w:t>
      </w:r>
      <w:r w:rsidRPr="008C4B09">
        <w:rPr>
          <w:rFonts w:asciiTheme="minorHAnsi" w:hAnsiTheme="minorHAnsi"/>
        </w:rPr>
        <w:t xml:space="preserve">"Simulation of Adaptive Response: A Model of Interdictor-Smuggler Interactions" </w:t>
      </w:r>
      <w:r w:rsidRPr="008C4B09">
        <w:rPr>
          <w:rFonts w:asciiTheme="minorHAnsi" w:hAnsiTheme="minorHAnsi"/>
          <w:i/>
        </w:rPr>
        <w:t xml:space="preserve">Mathematical </w:t>
      </w:r>
      <w:r w:rsidR="00407719" w:rsidRPr="008C4B09">
        <w:rPr>
          <w:rFonts w:asciiTheme="minorHAnsi" w:hAnsiTheme="minorHAnsi"/>
          <w:i/>
        </w:rPr>
        <w:t xml:space="preserve">and Computer </w:t>
      </w:r>
      <w:r w:rsidRPr="008C4B09">
        <w:rPr>
          <w:rFonts w:asciiTheme="minorHAnsi" w:hAnsiTheme="minorHAnsi"/>
          <w:i/>
        </w:rPr>
        <w:t xml:space="preserve">Modelling </w:t>
      </w:r>
      <w:r w:rsidRPr="008C4B09">
        <w:rPr>
          <w:rFonts w:asciiTheme="minorHAnsi" w:hAnsiTheme="minorHAnsi"/>
          <w:b/>
        </w:rPr>
        <w:t>17</w:t>
      </w:r>
      <w:r w:rsidR="008D6514" w:rsidRPr="008C4B09">
        <w:rPr>
          <w:rFonts w:asciiTheme="minorHAnsi" w:hAnsiTheme="minorHAnsi"/>
        </w:rPr>
        <w:t xml:space="preserve"> (</w:t>
      </w:r>
      <w:r w:rsidRPr="008C4B09">
        <w:rPr>
          <w:rFonts w:asciiTheme="minorHAnsi" w:hAnsiTheme="minorHAnsi"/>
        </w:rPr>
        <w:t>2</w:t>
      </w:r>
      <w:r w:rsidR="008D6514" w:rsidRPr="008C4B09">
        <w:rPr>
          <w:rFonts w:asciiTheme="minorHAnsi" w:hAnsiTheme="minorHAnsi"/>
        </w:rPr>
        <w:t>),</w:t>
      </w:r>
      <w:r w:rsidRPr="008C4B09">
        <w:rPr>
          <w:rFonts w:asciiTheme="minorHAnsi" w:hAnsiTheme="minorHAnsi"/>
        </w:rPr>
        <w:t xml:space="preserve"> pp.37-52</w:t>
      </w:r>
      <w:r w:rsidR="008D6514"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35BAAA28" w14:textId="77777777" w:rsidR="00DE24D2" w:rsidRPr="008C4B09" w:rsidRDefault="00DE24D2">
      <w:pPr>
        <w:spacing w:line="240" w:lineRule="atLeast"/>
        <w:rPr>
          <w:rFonts w:asciiTheme="minorHAnsi" w:hAnsiTheme="minorHAnsi"/>
        </w:rPr>
      </w:pPr>
    </w:p>
    <w:p w14:paraId="551EA35C" w14:textId="77777777" w:rsidR="00DF4F81" w:rsidRPr="008C4B09" w:rsidRDefault="00DF4F81" w:rsidP="00DF4F8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r>
      <w:proofErr w:type="spellStart"/>
      <w:r w:rsidRPr="008C4B09">
        <w:rPr>
          <w:rFonts w:asciiTheme="minorHAnsi" w:hAnsiTheme="minorHAnsi"/>
        </w:rPr>
        <w:t>MacCoun</w:t>
      </w:r>
      <w:proofErr w:type="spellEnd"/>
      <w:r w:rsidRPr="008C4B09">
        <w:rPr>
          <w:rFonts w:asciiTheme="minorHAnsi" w:hAnsiTheme="minorHAnsi"/>
        </w:rPr>
        <w:t xml:space="preserve">, R., </w:t>
      </w:r>
      <w:proofErr w:type="spellStart"/>
      <w:r w:rsidRPr="008C4B09">
        <w:rPr>
          <w:rFonts w:asciiTheme="minorHAnsi" w:hAnsiTheme="minorHAnsi"/>
        </w:rPr>
        <w:t>Saiger</w:t>
      </w:r>
      <w:proofErr w:type="spellEnd"/>
      <w:r w:rsidRPr="008C4B09">
        <w:rPr>
          <w:rFonts w:asciiTheme="minorHAnsi" w:hAnsiTheme="minorHAnsi"/>
        </w:rPr>
        <w:t xml:space="preserve">, A., </w:t>
      </w:r>
      <w:proofErr w:type="spellStart"/>
      <w:r w:rsidRPr="008C4B09">
        <w:rPr>
          <w:rFonts w:asciiTheme="minorHAnsi" w:hAnsiTheme="minorHAnsi"/>
        </w:rPr>
        <w:t>Kahan</w:t>
      </w:r>
      <w:proofErr w:type="spellEnd"/>
      <w:r w:rsidRPr="008C4B09">
        <w:rPr>
          <w:rFonts w:asciiTheme="minorHAnsi" w:hAnsiTheme="minorHAnsi"/>
        </w:rPr>
        <w:t xml:space="preserve">, J. &amp; </w:t>
      </w:r>
      <w:r w:rsidR="009855AB" w:rsidRPr="008C4B09">
        <w:rPr>
          <w:rFonts w:asciiTheme="minorHAnsi" w:hAnsiTheme="minorHAnsi"/>
        </w:rPr>
        <w:t>P. Reuter</w:t>
      </w:r>
      <w:r w:rsidRPr="008C4B09">
        <w:rPr>
          <w:rFonts w:asciiTheme="minorHAnsi" w:hAnsiTheme="minorHAnsi"/>
        </w:rPr>
        <w:t xml:space="preserve"> (1993) "Drug Policies and Problems: The Promise and Pitfalls of Cross- National Comparison" in N. Heather, A. </w:t>
      </w:r>
      <w:proofErr w:type="spellStart"/>
      <w:r w:rsidRPr="008C4B09">
        <w:rPr>
          <w:rFonts w:asciiTheme="minorHAnsi" w:hAnsiTheme="minorHAnsi"/>
        </w:rPr>
        <w:t>Wodak</w:t>
      </w:r>
      <w:proofErr w:type="spellEnd"/>
      <w:r w:rsidRPr="008C4B09">
        <w:rPr>
          <w:rFonts w:asciiTheme="minorHAnsi" w:hAnsiTheme="minorHAnsi"/>
        </w:rPr>
        <w:t xml:space="preserve">, E. </w:t>
      </w:r>
      <w:proofErr w:type="spellStart"/>
      <w:r w:rsidRPr="008C4B09">
        <w:rPr>
          <w:rFonts w:asciiTheme="minorHAnsi" w:hAnsiTheme="minorHAnsi"/>
        </w:rPr>
        <w:t>Nadelmann</w:t>
      </w:r>
      <w:proofErr w:type="spellEnd"/>
      <w:r w:rsidRPr="008C4B09">
        <w:rPr>
          <w:rFonts w:asciiTheme="minorHAnsi" w:hAnsiTheme="minorHAnsi"/>
        </w:rPr>
        <w:t xml:space="preserve"> and P. </w:t>
      </w:r>
      <w:proofErr w:type="spellStart"/>
      <w:r w:rsidRPr="008C4B09">
        <w:rPr>
          <w:rFonts w:asciiTheme="minorHAnsi" w:hAnsiTheme="minorHAnsi"/>
        </w:rPr>
        <w:t>Ohare</w:t>
      </w:r>
      <w:proofErr w:type="spellEnd"/>
      <w:r w:rsidRPr="008C4B09">
        <w:rPr>
          <w:rFonts w:asciiTheme="minorHAnsi" w:hAnsiTheme="minorHAnsi"/>
        </w:rPr>
        <w:t xml:space="preserve"> (eds.) </w:t>
      </w:r>
      <w:proofErr w:type="spellStart"/>
      <w:r w:rsidRPr="008C4B09">
        <w:rPr>
          <w:rFonts w:asciiTheme="minorHAnsi" w:hAnsiTheme="minorHAnsi"/>
          <w:i/>
        </w:rPr>
        <w:t>Pyschoactive</w:t>
      </w:r>
      <w:proofErr w:type="spellEnd"/>
      <w:r w:rsidRPr="008C4B09">
        <w:rPr>
          <w:rFonts w:asciiTheme="minorHAnsi" w:hAnsiTheme="minorHAnsi"/>
          <w:i/>
        </w:rPr>
        <w:t xml:space="preserve"> Drugs and Harm Reduction: From Faith to Science</w:t>
      </w:r>
      <w:r w:rsidRPr="008C4B09">
        <w:rPr>
          <w:rFonts w:asciiTheme="minorHAnsi" w:hAnsiTheme="minorHAnsi"/>
        </w:rPr>
        <w:t xml:space="preserve">. </w:t>
      </w:r>
      <w:proofErr w:type="spellStart"/>
      <w:r w:rsidRPr="008C4B09">
        <w:rPr>
          <w:rFonts w:asciiTheme="minorHAnsi" w:hAnsiTheme="minorHAnsi"/>
        </w:rPr>
        <w:t>Whurr</w:t>
      </w:r>
      <w:proofErr w:type="spellEnd"/>
      <w:r w:rsidRPr="008C4B09">
        <w:rPr>
          <w:rFonts w:asciiTheme="minorHAnsi" w:hAnsiTheme="minorHAnsi"/>
        </w:rPr>
        <w:t xml:space="preserve"> Publishers, London, pp.103-117.</w:t>
      </w:r>
    </w:p>
    <w:p w14:paraId="136DF0AB" w14:textId="77777777" w:rsidR="00DF4F81" w:rsidRPr="008C4B09" w:rsidRDefault="00DF4F81" w:rsidP="00DF4F81">
      <w:pPr>
        <w:spacing w:line="240" w:lineRule="atLeast"/>
        <w:rPr>
          <w:rFonts w:asciiTheme="minorHAnsi" w:hAnsiTheme="minorHAnsi"/>
        </w:rPr>
      </w:pPr>
    </w:p>
    <w:p w14:paraId="7BB68757" w14:textId="77777777" w:rsidR="00DF4F81" w:rsidRPr="008C4B09" w:rsidRDefault="00DF4F81" w:rsidP="00DF4F8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R</w:t>
      </w:r>
      <w:r w:rsidR="00481D37" w:rsidRPr="008C4B09">
        <w:rPr>
          <w:rFonts w:asciiTheme="minorHAnsi" w:hAnsiTheme="minorHAnsi"/>
        </w:rPr>
        <w:t xml:space="preserve">euter, P., </w:t>
      </w:r>
      <w:proofErr w:type="spellStart"/>
      <w:r w:rsidR="00481D37" w:rsidRPr="008C4B09">
        <w:rPr>
          <w:rFonts w:asciiTheme="minorHAnsi" w:hAnsiTheme="minorHAnsi"/>
        </w:rPr>
        <w:t>Kahan</w:t>
      </w:r>
      <w:proofErr w:type="spellEnd"/>
      <w:r w:rsidR="00481D37" w:rsidRPr="008C4B09">
        <w:rPr>
          <w:rFonts w:asciiTheme="minorHAnsi" w:hAnsiTheme="minorHAnsi"/>
        </w:rPr>
        <w:t xml:space="preserve">, J. &amp; R. </w:t>
      </w:r>
      <w:proofErr w:type="spellStart"/>
      <w:r w:rsidR="00481D37" w:rsidRPr="008C4B09">
        <w:rPr>
          <w:rFonts w:asciiTheme="minorHAnsi" w:hAnsiTheme="minorHAnsi"/>
        </w:rPr>
        <w:t>MacCoun</w:t>
      </w:r>
      <w:proofErr w:type="spellEnd"/>
      <w:r w:rsidR="00481D37" w:rsidRPr="008C4B09">
        <w:rPr>
          <w:rFonts w:asciiTheme="minorHAnsi" w:hAnsiTheme="minorHAnsi"/>
        </w:rPr>
        <w:t xml:space="preserve"> </w:t>
      </w:r>
      <w:r w:rsidRPr="008C4B09">
        <w:rPr>
          <w:rFonts w:asciiTheme="minorHAnsi" w:hAnsiTheme="minorHAnsi"/>
        </w:rPr>
        <w:t>(1993) "Drug Problems and Policies: Comparative Perspectives," in C.F. Normand and P. Vaughan (eds.)</w:t>
      </w:r>
      <w:r w:rsidRPr="008C4B09">
        <w:rPr>
          <w:rFonts w:asciiTheme="minorHAnsi" w:hAnsiTheme="minorHAnsi"/>
          <w:i/>
        </w:rPr>
        <w:t xml:space="preserve"> Europe Without Frontiers:  The Implications for Health</w:t>
      </w:r>
      <w:r w:rsidRPr="008C4B09">
        <w:rPr>
          <w:rFonts w:asciiTheme="minorHAnsi" w:hAnsiTheme="minorHAnsi"/>
        </w:rPr>
        <w:t xml:space="preserve">.  John Wiley and Sons, </w:t>
      </w:r>
      <w:proofErr w:type="spellStart"/>
      <w:r w:rsidRPr="008C4B09">
        <w:rPr>
          <w:rFonts w:asciiTheme="minorHAnsi" w:hAnsiTheme="minorHAnsi"/>
        </w:rPr>
        <w:t>Chichester</w:t>
      </w:r>
      <w:proofErr w:type="spellEnd"/>
      <w:r w:rsidRPr="008C4B09">
        <w:rPr>
          <w:rFonts w:asciiTheme="minorHAnsi" w:hAnsiTheme="minorHAnsi"/>
        </w:rPr>
        <w:t>, UK, pp. 309-315.  [Reprinted in</w:t>
      </w:r>
      <w:r w:rsidRPr="008C4B09">
        <w:rPr>
          <w:rFonts w:asciiTheme="minorHAnsi" w:hAnsiTheme="minorHAnsi"/>
          <w:i/>
        </w:rPr>
        <w:t xml:space="preserve"> </w:t>
      </w:r>
      <w:proofErr w:type="spellStart"/>
      <w:proofErr w:type="gramStart"/>
      <w:r w:rsidRPr="008C4B09">
        <w:rPr>
          <w:rFonts w:asciiTheme="minorHAnsi" w:hAnsiTheme="minorHAnsi"/>
          <w:i/>
        </w:rPr>
        <w:t>Drugwise</w:t>
      </w:r>
      <w:proofErr w:type="spellEnd"/>
      <w:r w:rsidRPr="008C4B09">
        <w:rPr>
          <w:rFonts w:asciiTheme="minorHAnsi" w:hAnsiTheme="minorHAnsi"/>
        </w:rPr>
        <w:t>,  September</w:t>
      </w:r>
      <w:proofErr w:type="gramEnd"/>
      <w:r w:rsidRPr="008C4B09">
        <w:rPr>
          <w:rFonts w:asciiTheme="minorHAnsi" w:hAnsiTheme="minorHAnsi"/>
        </w:rPr>
        <w:t xml:space="preserve"> 1992.]</w:t>
      </w:r>
    </w:p>
    <w:p w14:paraId="24730FCA" w14:textId="77777777" w:rsidR="00DF4F81" w:rsidRPr="008C4B09" w:rsidRDefault="00DF4F81" w:rsidP="00DF4F81">
      <w:pPr>
        <w:spacing w:line="240" w:lineRule="atLeast"/>
        <w:rPr>
          <w:rFonts w:asciiTheme="minorHAnsi" w:hAnsiTheme="minorHAnsi"/>
        </w:rPr>
      </w:pPr>
    </w:p>
    <w:p w14:paraId="6D318389" w14:textId="77777777" w:rsidR="00DF4F81" w:rsidRPr="008C4B09" w:rsidRDefault="00DF4F81" w:rsidP="00DF4F81">
      <w:pPr>
        <w:spacing w:line="240" w:lineRule="atLeast"/>
        <w:rPr>
          <w:rFonts w:asciiTheme="minorHAnsi" w:hAnsiTheme="minorHAnsi"/>
        </w:rPr>
      </w:pPr>
      <w:r w:rsidRPr="008C4B09">
        <w:rPr>
          <w:rFonts w:asciiTheme="minorHAnsi" w:hAnsiTheme="minorHAnsi"/>
        </w:rPr>
        <w:lastRenderedPageBreak/>
        <w:t xml:space="preserve">       </w:t>
      </w:r>
      <w:r w:rsidRPr="008C4B09">
        <w:rPr>
          <w:rFonts w:asciiTheme="minorHAnsi" w:hAnsiTheme="minorHAnsi"/>
        </w:rPr>
        <w:tab/>
        <w:t xml:space="preserve">Reuter, P. &amp; </w:t>
      </w:r>
      <w:r w:rsidR="00481D37" w:rsidRPr="008C4B09">
        <w:rPr>
          <w:rFonts w:asciiTheme="minorHAnsi" w:hAnsiTheme="minorHAnsi"/>
        </w:rPr>
        <w:t xml:space="preserve">R. </w:t>
      </w:r>
      <w:proofErr w:type="spellStart"/>
      <w:r w:rsidR="00481D37" w:rsidRPr="008C4B09">
        <w:rPr>
          <w:rFonts w:asciiTheme="minorHAnsi" w:hAnsiTheme="minorHAnsi"/>
        </w:rPr>
        <w:t>MacCoun</w:t>
      </w:r>
      <w:proofErr w:type="spellEnd"/>
      <w:r w:rsidRPr="008C4B09">
        <w:rPr>
          <w:rFonts w:asciiTheme="minorHAnsi" w:hAnsiTheme="minorHAnsi"/>
        </w:rPr>
        <w:t xml:space="preserve"> (1992) "Street Drug Markets in Inner-City Neighborhoods: Matching Policy to Reality" in D. Lyon, J. Steinberg &amp; M. </w:t>
      </w:r>
      <w:proofErr w:type="spellStart"/>
      <w:r w:rsidRPr="008C4B09">
        <w:rPr>
          <w:rFonts w:asciiTheme="minorHAnsi" w:hAnsiTheme="minorHAnsi"/>
        </w:rPr>
        <w:t>Vaiana</w:t>
      </w:r>
      <w:proofErr w:type="spellEnd"/>
      <w:r w:rsidRPr="008C4B09">
        <w:rPr>
          <w:rFonts w:asciiTheme="minorHAnsi" w:hAnsiTheme="minorHAnsi"/>
        </w:rPr>
        <w:t xml:space="preserve"> (eds.) </w:t>
      </w:r>
      <w:r w:rsidRPr="008C4B09">
        <w:rPr>
          <w:rFonts w:asciiTheme="minorHAnsi" w:hAnsiTheme="minorHAnsi"/>
          <w:i/>
        </w:rPr>
        <w:t xml:space="preserve">Urban America.  </w:t>
      </w:r>
      <w:r w:rsidRPr="008C4B09">
        <w:rPr>
          <w:rFonts w:asciiTheme="minorHAnsi" w:hAnsiTheme="minorHAnsi"/>
        </w:rPr>
        <w:t>RAND, Santa Monica, CA, pp. 227-251.</w:t>
      </w:r>
    </w:p>
    <w:p w14:paraId="1F8FFFBB" w14:textId="77777777" w:rsidR="00DF4F81" w:rsidRPr="008C4B09" w:rsidRDefault="00DF4F81" w:rsidP="00DF4F81">
      <w:pPr>
        <w:spacing w:line="240" w:lineRule="atLeast"/>
        <w:rPr>
          <w:rFonts w:asciiTheme="minorHAnsi" w:hAnsiTheme="minorHAnsi"/>
        </w:rPr>
      </w:pPr>
    </w:p>
    <w:p w14:paraId="72525E34" w14:textId="77777777" w:rsidR="00DF4F81" w:rsidRPr="008C4B09" w:rsidRDefault="00DF4F81" w:rsidP="00DF4F8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(1992) "After the Borders are Sealed: Can Domestic Sources Substitute for Imported Drugs?" in Peter Smith (ed.)  </w:t>
      </w:r>
      <w:r w:rsidRPr="008C4B09">
        <w:rPr>
          <w:rFonts w:asciiTheme="minorHAnsi" w:hAnsiTheme="minorHAnsi"/>
          <w:i/>
        </w:rPr>
        <w:t xml:space="preserve">Drug Policy in the Americas.  </w:t>
      </w:r>
      <w:r w:rsidRPr="008C4B09">
        <w:rPr>
          <w:rFonts w:asciiTheme="minorHAnsi" w:hAnsiTheme="minorHAnsi"/>
        </w:rPr>
        <w:t>Westview Press, Boulder, Colorado, pp.163-177.</w:t>
      </w:r>
    </w:p>
    <w:p w14:paraId="5CF4F6B6" w14:textId="77777777" w:rsidR="00DF4F81" w:rsidRPr="008C4B09" w:rsidRDefault="00DF4F81">
      <w:pPr>
        <w:spacing w:line="240" w:lineRule="atLeast"/>
        <w:rPr>
          <w:rFonts w:asciiTheme="minorHAnsi" w:hAnsiTheme="minorHAnsi"/>
        </w:rPr>
      </w:pPr>
    </w:p>
    <w:p w14:paraId="3CA98DD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F6356E" w:rsidRPr="008C4B09">
        <w:rPr>
          <w:rFonts w:asciiTheme="minorHAnsi" w:hAnsiTheme="minorHAnsi"/>
        </w:rPr>
        <w:tab/>
        <w:t xml:space="preserve">Reuter, P. &amp; D. </w:t>
      </w:r>
      <w:proofErr w:type="spellStart"/>
      <w:r w:rsidR="00F6356E" w:rsidRPr="008C4B09">
        <w:rPr>
          <w:rFonts w:asciiTheme="minorHAnsi" w:hAnsiTheme="minorHAnsi"/>
        </w:rPr>
        <w:t>Ronfeldt</w:t>
      </w:r>
      <w:proofErr w:type="spellEnd"/>
      <w:r w:rsidR="00F6356E" w:rsidRPr="008C4B09">
        <w:rPr>
          <w:rFonts w:asciiTheme="minorHAnsi" w:hAnsiTheme="minorHAnsi"/>
        </w:rPr>
        <w:t xml:space="preserve">. (1992) </w:t>
      </w:r>
      <w:r w:rsidRPr="008C4B09">
        <w:rPr>
          <w:rFonts w:asciiTheme="minorHAnsi" w:hAnsiTheme="minorHAnsi"/>
        </w:rPr>
        <w:t>"Quest for Integrity: The Mexic</w:t>
      </w:r>
      <w:r w:rsidR="00F6356E" w:rsidRPr="008C4B09">
        <w:rPr>
          <w:rFonts w:asciiTheme="minorHAnsi" w:hAnsiTheme="minorHAnsi"/>
        </w:rPr>
        <w:t>an-U.S. Drug Issue in the 1980s</w:t>
      </w:r>
      <w:r w:rsidRPr="008C4B09">
        <w:rPr>
          <w:rFonts w:asciiTheme="minorHAnsi" w:hAnsiTheme="minorHAnsi"/>
        </w:rPr>
        <w:t xml:space="preserve">" </w:t>
      </w:r>
      <w:r w:rsidRPr="008C4B09">
        <w:rPr>
          <w:rFonts w:asciiTheme="minorHAnsi" w:hAnsiTheme="minorHAnsi"/>
          <w:i/>
        </w:rPr>
        <w:t xml:space="preserve">Journal of </w:t>
      </w:r>
      <w:proofErr w:type="spellStart"/>
      <w:r w:rsidRPr="008C4B09">
        <w:rPr>
          <w:rFonts w:asciiTheme="minorHAnsi" w:hAnsiTheme="minorHAnsi"/>
          <w:i/>
        </w:rPr>
        <w:t>Interamerican</w:t>
      </w:r>
      <w:proofErr w:type="spellEnd"/>
      <w:r w:rsidRPr="008C4B09">
        <w:rPr>
          <w:rFonts w:asciiTheme="minorHAnsi" w:hAnsiTheme="minorHAnsi"/>
          <w:i/>
        </w:rPr>
        <w:t xml:space="preserve"> Affairs </w:t>
      </w:r>
      <w:r w:rsidRPr="008C4B09">
        <w:rPr>
          <w:rFonts w:asciiTheme="minorHAnsi" w:hAnsiTheme="minorHAnsi"/>
          <w:b/>
        </w:rPr>
        <w:t>34</w:t>
      </w:r>
      <w:r w:rsidR="00F6356E" w:rsidRPr="008C4B09">
        <w:rPr>
          <w:rFonts w:asciiTheme="minorHAnsi" w:hAnsiTheme="minorHAnsi"/>
          <w:b/>
        </w:rPr>
        <w:t xml:space="preserve"> </w:t>
      </w:r>
      <w:r w:rsidR="00F6356E" w:rsidRPr="008C4B09">
        <w:rPr>
          <w:rFonts w:asciiTheme="minorHAnsi" w:hAnsiTheme="minorHAnsi"/>
        </w:rPr>
        <w:t>(</w:t>
      </w:r>
      <w:r w:rsidRPr="008C4B09">
        <w:rPr>
          <w:rFonts w:asciiTheme="minorHAnsi" w:hAnsiTheme="minorHAnsi"/>
        </w:rPr>
        <w:t>3</w:t>
      </w:r>
      <w:r w:rsidR="00F6356E" w:rsidRPr="008C4B09">
        <w:rPr>
          <w:rFonts w:asciiTheme="minorHAnsi" w:hAnsiTheme="minorHAnsi"/>
        </w:rPr>
        <w:t>),</w:t>
      </w:r>
      <w:r w:rsidR="000D3503" w:rsidRPr="008C4B09">
        <w:rPr>
          <w:rFonts w:asciiTheme="minorHAnsi" w:hAnsiTheme="minorHAnsi"/>
        </w:rPr>
        <w:t xml:space="preserve"> pp.</w:t>
      </w:r>
      <w:r w:rsidR="006420F2" w:rsidRPr="008C4B09">
        <w:rPr>
          <w:rFonts w:asciiTheme="minorHAnsi" w:hAnsiTheme="minorHAnsi"/>
        </w:rPr>
        <w:t>89-153.</w:t>
      </w:r>
      <w:r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4FB35642" w14:textId="77777777" w:rsidR="00DE24D2" w:rsidRPr="008C4B09" w:rsidRDefault="00DE24D2">
      <w:pPr>
        <w:spacing w:line="240" w:lineRule="atLeast"/>
        <w:rPr>
          <w:rFonts w:asciiTheme="minorHAnsi" w:hAnsiTheme="minorHAnsi"/>
        </w:rPr>
      </w:pPr>
    </w:p>
    <w:p w14:paraId="2E01040F" w14:textId="77777777" w:rsidR="00DE24D2" w:rsidRPr="008C4B09" w:rsidRDefault="00C601D0" w:rsidP="00ED6D0F">
      <w:pPr>
        <w:spacing w:line="240" w:lineRule="atLeast"/>
        <w:ind w:firstLine="720"/>
        <w:rPr>
          <w:rFonts w:asciiTheme="minorHAnsi" w:hAnsiTheme="minorHAnsi"/>
        </w:rPr>
      </w:pPr>
      <w:r w:rsidRPr="008C4B09">
        <w:rPr>
          <w:rFonts w:asciiTheme="minorHAnsi" w:hAnsiTheme="minorHAnsi"/>
        </w:rPr>
        <w:t>Reuter, P.</w:t>
      </w:r>
      <w:r w:rsidR="00ED6D0F" w:rsidRPr="008C4B09">
        <w:rPr>
          <w:rFonts w:asciiTheme="minorHAnsi" w:hAnsiTheme="minorHAnsi"/>
        </w:rPr>
        <w:t xml:space="preserve"> &amp; </w:t>
      </w:r>
      <w:r w:rsidR="00481D37" w:rsidRPr="008C4B09">
        <w:rPr>
          <w:rFonts w:asciiTheme="minorHAnsi" w:hAnsiTheme="minorHAnsi"/>
        </w:rPr>
        <w:t xml:space="preserve">R. </w:t>
      </w:r>
      <w:proofErr w:type="spellStart"/>
      <w:r w:rsidR="00481D37" w:rsidRPr="008C4B09">
        <w:rPr>
          <w:rFonts w:asciiTheme="minorHAnsi" w:hAnsiTheme="minorHAnsi"/>
        </w:rPr>
        <w:t>MacCoun</w:t>
      </w:r>
      <w:proofErr w:type="spellEnd"/>
      <w:r w:rsidR="00ED6D0F" w:rsidRPr="008C4B09">
        <w:rPr>
          <w:rFonts w:asciiTheme="minorHAnsi" w:hAnsiTheme="minorHAnsi"/>
        </w:rPr>
        <w:t xml:space="preserve"> </w:t>
      </w:r>
      <w:r w:rsidRPr="008C4B09">
        <w:rPr>
          <w:rFonts w:asciiTheme="minorHAnsi" w:hAnsiTheme="minorHAnsi"/>
        </w:rPr>
        <w:t xml:space="preserve">(1992) </w:t>
      </w:r>
      <w:r w:rsidR="00DE24D2" w:rsidRPr="008C4B09">
        <w:rPr>
          <w:rFonts w:asciiTheme="minorHAnsi" w:hAnsiTheme="minorHAnsi"/>
        </w:rPr>
        <w:t xml:space="preserve">"Are the Wages of Sin $30 an Hour? Economic Aspects of Street-level Drug Dealing," </w:t>
      </w:r>
      <w:r w:rsidR="00DE24D2" w:rsidRPr="008C4B09">
        <w:rPr>
          <w:rFonts w:asciiTheme="minorHAnsi" w:hAnsiTheme="minorHAnsi"/>
          <w:i/>
        </w:rPr>
        <w:t>Crime and Delinquency</w:t>
      </w:r>
      <w:r w:rsidRPr="008C4B09">
        <w:rPr>
          <w:rFonts w:asciiTheme="minorHAnsi" w:hAnsiTheme="minorHAnsi"/>
        </w:rPr>
        <w:t xml:space="preserve"> </w:t>
      </w:r>
      <w:r w:rsidR="00DE24D2" w:rsidRPr="008C4B09">
        <w:rPr>
          <w:rFonts w:asciiTheme="minorHAnsi" w:hAnsiTheme="minorHAnsi"/>
          <w:b/>
        </w:rPr>
        <w:t>38</w:t>
      </w:r>
      <w:r w:rsidRPr="008C4B09">
        <w:rPr>
          <w:rFonts w:asciiTheme="minorHAnsi" w:hAnsiTheme="minorHAnsi"/>
        </w:rPr>
        <w:t xml:space="preserve"> (</w:t>
      </w:r>
      <w:r w:rsidR="00DE24D2" w:rsidRPr="008C4B09">
        <w:rPr>
          <w:rFonts w:asciiTheme="minorHAnsi" w:hAnsiTheme="minorHAnsi"/>
        </w:rPr>
        <w:t>4</w:t>
      </w:r>
      <w:r w:rsidRPr="008C4B09">
        <w:rPr>
          <w:rFonts w:asciiTheme="minorHAnsi" w:hAnsiTheme="minorHAnsi"/>
        </w:rPr>
        <w:t>)</w:t>
      </w:r>
      <w:r w:rsidR="000D3503" w:rsidRPr="008C4B09">
        <w:rPr>
          <w:rFonts w:asciiTheme="minorHAnsi" w:hAnsiTheme="minorHAnsi"/>
        </w:rPr>
        <w:t>, pp.</w:t>
      </w:r>
      <w:r w:rsidR="00DE24D2" w:rsidRPr="008C4B09">
        <w:rPr>
          <w:rFonts w:asciiTheme="minorHAnsi" w:hAnsiTheme="minorHAnsi"/>
        </w:rPr>
        <w:t>477-492</w:t>
      </w:r>
      <w:r w:rsidRPr="008C4B09">
        <w:rPr>
          <w:rFonts w:asciiTheme="minorHAnsi" w:hAnsiTheme="minorHAnsi"/>
        </w:rPr>
        <w:t>.</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7805845E" w14:textId="77777777" w:rsidR="00DE24D2" w:rsidRPr="008C4B09" w:rsidRDefault="00DE24D2">
      <w:pPr>
        <w:spacing w:line="240" w:lineRule="atLeast"/>
        <w:rPr>
          <w:rFonts w:asciiTheme="minorHAnsi" w:hAnsiTheme="minorHAnsi"/>
        </w:rPr>
      </w:pPr>
    </w:p>
    <w:p w14:paraId="06B410F3" w14:textId="77777777" w:rsidR="00DE24D2" w:rsidRPr="008C4B09" w:rsidRDefault="00DE24D2">
      <w:pPr>
        <w:spacing w:line="240" w:lineRule="atLeast"/>
        <w:rPr>
          <w:rFonts w:asciiTheme="minorHAnsi" w:hAnsiTheme="minorHAnsi"/>
          <w:b/>
          <w:iCs/>
        </w:rPr>
      </w:pPr>
      <w:r w:rsidRPr="008C4B09">
        <w:rPr>
          <w:rFonts w:asciiTheme="minorHAnsi" w:hAnsiTheme="minorHAnsi"/>
        </w:rPr>
        <w:t xml:space="preserve">     </w:t>
      </w:r>
      <w:r w:rsidR="00C601D0" w:rsidRPr="008C4B09">
        <w:rPr>
          <w:rFonts w:asciiTheme="minorHAnsi" w:hAnsiTheme="minorHAnsi"/>
        </w:rPr>
        <w:tab/>
        <w:t xml:space="preserve">Reuter, P. (1992) </w:t>
      </w:r>
      <w:r w:rsidRPr="008C4B09">
        <w:rPr>
          <w:rFonts w:asciiTheme="minorHAnsi" w:hAnsiTheme="minorHAnsi"/>
        </w:rPr>
        <w:t>"The Limits and Consequences of U.S. Foreign Drug Control Efforts"</w:t>
      </w:r>
      <w:r w:rsidRPr="008C4B09">
        <w:rPr>
          <w:rFonts w:asciiTheme="minorHAnsi" w:hAnsiTheme="minorHAnsi"/>
          <w:i/>
        </w:rPr>
        <w:t xml:space="preserve"> Annals of the American Academy of Political and Social Science</w:t>
      </w:r>
      <w:r w:rsidR="00C601D0" w:rsidRPr="008C4B09">
        <w:rPr>
          <w:rFonts w:asciiTheme="minorHAnsi" w:hAnsiTheme="minorHAnsi"/>
          <w:i/>
        </w:rPr>
        <w:t xml:space="preserve"> </w:t>
      </w:r>
      <w:r w:rsidR="00C601D0" w:rsidRPr="008C4B09">
        <w:rPr>
          <w:rFonts w:asciiTheme="minorHAnsi" w:hAnsiTheme="minorHAnsi"/>
          <w:b/>
        </w:rPr>
        <w:t>5</w:t>
      </w:r>
      <w:r w:rsidRPr="008C4B09">
        <w:rPr>
          <w:rFonts w:asciiTheme="minorHAnsi" w:hAnsiTheme="minorHAnsi"/>
          <w:b/>
        </w:rPr>
        <w:t>21</w:t>
      </w:r>
      <w:r w:rsidRPr="008C4B09">
        <w:rPr>
          <w:rFonts w:asciiTheme="minorHAnsi" w:hAnsiTheme="minorHAnsi"/>
        </w:rPr>
        <w:t>, pp. 151-162. [Reprinted in R. Perl (ed</w:t>
      </w:r>
      <w:r w:rsidR="00C601D0" w:rsidRPr="008C4B09">
        <w:rPr>
          <w:rFonts w:asciiTheme="minorHAnsi" w:hAnsiTheme="minorHAnsi"/>
        </w:rPr>
        <w:t>.</w:t>
      </w:r>
      <w:r w:rsidRPr="008C4B09">
        <w:rPr>
          <w:rFonts w:asciiTheme="minorHAnsi" w:hAnsiTheme="minorHAnsi"/>
        </w:rPr>
        <w:t xml:space="preserve">) </w:t>
      </w:r>
      <w:r w:rsidRPr="008C4B09">
        <w:rPr>
          <w:rFonts w:asciiTheme="minorHAnsi" w:hAnsiTheme="minorHAnsi"/>
          <w:i/>
        </w:rPr>
        <w:t>Drugs &amp; Foreign Policy:  A Critical Review</w:t>
      </w:r>
      <w:r w:rsidR="00C601D0" w:rsidRPr="008C4B09">
        <w:rPr>
          <w:rFonts w:asciiTheme="minorHAnsi" w:hAnsiTheme="minorHAnsi"/>
        </w:rPr>
        <w:t xml:space="preserve">, </w:t>
      </w:r>
      <w:r w:rsidRPr="008C4B09">
        <w:rPr>
          <w:rFonts w:asciiTheme="minorHAnsi" w:hAnsiTheme="minorHAnsi"/>
        </w:rPr>
        <w:t>Westview Press, 1994.]</w:t>
      </w:r>
      <w:r w:rsidR="006420F2" w:rsidRPr="008C4B09">
        <w:rPr>
          <w:rFonts w:asciiTheme="minorHAnsi" w:hAnsiTheme="minorHAnsi"/>
        </w:rPr>
        <w:t xml:space="preserve"> </w:t>
      </w:r>
    </w:p>
    <w:p w14:paraId="44FAE510" w14:textId="77777777" w:rsidR="006A141E" w:rsidRPr="008C4B09" w:rsidRDefault="006A141E">
      <w:pPr>
        <w:spacing w:line="240" w:lineRule="atLeast"/>
        <w:rPr>
          <w:rFonts w:asciiTheme="minorHAnsi" w:hAnsiTheme="minorHAnsi"/>
          <w:b/>
          <w:iCs/>
        </w:rPr>
      </w:pPr>
    </w:p>
    <w:p w14:paraId="683265C9" w14:textId="77777777" w:rsidR="006A141E" w:rsidRPr="008C4B09" w:rsidRDefault="006A141E" w:rsidP="006A141E">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(1992) "Hawks Ascendant:  The Punitive Trend of American Drug Policy," </w:t>
      </w:r>
      <w:r w:rsidRPr="008C4B09">
        <w:rPr>
          <w:rFonts w:asciiTheme="minorHAnsi" w:hAnsiTheme="minorHAnsi"/>
          <w:i/>
        </w:rPr>
        <w:t>Daedalus</w:t>
      </w:r>
      <w:r w:rsidRPr="008C4B09">
        <w:rPr>
          <w:rFonts w:asciiTheme="minorHAnsi" w:hAnsiTheme="minorHAnsi"/>
        </w:rPr>
        <w:t xml:space="preserve"> </w:t>
      </w:r>
      <w:r w:rsidRPr="008C4B09">
        <w:rPr>
          <w:rFonts w:asciiTheme="minorHAnsi" w:hAnsiTheme="minorHAnsi"/>
          <w:b/>
        </w:rPr>
        <w:t>121</w:t>
      </w:r>
      <w:r w:rsidRPr="008C4B09">
        <w:rPr>
          <w:rFonts w:asciiTheme="minorHAnsi" w:hAnsiTheme="minorHAnsi"/>
        </w:rPr>
        <w:t xml:space="preserve"> (3), pp. 15-52.  [Reprinted in </w:t>
      </w:r>
      <w:proofErr w:type="spellStart"/>
      <w:r w:rsidRPr="008C4B09">
        <w:rPr>
          <w:rFonts w:asciiTheme="minorHAnsi" w:hAnsiTheme="minorHAnsi"/>
        </w:rPr>
        <w:t>Inciardi</w:t>
      </w:r>
      <w:proofErr w:type="spellEnd"/>
      <w:r w:rsidRPr="008C4B09">
        <w:rPr>
          <w:rFonts w:asciiTheme="minorHAnsi" w:hAnsiTheme="minorHAnsi"/>
        </w:rPr>
        <w:t xml:space="preserve">, J. and K. </w:t>
      </w:r>
      <w:proofErr w:type="spellStart"/>
      <w:r w:rsidRPr="008C4B09">
        <w:rPr>
          <w:rFonts w:asciiTheme="minorHAnsi" w:hAnsiTheme="minorHAnsi"/>
        </w:rPr>
        <w:t>McElrath</w:t>
      </w:r>
      <w:proofErr w:type="spellEnd"/>
      <w:r w:rsidRPr="008C4B09">
        <w:rPr>
          <w:rFonts w:asciiTheme="minorHAnsi" w:hAnsiTheme="minorHAnsi"/>
        </w:rPr>
        <w:t xml:space="preserve"> (eds.) </w:t>
      </w:r>
      <w:r w:rsidRPr="008C4B09">
        <w:rPr>
          <w:rFonts w:asciiTheme="minorHAnsi" w:hAnsiTheme="minorHAnsi"/>
          <w:i/>
        </w:rPr>
        <w:t xml:space="preserve">The American Drug Scene </w:t>
      </w:r>
      <w:r w:rsidRPr="008C4B09">
        <w:rPr>
          <w:rFonts w:asciiTheme="minorHAnsi" w:hAnsiTheme="minorHAnsi"/>
        </w:rPr>
        <w:t>Los Angeles, Roxbury Publishing Company, 1994.]</w:t>
      </w:r>
    </w:p>
    <w:p w14:paraId="7077BB17" w14:textId="77777777" w:rsidR="00DE24D2" w:rsidRPr="008C4B09" w:rsidRDefault="00DE24D2">
      <w:pPr>
        <w:spacing w:line="240" w:lineRule="atLeast"/>
        <w:rPr>
          <w:rFonts w:asciiTheme="minorHAnsi" w:hAnsiTheme="minorHAnsi"/>
        </w:rPr>
      </w:pPr>
    </w:p>
    <w:p w14:paraId="3C5150D9" w14:textId="77777777" w:rsidR="00B04831" w:rsidRPr="008C4B09" w:rsidRDefault="00B04831" w:rsidP="00B0483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(1991) "On the Consequences of Toughness," in </w:t>
      </w:r>
      <w:proofErr w:type="spellStart"/>
      <w:r w:rsidRPr="008C4B09">
        <w:rPr>
          <w:rFonts w:asciiTheme="minorHAnsi" w:hAnsiTheme="minorHAnsi"/>
        </w:rPr>
        <w:t>Lazear</w:t>
      </w:r>
      <w:proofErr w:type="spellEnd"/>
      <w:r w:rsidRPr="008C4B09">
        <w:rPr>
          <w:rFonts w:asciiTheme="minorHAnsi" w:hAnsiTheme="minorHAnsi"/>
        </w:rPr>
        <w:t xml:space="preserve">, Edward and Melvyn Krauss (eds.)  </w:t>
      </w:r>
      <w:r w:rsidRPr="008C4B09">
        <w:rPr>
          <w:rFonts w:asciiTheme="minorHAnsi" w:hAnsiTheme="minorHAnsi"/>
          <w:i/>
        </w:rPr>
        <w:t xml:space="preserve">Searching for </w:t>
      </w:r>
      <w:proofErr w:type="gramStart"/>
      <w:r w:rsidRPr="008C4B09">
        <w:rPr>
          <w:rFonts w:asciiTheme="minorHAnsi" w:hAnsiTheme="minorHAnsi"/>
          <w:i/>
        </w:rPr>
        <w:t>Alternatives :</w:t>
      </w:r>
      <w:proofErr w:type="gramEnd"/>
      <w:r w:rsidRPr="008C4B09">
        <w:rPr>
          <w:rFonts w:asciiTheme="minorHAnsi" w:hAnsiTheme="minorHAnsi"/>
          <w:i/>
        </w:rPr>
        <w:t xml:space="preserve"> Drug Control Policy in the United States</w:t>
      </w:r>
      <w:r w:rsidRPr="008C4B09">
        <w:rPr>
          <w:rFonts w:asciiTheme="minorHAnsi" w:hAnsiTheme="minorHAnsi"/>
        </w:rPr>
        <w:t>, Hoover Press, pp. 138-162.</w:t>
      </w:r>
    </w:p>
    <w:p w14:paraId="16977977" w14:textId="77777777" w:rsidR="00B04831" w:rsidRPr="008C4B09" w:rsidRDefault="00B04831">
      <w:pPr>
        <w:spacing w:line="240" w:lineRule="atLeast"/>
        <w:rPr>
          <w:rFonts w:asciiTheme="minorHAnsi" w:hAnsiTheme="minorHAnsi"/>
        </w:rPr>
      </w:pPr>
    </w:p>
    <w:p w14:paraId="4C1B7B8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CD7ED8" w:rsidRPr="008C4B09">
        <w:rPr>
          <w:rFonts w:asciiTheme="minorHAnsi" w:hAnsiTheme="minorHAnsi"/>
        </w:rPr>
        <w:tab/>
      </w:r>
      <w:proofErr w:type="spellStart"/>
      <w:r w:rsidR="00CD7ED8" w:rsidRPr="008C4B09">
        <w:rPr>
          <w:rFonts w:asciiTheme="minorHAnsi" w:hAnsiTheme="minorHAnsi"/>
        </w:rPr>
        <w:t>Haaga</w:t>
      </w:r>
      <w:proofErr w:type="spellEnd"/>
      <w:r w:rsidR="00CD7ED8" w:rsidRPr="008C4B09">
        <w:rPr>
          <w:rFonts w:asciiTheme="minorHAnsi" w:hAnsiTheme="minorHAnsi"/>
        </w:rPr>
        <w:t xml:space="preserve">, J. &amp; </w:t>
      </w:r>
      <w:r w:rsidR="00481D37" w:rsidRPr="008C4B09">
        <w:rPr>
          <w:rFonts w:asciiTheme="minorHAnsi" w:hAnsiTheme="minorHAnsi"/>
        </w:rPr>
        <w:t>P. Reuter</w:t>
      </w:r>
      <w:r w:rsidR="00CD7ED8" w:rsidRPr="008C4B09">
        <w:rPr>
          <w:rFonts w:asciiTheme="minorHAnsi" w:hAnsiTheme="minorHAnsi"/>
        </w:rPr>
        <w:t xml:space="preserve"> (1990) </w:t>
      </w:r>
      <w:r w:rsidRPr="008C4B09">
        <w:rPr>
          <w:rFonts w:asciiTheme="minorHAnsi" w:hAnsiTheme="minorHAnsi"/>
        </w:rPr>
        <w:t xml:space="preserve">"The Limits of the Czar's Ukase:  Drug Policy at the Local Level," </w:t>
      </w:r>
      <w:r w:rsidRPr="008C4B09">
        <w:rPr>
          <w:rFonts w:asciiTheme="minorHAnsi" w:hAnsiTheme="minorHAnsi"/>
          <w:i/>
        </w:rPr>
        <w:t>Yale Law &amp; Policy Review</w:t>
      </w:r>
      <w:r w:rsidR="00CD7ED8" w:rsidRPr="008C4B09">
        <w:rPr>
          <w:rFonts w:asciiTheme="minorHAnsi" w:hAnsiTheme="minorHAnsi"/>
        </w:rPr>
        <w:t xml:space="preserve"> </w:t>
      </w:r>
      <w:r w:rsidR="00CD7ED8" w:rsidRPr="008C4B09">
        <w:rPr>
          <w:rFonts w:asciiTheme="minorHAnsi" w:hAnsiTheme="minorHAnsi"/>
          <w:b/>
        </w:rPr>
        <w:t>8</w:t>
      </w:r>
      <w:r w:rsidRPr="008C4B09">
        <w:rPr>
          <w:rFonts w:asciiTheme="minorHAnsi" w:hAnsiTheme="minorHAnsi"/>
        </w:rPr>
        <w:t xml:space="preserve"> </w:t>
      </w:r>
      <w:r w:rsidR="00CD7ED8" w:rsidRPr="008C4B09">
        <w:rPr>
          <w:rFonts w:asciiTheme="minorHAnsi" w:hAnsiTheme="minorHAnsi"/>
        </w:rPr>
        <w:t>(</w:t>
      </w:r>
      <w:r w:rsidRPr="008C4B09">
        <w:rPr>
          <w:rFonts w:asciiTheme="minorHAnsi" w:hAnsiTheme="minorHAnsi"/>
        </w:rPr>
        <w:t>1</w:t>
      </w:r>
      <w:r w:rsidR="00CD7ED8" w:rsidRPr="008C4B09">
        <w:rPr>
          <w:rFonts w:asciiTheme="minorHAnsi" w:hAnsiTheme="minorHAnsi"/>
        </w:rPr>
        <w:t>),</w:t>
      </w:r>
      <w:r w:rsidRPr="008C4B09">
        <w:rPr>
          <w:rFonts w:asciiTheme="minorHAnsi" w:hAnsiTheme="minorHAnsi"/>
        </w:rPr>
        <w:t xml:space="preserve"> p</w:t>
      </w:r>
      <w:r w:rsidR="000D3503" w:rsidRPr="008C4B09">
        <w:rPr>
          <w:rFonts w:asciiTheme="minorHAnsi" w:hAnsiTheme="minorHAnsi"/>
        </w:rPr>
        <w:t>p.</w:t>
      </w:r>
      <w:r w:rsidRPr="008C4B09">
        <w:rPr>
          <w:rFonts w:asciiTheme="minorHAnsi" w:hAnsiTheme="minorHAnsi"/>
        </w:rPr>
        <w:t>36-74.</w:t>
      </w:r>
      <w:r w:rsidR="006420F2" w:rsidRPr="008C4B09">
        <w:rPr>
          <w:rFonts w:asciiTheme="minorHAnsi" w:hAnsiTheme="minorHAnsi"/>
        </w:rPr>
        <w:t xml:space="preserve"> </w:t>
      </w:r>
    </w:p>
    <w:p w14:paraId="555EFE2D" w14:textId="77777777" w:rsidR="00DE24D2" w:rsidRPr="008C4B09" w:rsidRDefault="00DE24D2">
      <w:pPr>
        <w:spacing w:line="240" w:lineRule="atLeast"/>
        <w:rPr>
          <w:rFonts w:asciiTheme="minorHAnsi" w:hAnsiTheme="minorHAnsi"/>
        </w:rPr>
      </w:pPr>
    </w:p>
    <w:p w14:paraId="3849E229"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8D7CB8" w:rsidRPr="008C4B09">
        <w:rPr>
          <w:rFonts w:asciiTheme="minorHAnsi" w:hAnsiTheme="minorHAnsi"/>
        </w:rPr>
        <w:tab/>
      </w:r>
      <w:proofErr w:type="spellStart"/>
      <w:r w:rsidR="008D7CB8" w:rsidRPr="008C4B09">
        <w:rPr>
          <w:rFonts w:asciiTheme="minorHAnsi" w:hAnsiTheme="minorHAnsi"/>
        </w:rPr>
        <w:t>Hammitt</w:t>
      </w:r>
      <w:proofErr w:type="spellEnd"/>
      <w:r w:rsidR="008D7CB8" w:rsidRPr="008C4B09">
        <w:rPr>
          <w:rFonts w:asciiTheme="minorHAnsi" w:hAnsiTheme="minorHAnsi"/>
        </w:rPr>
        <w:t xml:space="preserve">, J., &amp; </w:t>
      </w:r>
      <w:r w:rsidR="00481D37" w:rsidRPr="008C4B09">
        <w:rPr>
          <w:rFonts w:asciiTheme="minorHAnsi" w:hAnsiTheme="minorHAnsi"/>
        </w:rPr>
        <w:t xml:space="preserve">P. </w:t>
      </w:r>
      <w:r w:rsidR="008D7CB8" w:rsidRPr="008C4B09">
        <w:rPr>
          <w:rFonts w:asciiTheme="minorHAnsi" w:hAnsiTheme="minorHAnsi"/>
        </w:rPr>
        <w:t xml:space="preserve">Reuter (1989) </w:t>
      </w:r>
      <w:r w:rsidRPr="008C4B09">
        <w:rPr>
          <w:rFonts w:asciiTheme="minorHAnsi" w:hAnsiTheme="minorHAnsi"/>
        </w:rPr>
        <w:t>"Illegal Hazardous-Waste Disposal and Enforcement in the United States</w:t>
      </w:r>
      <w:r w:rsidR="008D7CB8" w:rsidRPr="008C4B09">
        <w:rPr>
          <w:rFonts w:asciiTheme="minorHAnsi" w:hAnsiTheme="minorHAnsi"/>
        </w:rPr>
        <w:t xml:space="preserve">:  A Preliminary </w:t>
      </w:r>
      <w:proofErr w:type="spellStart"/>
      <w:r w:rsidR="008D7CB8" w:rsidRPr="008C4B09">
        <w:rPr>
          <w:rFonts w:asciiTheme="minorHAnsi" w:hAnsiTheme="minorHAnsi"/>
        </w:rPr>
        <w:t>Assessmsent</w:t>
      </w:r>
      <w:proofErr w:type="spellEnd"/>
      <w:r w:rsidR="008D7CB8" w:rsidRPr="008C4B09">
        <w:rPr>
          <w:rFonts w:asciiTheme="minorHAnsi" w:hAnsiTheme="minorHAnsi"/>
        </w:rPr>
        <w:t>,"</w:t>
      </w:r>
      <w:r w:rsidRPr="008C4B09">
        <w:rPr>
          <w:rFonts w:asciiTheme="minorHAnsi" w:hAnsiTheme="minorHAnsi"/>
        </w:rPr>
        <w:t xml:space="preserve"> </w:t>
      </w:r>
      <w:r w:rsidRPr="008C4B09">
        <w:rPr>
          <w:rFonts w:asciiTheme="minorHAnsi" w:hAnsiTheme="minorHAnsi"/>
          <w:i/>
        </w:rPr>
        <w:t>Journal of Hazardous Materials</w:t>
      </w:r>
      <w:r w:rsidR="008D7CB8" w:rsidRPr="008C4B09">
        <w:rPr>
          <w:rFonts w:asciiTheme="minorHAnsi" w:hAnsiTheme="minorHAnsi"/>
        </w:rPr>
        <w:t xml:space="preserve"> </w:t>
      </w:r>
      <w:r w:rsidRPr="008C4B09">
        <w:rPr>
          <w:rFonts w:asciiTheme="minorHAnsi" w:hAnsiTheme="minorHAnsi"/>
          <w:b/>
        </w:rPr>
        <w:t>22</w:t>
      </w:r>
      <w:r w:rsidR="008D7CB8" w:rsidRPr="008C4B09">
        <w:rPr>
          <w:rFonts w:asciiTheme="minorHAnsi" w:hAnsiTheme="minorHAnsi"/>
        </w:rPr>
        <w:t>,</w:t>
      </w:r>
      <w:r w:rsidR="000D3503" w:rsidRPr="008C4B09">
        <w:rPr>
          <w:rFonts w:asciiTheme="minorHAnsi" w:hAnsiTheme="minorHAnsi"/>
        </w:rPr>
        <w:t xml:space="preserve"> pp.</w:t>
      </w:r>
      <w:r w:rsidRPr="008C4B09">
        <w:rPr>
          <w:rFonts w:asciiTheme="minorHAnsi" w:hAnsiTheme="minorHAnsi"/>
        </w:rPr>
        <w:t>101-119.</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05760242" w14:textId="77777777" w:rsidR="00DE24D2" w:rsidRPr="008C4B09" w:rsidRDefault="00DE24D2">
      <w:pPr>
        <w:spacing w:line="240" w:lineRule="atLeast"/>
        <w:rPr>
          <w:rFonts w:asciiTheme="minorHAnsi" w:hAnsiTheme="minorHAnsi"/>
        </w:rPr>
      </w:pPr>
    </w:p>
    <w:p w14:paraId="1B415CC5" w14:textId="77777777" w:rsidR="00DE24D2" w:rsidRPr="008C4B09" w:rsidRDefault="00DE24D2">
      <w:pPr>
        <w:spacing w:line="240" w:lineRule="atLeast"/>
        <w:rPr>
          <w:rFonts w:asciiTheme="minorHAnsi" w:hAnsiTheme="minorHAnsi"/>
          <w:b/>
          <w:iCs/>
        </w:rPr>
      </w:pPr>
      <w:r w:rsidRPr="008C4B09">
        <w:rPr>
          <w:rFonts w:asciiTheme="minorHAnsi" w:hAnsiTheme="minorHAnsi"/>
        </w:rPr>
        <w:t xml:space="preserve">     </w:t>
      </w:r>
      <w:r w:rsidR="000D3503" w:rsidRPr="008C4B09">
        <w:rPr>
          <w:rFonts w:asciiTheme="minorHAnsi" w:hAnsiTheme="minorHAnsi"/>
        </w:rPr>
        <w:tab/>
        <w:t xml:space="preserve">Reuter, P. (1988) </w:t>
      </w:r>
      <w:r w:rsidRPr="008C4B09">
        <w:rPr>
          <w:rFonts w:asciiTheme="minorHAnsi" w:hAnsiTheme="minorHAnsi"/>
        </w:rPr>
        <w:t>"Quantity Illusion and Paradoxes of Drug Interdiction:  Federal Intervention into Vice Policy,</w:t>
      </w:r>
      <w:proofErr w:type="gramStart"/>
      <w:r w:rsidRPr="008C4B09">
        <w:rPr>
          <w:rFonts w:asciiTheme="minorHAnsi" w:hAnsiTheme="minorHAnsi"/>
        </w:rPr>
        <w:t xml:space="preserve">"  </w:t>
      </w:r>
      <w:r w:rsidRPr="008C4B09">
        <w:rPr>
          <w:rFonts w:asciiTheme="minorHAnsi" w:hAnsiTheme="minorHAnsi"/>
          <w:i/>
        </w:rPr>
        <w:t>Law</w:t>
      </w:r>
      <w:proofErr w:type="gramEnd"/>
      <w:r w:rsidRPr="008C4B09">
        <w:rPr>
          <w:rFonts w:asciiTheme="minorHAnsi" w:hAnsiTheme="minorHAnsi"/>
          <w:i/>
        </w:rPr>
        <w:t xml:space="preserve"> and Contemporary Problems</w:t>
      </w:r>
      <w:r w:rsidR="000D3503" w:rsidRPr="008C4B09">
        <w:rPr>
          <w:rFonts w:asciiTheme="minorHAnsi" w:hAnsiTheme="minorHAnsi"/>
        </w:rPr>
        <w:t xml:space="preserve"> </w:t>
      </w:r>
      <w:r w:rsidRPr="008C4B09">
        <w:rPr>
          <w:rFonts w:asciiTheme="minorHAnsi" w:hAnsiTheme="minorHAnsi"/>
          <w:b/>
        </w:rPr>
        <w:t>51</w:t>
      </w:r>
      <w:r w:rsidR="000D3503" w:rsidRPr="008C4B09">
        <w:rPr>
          <w:rFonts w:asciiTheme="minorHAnsi" w:hAnsiTheme="minorHAnsi"/>
        </w:rPr>
        <w:t xml:space="preserve"> (</w:t>
      </w:r>
      <w:r w:rsidRPr="008C4B09">
        <w:rPr>
          <w:rFonts w:asciiTheme="minorHAnsi" w:hAnsiTheme="minorHAnsi"/>
        </w:rPr>
        <w:t>1</w:t>
      </w:r>
      <w:r w:rsidR="000D3503" w:rsidRPr="008C4B09">
        <w:rPr>
          <w:rFonts w:asciiTheme="minorHAnsi" w:hAnsiTheme="minorHAnsi"/>
        </w:rPr>
        <w:t>)</w:t>
      </w:r>
      <w:r w:rsidRPr="008C4B09">
        <w:rPr>
          <w:rFonts w:asciiTheme="minorHAnsi" w:hAnsiTheme="minorHAnsi"/>
        </w:rPr>
        <w:t xml:space="preserve">, </w:t>
      </w:r>
      <w:r w:rsidR="004D7310" w:rsidRPr="008C4B09">
        <w:rPr>
          <w:rFonts w:asciiTheme="minorHAnsi" w:hAnsiTheme="minorHAnsi"/>
        </w:rPr>
        <w:t>pp.</w:t>
      </w:r>
      <w:r w:rsidR="000D3503" w:rsidRPr="008C4B09">
        <w:rPr>
          <w:rFonts w:asciiTheme="minorHAnsi" w:hAnsiTheme="minorHAnsi"/>
        </w:rPr>
        <w:t>233-252.  [R</w:t>
      </w:r>
      <w:r w:rsidRPr="008C4B09">
        <w:rPr>
          <w:rFonts w:asciiTheme="minorHAnsi" w:hAnsiTheme="minorHAnsi"/>
        </w:rPr>
        <w:t xml:space="preserve">eprinted in </w:t>
      </w:r>
      <w:proofErr w:type="spellStart"/>
      <w:r w:rsidRPr="008C4B09">
        <w:rPr>
          <w:rFonts w:asciiTheme="minorHAnsi" w:hAnsiTheme="minorHAnsi"/>
        </w:rPr>
        <w:t>Fiorentini</w:t>
      </w:r>
      <w:proofErr w:type="spellEnd"/>
      <w:r w:rsidRPr="008C4B09">
        <w:rPr>
          <w:rFonts w:asciiTheme="minorHAnsi" w:hAnsiTheme="minorHAnsi"/>
        </w:rPr>
        <w:t xml:space="preserve"> and </w:t>
      </w:r>
      <w:proofErr w:type="spellStart"/>
      <w:r w:rsidRPr="008C4B09">
        <w:rPr>
          <w:rFonts w:asciiTheme="minorHAnsi" w:hAnsiTheme="minorHAnsi"/>
        </w:rPr>
        <w:t>Zamagni</w:t>
      </w:r>
      <w:proofErr w:type="spellEnd"/>
      <w:r w:rsidRPr="008C4B09">
        <w:rPr>
          <w:rFonts w:asciiTheme="minorHAnsi" w:hAnsiTheme="minorHAnsi"/>
        </w:rPr>
        <w:t xml:space="preserve"> (eds.) </w:t>
      </w:r>
      <w:r w:rsidRPr="008C4B09">
        <w:rPr>
          <w:rFonts w:asciiTheme="minorHAnsi" w:hAnsiTheme="minorHAnsi"/>
          <w:i/>
        </w:rPr>
        <w:t xml:space="preserve">The Economics of Corruption and Illegal Markets, Vol. III </w:t>
      </w:r>
      <w:r w:rsidRPr="008C4B09">
        <w:rPr>
          <w:rFonts w:asciiTheme="minorHAnsi" w:hAnsiTheme="minorHAnsi"/>
        </w:rPr>
        <w:t>Edward Elgar, London,</w:t>
      </w:r>
      <w:r w:rsidR="000D3503" w:rsidRPr="008C4B09">
        <w:rPr>
          <w:rFonts w:asciiTheme="minorHAnsi" w:hAnsiTheme="minorHAnsi"/>
        </w:rPr>
        <w:t xml:space="preserve"> 1999</w:t>
      </w:r>
      <w:r w:rsidR="00C90861" w:rsidRPr="008C4B09">
        <w:rPr>
          <w:rFonts w:asciiTheme="minorHAnsi" w:hAnsiTheme="minorHAnsi"/>
        </w:rPr>
        <w:t>.</w:t>
      </w:r>
      <w:r w:rsidR="000D3503" w:rsidRPr="008C4B09">
        <w:rPr>
          <w:rFonts w:asciiTheme="minorHAnsi" w:hAnsiTheme="minorHAnsi"/>
        </w:rPr>
        <w:t>]</w:t>
      </w:r>
      <w:r w:rsidR="006420F2" w:rsidRPr="008C4B09">
        <w:rPr>
          <w:rFonts w:asciiTheme="minorHAnsi" w:hAnsiTheme="minorHAnsi"/>
        </w:rPr>
        <w:t xml:space="preserve"> </w:t>
      </w:r>
    </w:p>
    <w:p w14:paraId="3590AD49" w14:textId="77777777" w:rsidR="00D469D7" w:rsidRPr="008C4B09" w:rsidRDefault="00D469D7">
      <w:pPr>
        <w:spacing w:line="240" w:lineRule="atLeast"/>
        <w:rPr>
          <w:rFonts w:asciiTheme="minorHAnsi" w:hAnsiTheme="minorHAnsi"/>
          <w:b/>
          <w:iCs/>
        </w:rPr>
      </w:pPr>
    </w:p>
    <w:p w14:paraId="0A549A72" w14:textId="77777777" w:rsidR="00D469D7" w:rsidRPr="008C4B09" w:rsidRDefault="00D469D7">
      <w:pPr>
        <w:spacing w:line="240" w:lineRule="atLeast"/>
        <w:rPr>
          <w:rFonts w:asciiTheme="minorHAnsi" w:hAnsiTheme="minorHAnsi"/>
        </w:rPr>
      </w:pPr>
      <w:r w:rsidRPr="008C4B09">
        <w:rPr>
          <w:rFonts w:asciiTheme="minorHAnsi" w:hAnsiTheme="minorHAnsi"/>
          <w:b/>
          <w:iCs/>
        </w:rPr>
        <w:tab/>
      </w:r>
      <w:r w:rsidRPr="008C4B09">
        <w:rPr>
          <w:rFonts w:asciiTheme="minorHAnsi" w:hAnsiTheme="minorHAnsi"/>
        </w:rPr>
        <w:t xml:space="preserve">Reuter, P. (1988) "Can the Borders Be Sealed?"  </w:t>
      </w:r>
      <w:r w:rsidRPr="008C4B09">
        <w:rPr>
          <w:rFonts w:asciiTheme="minorHAnsi" w:hAnsiTheme="minorHAnsi"/>
          <w:i/>
        </w:rPr>
        <w:t>The Public Interest</w:t>
      </w:r>
      <w:r w:rsidRPr="008C4B09">
        <w:rPr>
          <w:rFonts w:asciiTheme="minorHAnsi" w:hAnsiTheme="minorHAnsi"/>
        </w:rPr>
        <w:t>, pp.51-65.  [Reprinted in Ralph Weisheit (ed.</w:t>
      </w:r>
      <w:proofErr w:type="gramStart"/>
      <w:r w:rsidRPr="008C4B09">
        <w:rPr>
          <w:rFonts w:asciiTheme="minorHAnsi" w:hAnsiTheme="minorHAnsi"/>
        </w:rPr>
        <w:t xml:space="preserve">),  </w:t>
      </w:r>
      <w:r w:rsidRPr="008C4B09">
        <w:rPr>
          <w:rFonts w:asciiTheme="minorHAnsi" w:hAnsiTheme="minorHAnsi"/>
          <w:i/>
        </w:rPr>
        <w:t>Drugs</w:t>
      </w:r>
      <w:proofErr w:type="gramEnd"/>
      <w:r w:rsidRPr="008C4B09">
        <w:rPr>
          <w:rFonts w:asciiTheme="minorHAnsi" w:hAnsiTheme="minorHAnsi"/>
          <w:i/>
        </w:rPr>
        <w:t xml:space="preserve"> and the Criminal</w:t>
      </w:r>
      <w:r w:rsidRPr="008C4B09">
        <w:rPr>
          <w:rFonts w:asciiTheme="minorHAnsi" w:hAnsiTheme="minorHAnsi"/>
        </w:rPr>
        <w:t xml:space="preserve"> </w:t>
      </w:r>
      <w:r w:rsidRPr="008C4B09">
        <w:rPr>
          <w:rFonts w:asciiTheme="minorHAnsi" w:hAnsiTheme="minorHAnsi"/>
          <w:i/>
        </w:rPr>
        <w:t>Justice System</w:t>
      </w:r>
      <w:r w:rsidRPr="008C4B09">
        <w:rPr>
          <w:rFonts w:asciiTheme="minorHAnsi" w:hAnsiTheme="minorHAnsi"/>
        </w:rPr>
        <w:t xml:space="preserve">,  </w:t>
      </w:r>
      <w:proofErr w:type="spellStart"/>
      <w:r w:rsidRPr="008C4B09">
        <w:rPr>
          <w:rFonts w:asciiTheme="minorHAnsi" w:hAnsiTheme="minorHAnsi"/>
        </w:rPr>
        <w:t>Cincinati</w:t>
      </w:r>
      <w:proofErr w:type="spellEnd"/>
      <w:r w:rsidRPr="008C4B09">
        <w:rPr>
          <w:rFonts w:asciiTheme="minorHAnsi" w:hAnsiTheme="minorHAnsi"/>
        </w:rPr>
        <w:t>, OH, Anderson Publishing, 1990.]</w:t>
      </w:r>
    </w:p>
    <w:p w14:paraId="6AB5C17B" w14:textId="77777777" w:rsidR="00DE24D2" w:rsidRPr="008C4B09" w:rsidRDefault="00DE24D2">
      <w:pPr>
        <w:spacing w:line="240" w:lineRule="atLeast"/>
        <w:rPr>
          <w:rFonts w:asciiTheme="minorHAnsi" w:hAnsiTheme="minorHAnsi"/>
        </w:rPr>
      </w:pPr>
    </w:p>
    <w:p w14:paraId="59CC831E" w14:textId="77777777" w:rsidR="00DE24D2" w:rsidRPr="008C4B09" w:rsidRDefault="00DE24D2">
      <w:pPr>
        <w:spacing w:line="240" w:lineRule="atLeast"/>
        <w:rPr>
          <w:rFonts w:asciiTheme="minorHAnsi" w:hAnsiTheme="minorHAnsi"/>
          <w:b/>
          <w:iCs/>
        </w:rPr>
      </w:pPr>
      <w:r w:rsidRPr="008C4B09">
        <w:rPr>
          <w:rFonts w:asciiTheme="minorHAnsi" w:hAnsiTheme="minorHAnsi"/>
        </w:rPr>
        <w:lastRenderedPageBreak/>
        <w:t xml:space="preserve">     </w:t>
      </w:r>
      <w:r w:rsidR="000D3503" w:rsidRPr="008C4B09">
        <w:rPr>
          <w:rFonts w:asciiTheme="minorHAnsi" w:hAnsiTheme="minorHAnsi"/>
        </w:rPr>
        <w:tab/>
      </w:r>
      <w:r w:rsidR="00C90861" w:rsidRPr="008C4B09">
        <w:rPr>
          <w:rFonts w:asciiTheme="minorHAnsi" w:hAnsiTheme="minorHAnsi"/>
        </w:rPr>
        <w:t xml:space="preserve">Reuter, P. (1987) </w:t>
      </w:r>
      <w:r w:rsidRPr="008C4B09">
        <w:rPr>
          <w:rFonts w:asciiTheme="minorHAnsi" w:hAnsiTheme="minorHAnsi"/>
        </w:rPr>
        <w:t>"Testing and Deterrence,</w:t>
      </w:r>
      <w:proofErr w:type="gramStart"/>
      <w:r w:rsidRPr="008C4B09">
        <w:rPr>
          <w:rFonts w:asciiTheme="minorHAnsi" w:hAnsiTheme="minorHAnsi"/>
        </w:rPr>
        <w:t xml:space="preserve">" </w:t>
      </w:r>
      <w:r w:rsidR="00C90861" w:rsidRPr="008C4B09">
        <w:rPr>
          <w:rFonts w:asciiTheme="minorHAnsi" w:hAnsiTheme="minorHAnsi"/>
        </w:rPr>
        <w:t xml:space="preserve"> </w:t>
      </w:r>
      <w:r w:rsidRPr="008C4B09">
        <w:rPr>
          <w:rFonts w:asciiTheme="minorHAnsi" w:hAnsiTheme="minorHAnsi"/>
          <w:i/>
        </w:rPr>
        <w:t>J.</w:t>
      </w:r>
      <w:proofErr w:type="gramEnd"/>
      <w:r w:rsidRPr="008C4B09">
        <w:rPr>
          <w:rFonts w:asciiTheme="minorHAnsi" w:hAnsiTheme="minorHAnsi"/>
          <w:i/>
        </w:rPr>
        <w:t xml:space="preserve"> of Policy Analysis and Management</w:t>
      </w:r>
      <w:r w:rsidR="00C90861" w:rsidRPr="008C4B09">
        <w:rPr>
          <w:rFonts w:asciiTheme="minorHAnsi" w:hAnsiTheme="minorHAnsi"/>
        </w:rPr>
        <w:t xml:space="preserve"> </w:t>
      </w:r>
      <w:r w:rsidRPr="008C4B09">
        <w:rPr>
          <w:rFonts w:asciiTheme="minorHAnsi" w:hAnsiTheme="minorHAnsi"/>
          <w:b/>
        </w:rPr>
        <w:t>7</w:t>
      </w:r>
      <w:r w:rsidR="00C90861" w:rsidRPr="008C4B09">
        <w:rPr>
          <w:rFonts w:asciiTheme="minorHAnsi" w:hAnsiTheme="minorHAnsi"/>
        </w:rPr>
        <w:t xml:space="preserve"> (</w:t>
      </w:r>
      <w:r w:rsidRPr="008C4B09">
        <w:rPr>
          <w:rFonts w:asciiTheme="minorHAnsi" w:hAnsiTheme="minorHAnsi"/>
        </w:rPr>
        <w:t>3</w:t>
      </w:r>
      <w:r w:rsidR="00C90861" w:rsidRPr="008C4B09">
        <w:rPr>
          <w:rFonts w:asciiTheme="minorHAnsi" w:hAnsiTheme="minorHAnsi"/>
        </w:rPr>
        <w:t>)</w:t>
      </w:r>
      <w:r w:rsidR="004D7310" w:rsidRPr="008C4B09">
        <w:rPr>
          <w:rFonts w:asciiTheme="minorHAnsi" w:hAnsiTheme="minorHAnsi"/>
        </w:rPr>
        <w:t>, pp.</w:t>
      </w:r>
      <w:r w:rsidRPr="008C4B09">
        <w:rPr>
          <w:rFonts w:asciiTheme="minorHAnsi" w:hAnsiTheme="minorHAnsi"/>
        </w:rPr>
        <w:t>554-557.</w:t>
      </w:r>
      <w:r w:rsidR="006420F2" w:rsidRPr="008C4B09">
        <w:rPr>
          <w:rFonts w:asciiTheme="minorHAnsi" w:hAnsiTheme="minorHAnsi"/>
        </w:rPr>
        <w:t xml:space="preserve"> </w:t>
      </w:r>
    </w:p>
    <w:p w14:paraId="15CF0445" w14:textId="77777777" w:rsidR="00AD4234" w:rsidRPr="008C4B09" w:rsidRDefault="00AD4234">
      <w:pPr>
        <w:spacing w:line="240" w:lineRule="atLeast"/>
        <w:rPr>
          <w:rFonts w:asciiTheme="minorHAnsi" w:hAnsiTheme="minorHAnsi"/>
          <w:b/>
          <w:iCs/>
        </w:rPr>
      </w:pPr>
    </w:p>
    <w:p w14:paraId="41E393E6" w14:textId="77777777" w:rsidR="00AD4234" w:rsidRPr="008C4B09" w:rsidRDefault="00AD4234" w:rsidP="00AD4234">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(1987) "What Impasse?  A Skeptical View," in </w:t>
      </w:r>
      <w:r w:rsidRPr="008C4B09">
        <w:rPr>
          <w:rFonts w:asciiTheme="minorHAnsi" w:hAnsiTheme="minorHAnsi"/>
          <w:i/>
        </w:rPr>
        <w:t xml:space="preserve">Nova Law Review </w:t>
      </w:r>
      <w:r w:rsidRPr="008C4B09">
        <w:rPr>
          <w:rFonts w:asciiTheme="minorHAnsi" w:hAnsiTheme="minorHAnsi"/>
        </w:rPr>
        <w:t xml:space="preserve">symposium entitled "Breaking the Impasse in the War </w:t>
      </w:r>
      <w:proofErr w:type="gramStart"/>
      <w:r w:rsidRPr="008C4B09">
        <w:rPr>
          <w:rFonts w:asciiTheme="minorHAnsi" w:hAnsiTheme="minorHAnsi"/>
        </w:rPr>
        <w:t>on  Drugs</w:t>
      </w:r>
      <w:proofErr w:type="gramEnd"/>
      <w:r w:rsidRPr="008C4B09">
        <w:rPr>
          <w:rFonts w:asciiTheme="minorHAnsi" w:hAnsiTheme="minorHAnsi"/>
        </w:rPr>
        <w:t>," pp. 1025-1040.</w:t>
      </w:r>
    </w:p>
    <w:p w14:paraId="52ADA74F" w14:textId="77777777" w:rsidR="00AD4234" w:rsidRPr="008C4B09" w:rsidRDefault="00AD4234" w:rsidP="00AD4234">
      <w:pPr>
        <w:spacing w:line="240" w:lineRule="atLeast"/>
        <w:rPr>
          <w:rFonts w:asciiTheme="minorHAnsi" w:hAnsiTheme="minorHAnsi"/>
        </w:rPr>
      </w:pPr>
    </w:p>
    <w:p w14:paraId="6AF869D9" w14:textId="77777777" w:rsidR="00AD4234" w:rsidRPr="008C4B09" w:rsidRDefault="00AD4234">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Eads, G. &amp; </w:t>
      </w:r>
      <w:r w:rsidR="00F357E2" w:rsidRPr="008C4B09">
        <w:rPr>
          <w:rFonts w:asciiTheme="minorHAnsi" w:hAnsiTheme="minorHAnsi"/>
        </w:rPr>
        <w:t>P. Reuter</w:t>
      </w:r>
      <w:r w:rsidRPr="008C4B09">
        <w:rPr>
          <w:rFonts w:asciiTheme="minorHAnsi" w:hAnsiTheme="minorHAnsi"/>
        </w:rPr>
        <w:t xml:space="preserve"> (1987) "Designing Safer Products:  Corporate Responses to Product Liability Law and Regulation," in </w:t>
      </w:r>
      <w:r w:rsidRPr="008C4B09">
        <w:rPr>
          <w:rFonts w:asciiTheme="minorHAnsi" w:hAnsiTheme="minorHAnsi"/>
          <w:i/>
        </w:rPr>
        <w:t xml:space="preserve">Causation and Financial </w:t>
      </w:r>
      <w:proofErr w:type="gramStart"/>
      <w:r w:rsidRPr="008C4B09">
        <w:rPr>
          <w:rFonts w:asciiTheme="minorHAnsi" w:hAnsiTheme="minorHAnsi"/>
          <w:i/>
        </w:rPr>
        <w:t xml:space="preserve">Compensation </w:t>
      </w:r>
      <w:r w:rsidRPr="008C4B09">
        <w:rPr>
          <w:rFonts w:asciiTheme="minorHAnsi" w:hAnsiTheme="minorHAnsi"/>
        </w:rPr>
        <w:t>,</w:t>
      </w:r>
      <w:proofErr w:type="gramEnd"/>
      <w:r w:rsidRPr="008C4B09">
        <w:rPr>
          <w:rFonts w:asciiTheme="minorHAnsi" w:hAnsiTheme="minorHAnsi"/>
        </w:rPr>
        <w:t xml:space="preserve"> The Institute for Health Policy Analysis, Georgetown University Medical Center.</w:t>
      </w:r>
    </w:p>
    <w:p w14:paraId="5701961A" w14:textId="77777777" w:rsidR="00DE24D2" w:rsidRPr="008C4B09" w:rsidRDefault="00DE24D2">
      <w:pPr>
        <w:spacing w:line="240" w:lineRule="atLeast"/>
        <w:rPr>
          <w:rFonts w:asciiTheme="minorHAnsi" w:hAnsiTheme="minorHAnsi"/>
        </w:rPr>
      </w:pPr>
    </w:p>
    <w:p w14:paraId="72E84F6A"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D3503" w:rsidRPr="008C4B09">
        <w:rPr>
          <w:rFonts w:asciiTheme="minorHAnsi" w:hAnsiTheme="minorHAnsi"/>
        </w:rPr>
        <w:tab/>
      </w:r>
      <w:r w:rsidR="00C90861" w:rsidRPr="008C4B09">
        <w:rPr>
          <w:rFonts w:asciiTheme="minorHAnsi" w:hAnsiTheme="minorHAnsi"/>
        </w:rPr>
        <w:t xml:space="preserve">Reuter, P. &amp; </w:t>
      </w:r>
      <w:r w:rsidR="00F357E2" w:rsidRPr="008C4B09">
        <w:rPr>
          <w:rFonts w:asciiTheme="minorHAnsi" w:hAnsiTheme="minorHAnsi"/>
        </w:rPr>
        <w:t xml:space="preserve">M. </w:t>
      </w:r>
      <w:proofErr w:type="spellStart"/>
      <w:r w:rsidR="00F357E2" w:rsidRPr="008C4B09">
        <w:rPr>
          <w:rFonts w:asciiTheme="minorHAnsi" w:hAnsiTheme="minorHAnsi"/>
        </w:rPr>
        <w:t>Kleiman</w:t>
      </w:r>
      <w:proofErr w:type="spellEnd"/>
      <w:r w:rsidR="00C90861" w:rsidRPr="008C4B09">
        <w:rPr>
          <w:rFonts w:asciiTheme="minorHAnsi" w:hAnsiTheme="minorHAnsi"/>
        </w:rPr>
        <w:t xml:space="preserve"> (1986) </w:t>
      </w:r>
      <w:r w:rsidRPr="008C4B09">
        <w:rPr>
          <w:rFonts w:asciiTheme="minorHAnsi" w:hAnsiTheme="minorHAnsi"/>
        </w:rPr>
        <w:t xml:space="preserve">"Risks and Prices: An Economic Analysis of Drug Enforcement," </w:t>
      </w:r>
      <w:r w:rsidRPr="008C4B09">
        <w:rPr>
          <w:rFonts w:asciiTheme="minorHAnsi" w:hAnsiTheme="minorHAnsi"/>
          <w:i/>
        </w:rPr>
        <w:t>Crime and Justice: An Annual Review</w:t>
      </w:r>
      <w:r w:rsidR="00C90861" w:rsidRPr="008C4B09">
        <w:rPr>
          <w:rFonts w:asciiTheme="minorHAnsi" w:hAnsiTheme="minorHAnsi"/>
        </w:rPr>
        <w:t xml:space="preserve"> </w:t>
      </w:r>
      <w:r w:rsidR="00C90861" w:rsidRPr="008C4B09">
        <w:rPr>
          <w:rFonts w:asciiTheme="minorHAnsi" w:hAnsiTheme="minorHAnsi"/>
          <w:b/>
        </w:rPr>
        <w:t>9</w:t>
      </w:r>
      <w:r w:rsidR="004D7310" w:rsidRPr="008C4B09">
        <w:rPr>
          <w:rFonts w:asciiTheme="minorHAnsi" w:hAnsiTheme="minorHAnsi"/>
        </w:rPr>
        <w:t>, pp.</w:t>
      </w:r>
      <w:r w:rsidR="00C90861" w:rsidRPr="008C4B09">
        <w:rPr>
          <w:rFonts w:asciiTheme="minorHAnsi" w:hAnsiTheme="minorHAnsi"/>
        </w:rPr>
        <w:t>128-179</w:t>
      </w:r>
      <w:r w:rsidRPr="008C4B09">
        <w:rPr>
          <w:rFonts w:asciiTheme="minorHAnsi" w:hAnsiTheme="minorHAnsi"/>
        </w:rPr>
        <w:t>.</w:t>
      </w:r>
      <w:r w:rsidR="00A47AF3" w:rsidRPr="008C4B09">
        <w:rPr>
          <w:rFonts w:asciiTheme="minorHAnsi" w:hAnsiTheme="minorHAnsi"/>
          <w:b/>
          <w:iCs/>
        </w:rPr>
        <w:t xml:space="preserve"> [</w:t>
      </w:r>
      <w:proofErr w:type="gramStart"/>
      <w:r w:rsidR="00A47AF3" w:rsidRPr="008C4B09">
        <w:rPr>
          <w:rFonts w:asciiTheme="minorHAnsi" w:hAnsiTheme="minorHAnsi"/>
          <w:b/>
          <w:iCs/>
        </w:rPr>
        <w:t>R]</w:t>
      </w:r>
      <w:r w:rsidRPr="008C4B09">
        <w:rPr>
          <w:rFonts w:asciiTheme="minorHAnsi" w:hAnsiTheme="minorHAnsi"/>
        </w:rPr>
        <w:t xml:space="preserve"> </w:t>
      </w:r>
      <w:r w:rsidR="00C90861" w:rsidRPr="008C4B09">
        <w:rPr>
          <w:rFonts w:asciiTheme="minorHAnsi" w:hAnsiTheme="minorHAnsi"/>
        </w:rPr>
        <w:t xml:space="preserve"> [</w:t>
      </w:r>
      <w:proofErr w:type="gramEnd"/>
      <w:r w:rsidRPr="008C4B09">
        <w:rPr>
          <w:rFonts w:asciiTheme="minorHAnsi" w:hAnsiTheme="minorHAnsi"/>
        </w:rPr>
        <w:t xml:space="preserve">Reprinted in </w:t>
      </w:r>
      <w:proofErr w:type="spellStart"/>
      <w:r w:rsidRPr="008C4B09">
        <w:rPr>
          <w:rFonts w:asciiTheme="minorHAnsi" w:hAnsiTheme="minorHAnsi"/>
        </w:rPr>
        <w:t>Klockars</w:t>
      </w:r>
      <w:proofErr w:type="spellEnd"/>
      <w:r w:rsidRPr="008C4B09">
        <w:rPr>
          <w:rFonts w:asciiTheme="minorHAnsi" w:hAnsiTheme="minorHAnsi"/>
        </w:rPr>
        <w:t xml:space="preserve">, C. and S. </w:t>
      </w:r>
      <w:proofErr w:type="spellStart"/>
      <w:r w:rsidRPr="008C4B09">
        <w:rPr>
          <w:rFonts w:asciiTheme="minorHAnsi" w:hAnsiTheme="minorHAnsi"/>
        </w:rPr>
        <w:t>Mastrofski</w:t>
      </w:r>
      <w:proofErr w:type="spellEnd"/>
      <w:r w:rsidRPr="008C4B09">
        <w:rPr>
          <w:rFonts w:asciiTheme="minorHAnsi" w:hAnsiTheme="minorHAnsi"/>
        </w:rPr>
        <w:t xml:space="preserve"> </w:t>
      </w:r>
      <w:r w:rsidRPr="008C4B09">
        <w:rPr>
          <w:rFonts w:asciiTheme="minorHAnsi" w:hAnsiTheme="minorHAnsi"/>
          <w:i/>
        </w:rPr>
        <w:t xml:space="preserve">Thinking about Police: Contemporary Readings </w:t>
      </w:r>
      <w:r w:rsidRPr="008C4B09">
        <w:rPr>
          <w:rFonts w:asciiTheme="minorHAnsi" w:hAnsiTheme="minorHAnsi"/>
        </w:rPr>
        <w:t xml:space="preserve"> (2nd edition) New York, McGraw Hill, 1991. And in </w:t>
      </w:r>
      <w:proofErr w:type="spellStart"/>
      <w:r w:rsidRPr="008C4B09">
        <w:rPr>
          <w:rFonts w:asciiTheme="minorHAnsi" w:hAnsiTheme="minorHAnsi"/>
        </w:rPr>
        <w:t>Passos</w:t>
      </w:r>
      <w:proofErr w:type="spellEnd"/>
      <w:r w:rsidRPr="008C4B09">
        <w:rPr>
          <w:rFonts w:asciiTheme="minorHAnsi" w:hAnsiTheme="minorHAnsi"/>
        </w:rPr>
        <w:t xml:space="preserve">, N. (ed.) </w:t>
      </w:r>
      <w:r w:rsidRPr="008C4B09">
        <w:rPr>
          <w:rFonts w:asciiTheme="minorHAnsi" w:hAnsiTheme="minorHAnsi"/>
          <w:i/>
        </w:rPr>
        <w:t xml:space="preserve">Organized Crime </w:t>
      </w:r>
      <w:proofErr w:type="spellStart"/>
      <w:r w:rsidRPr="008C4B09">
        <w:rPr>
          <w:rFonts w:asciiTheme="minorHAnsi" w:hAnsiTheme="minorHAnsi"/>
        </w:rPr>
        <w:t>Aldershot</w:t>
      </w:r>
      <w:proofErr w:type="spellEnd"/>
      <w:r w:rsidRPr="008C4B09">
        <w:rPr>
          <w:rFonts w:asciiTheme="minorHAnsi" w:hAnsiTheme="minorHAnsi"/>
        </w:rPr>
        <w:t xml:space="preserve">, England, Dartmouth Publishing Co. (1995).  Also in Italian in Di Bella, S.; </w:t>
      </w:r>
      <w:proofErr w:type="spellStart"/>
      <w:r w:rsidRPr="008C4B09">
        <w:rPr>
          <w:rFonts w:asciiTheme="minorHAnsi" w:hAnsiTheme="minorHAnsi"/>
        </w:rPr>
        <w:t>Sabetti</w:t>
      </w:r>
      <w:proofErr w:type="spellEnd"/>
      <w:r w:rsidRPr="008C4B09">
        <w:rPr>
          <w:rFonts w:asciiTheme="minorHAnsi" w:hAnsiTheme="minorHAnsi"/>
        </w:rPr>
        <w:t xml:space="preserve">, F. and P. Tremblay (eds.) </w:t>
      </w:r>
      <w:r w:rsidRPr="008C4B09">
        <w:rPr>
          <w:rFonts w:asciiTheme="minorHAnsi" w:hAnsiTheme="minorHAnsi"/>
          <w:i/>
        </w:rPr>
        <w:t xml:space="preserve">New Perspectives on Organized Crime </w:t>
      </w:r>
      <w:r w:rsidRPr="008C4B09">
        <w:rPr>
          <w:rFonts w:asciiTheme="minorHAnsi" w:hAnsiTheme="minorHAnsi"/>
        </w:rPr>
        <w:t xml:space="preserve">Cosenza, Italy.  Pellegrini </w:t>
      </w:r>
      <w:proofErr w:type="spellStart"/>
      <w:r w:rsidRPr="008C4B09">
        <w:rPr>
          <w:rFonts w:asciiTheme="minorHAnsi" w:hAnsiTheme="minorHAnsi"/>
        </w:rPr>
        <w:t>Editori</w:t>
      </w:r>
      <w:proofErr w:type="spellEnd"/>
      <w:r w:rsidRPr="008C4B09">
        <w:rPr>
          <w:rFonts w:asciiTheme="minorHAnsi" w:hAnsiTheme="minorHAnsi"/>
        </w:rPr>
        <w:t>, 2000</w:t>
      </w:r>
      <w:r w:rsidR="00522368" w:rsidRPr="008C4B09">
        <w:rPr>
          <w:rFonts w:asciiTheme="minorHAnsi" w:hAnsiTheme="minorHAnsi"/>
        </w:rPr>
        <w:t>.</w:t>
      </w:r>
      <w:r w:rsidRPr="008C4B09">
        <w:rPr>
          <w:rFonts w:asciiTheme="minorHAnsi" w:hAnsiTheme="minorHAnsi"/>
        </w:rPr>
        <w:t xml:space="preserve">] </w:t>
      </w:r>
    </w:p>
    <w:p w14:paraId="553B8BE5" w14:textId="77777777" w:rsidR="00DE24D2" w:rsidRPr="008C4B09" w:rsidRDefault="00DE24D2">
      <w:pPr>
        <w:spacing w:line="240" w:lineRule="atLeast"/>
        <w:rPr>
          <w:rFonts w:asciiTheme="minorHAnsi" w:hAnsiTheme="minorHAnsi"/>
        </w:rPr>
      </w:pPr>
    </w:p>
    <w:p w14:paraId="6872A9BB" w14:textId="77777777" w:rsidR="00DE24D2" w:rsidRPr="008C4B09" w:rsidRDefault="00DE24D2">
      <w:pPr>
        <w:spacing w:line="240" w:lineRule="atLeast"/>
        <w:rPr>
          <w:rFonts w:asciiTheme="minorHAnsi" w:hAnsiTheme="minorHAnsi"/>
          <w:b/>
          <w:iCs/>
        </w:rPr>
      </w:pPr>
      <w:r w:rsidRPr="008C4B09">
        <w:rPr>
          <w:rFonts w:asciiTheme="minorHAnsi" w:hAnsiTheme="minorHAnsi"/>
        </w:rPr>
        <w:t xml:space="preserve">     </w:t>
      </w:r>
      <w:r w:rsidR="000D3503" w:rsidRPr="008C4B09">
        <w:rPr>
          <w:rFonts w:asciiTheme="minorHAnsi" w:hAnsiTheme="minorHAnsi"/>
        </w:rPr>
        <w:tab/>
      </w:r>
      <w:r w:rsidR="004D7310" w:rsidRPr="008C4B09">
        <w:rPr>
          <w:rFonts w:asciiTheme="minorHAnsi" w:hAnsiTheme="minorHAnsi"/>
        </w:rPr>
        <w:t xml:space="preserve">Reuter, P. (1986) </w:t>
      </w:r>
      <w:r w:rsidRPr="008C4B09">
        <w:rPr>
          <w:rFonts w:asciiTheme="minorHAnsi" w:hAnsiTheme="minorHAnsi"/>
        </w:rPr>
        <w:t xml:space="preserve">"The Social Costs of the Demand for Quantification," </w:t>
      </w:r>
      <w:r w:rsidRPr="008C4B09">
        <w:rPr>
          <w:rFonts w:asciiTheme="minorHAnsi" w:hAnsiTheme="minorHAnsi"/>
          <w:i/>
        </w:rPr>
        <w:t xml:space="preserve">J. of Policy Analysis and Management </w:t>
      </w:r>
      <w:r w:rsidRPr="008C4B09">
        <w:rPr>
          <w:rFonts w:asciiTheme="minorHAnsi" w:hAnsiTheme="minorHAnsi"/>
          <w:b/>
        </w:rPr>
        <w:t>5</w:t>
      </w:r>
      <w:r w:rsidR="004D7310" w:rsidRPr="008C4B09">
        <w:rPr>
          <w:rFonts w:asciiTheme="minorHAnsi" w:hAnsiTheme="minorHAnsi"/>
        </w:rPr>
        <w:t>, pp.</w:t>
      </w:r>
      <w:r w:rsidRPr="008C4B09">
        <w:rPr>
          <w:rFonts w:asciiTheme="minorHAnsi" w:hAnsiTheme="minorHAnsi"/>
        </w:rPr>
        <w:t>807-812.</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11E64719" w14:textId="77777777" w:rsidR="00BD5F75" w:rsidRPr="008C4B09" w:rsidRDefault="00BD5F75">
      <w:pPr>
        <w:spacing w:line="240" w:lineRule="atLeast"/>
        <w:rPr>
          <w:rFonts w:asciiTheme="minorHAnsi" w:hAnsiTheme="minorHAnsi"/>
          <w:b/>
          <w:iCs/>
        </w:rPr>
      </w:pPr>
    </w:p>
    <w:p w14:paraId="4A424D98" w14:textId="77777777" w:rsidR="00BD5F75" w:rsidRPr="008C4B09" w:rsidRDefault="00BD5F75" w:rsidP="00BD5F75">
      <w:pPr>
        <w:spacing w:line="240" w:lineRule="atLeast"/>
        <w:ind w:firstLine="720"/>
        <w:rPr>
          <w:rFonts w:asciiTheme="minorHAnsi" w:hAnsiTheme="minorHAnsi"/>
        </w:rPr>
      </w:pPr>
      <w:r w:rsidRPr="008C4B09">
        <w:rPr>
          <w:rFonts w:asciiTheme="minorHAnsi" w:hAnsiTheme="minorHAnsi"/>
        </w:rPr>
        <w:t>Reuter, P. (1985) "Eternal Hope:  America's Quest for Narcotics Control,</w:t>
      </w:r>
      <w:proofErr w:type="gramStart"/>
      <w:r w:rsidRPr="008C4B09">
        <w:rPr>
          <w:rFonts w:asciiTheme="minorHAnsi" w:hAnsiTheme="minorHAnsi"/>
        </w:rPr>
        <w:t xml:space="preserve">"  </w:t>
      </w:r>
      <w:r w:rsidRPr="008C4B09">
        <w:rPr>
          <w:rFonts w:asciiTheme="minorHAnsi" w:hAnsiTheme="minorHAnsi"/>
          <w:i/>
        </w:rPr>
        <w:t>The</w:t>
      </w:r>
      <w:proofErr w:type="gramEnd"/>
      <w:r w:rsidRPr="008C4B09">
        <w:rPr>
          <w:rFonts w:asciiTheme="minorHAnsi" w:hAnsiTheme="minorHAnsi"/>
          <w:i/>
        </w:rPr>
        <w:t xml:space="preserve"> Public Interest</w:t>
      </w:r>
      <w:r w:rsidRPr="008C4B09">
        <w:rPr>
          <w:rFonts w:asciiTheme="minorHAnsi" w:hAnsiTheme="minorHAnsi"/>
        </w:rPr>
        <w:t xml:space="preserve">, pp. 79-95.  [Reprinted in South, N. (ed.) </w:t>
      </w:r>
      <w:r w:rsidRPr="008C4B09">
        <w:rPr>
          <w:rFonts w:asciiTheme="minorHAnsi" w:hAnsiTheme="minorHAnsi"/>
          <w:i/>
        </w:rPr>
        <w:t xml:space="preserve">Drugs, Crime and Criminal Justice </w:t>
      </w:r>
      <w:r w:rsidRPr="008C4B09">
        <w:rPr>
          <w:rFonts w:asciiTheme="minorHAnsi" w:hAnsiTheme="minorHAnsi"/>
        </w:rPr>
        <w:t xml:space="preserve">(Vol. II) </w:t>
      </w:r>
      <w:proofErr w:type="spellStart"/>
      <w:r w:rsidRPr="008C4B09">
        <w:rPr>
          <w:rFonts w:asciiTheme="minorHAnsi" w:hAnsiTheme="minorHAnsi"/>
        </w:rPr>
        <w:t>Aldershot</w:t>
      </w:r>
      <w:proofErr w:type="spellEnd"/>
      <w:r w:rsidRPr="008C4B09">
        <w:rPr>
          <w:rFonts w:asciiTheme="minorHAnsi" w:hAnsiTheme="minorHAnsi"/>
        </w:rPr>
        <w:t>, England, Dartmouth Publishing Co. (1995).]</w:t>
      </w:r>
    </w:p>
    <w:p w14:paraId="6CA78CF1" w14:textId="77777777" w:rsidR="00BD5F75" w:rsidRPr="008C4B09" w:rsidRDefault="00BD5F75" w:rsidP="00BD5F75">
      <w:pPr>
        <w:spacing w:line="240" w:lineRule="atLeast"/>
        <w:rPr>
          <w:rFonts w:asciiTheme="minorHAnsi" w:hAnsiTheme="minorHAnsi"/>
        </w:rPr>
      </w:pPr>
    </w:p>
    <w:p w14:paraId="72D6F9C0" w14:textId="77777777" w:rsidR="00BD5F75" w:rsidRPr="008C4B09" w:rsidRDefault="00BD5F75" w:rsidP="00BD5F75">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Reuter, P. (1984) "The (Continued) Vitality of Mythical Numbers,</w:t>
      </w:r>
      <w:proofErr w:type="gramStart"/>
      <w:r w:rsidRPr="008C4B09">
        <w:rPr>
          <w:rFonts w:asciiTheme="minorHAnsi" w:hAnsiTheme="minorHAnsi"/>
        </w:rPr>
        <w:t xml:space="preserve">"  </w:t>
      </w:r>
      <w:r w:rsidRPr="008C4B09">
        <w:rPr>
          <w:rFonts w:asciiTheme="minorHAnsi" w:hAnsiTheme="minorHAnsi"/>
          <w:i/>
        </w:rPr>
        <w:t>The</w:t>
      </w:r>
      <w:proofErr w:type="gramEnd"/>
      <w:r w:rsidRPr="008C4B09">
        <w:rPr>
          <w:rFonts w:asciiTheme="minorHAnsi" w:hAnsiTheme="minorHAnsi"/>
          <w:i/>
        </w:rPr>
        <w:t xml:space="preserve"> Public Interest</w:t>
      </w:r>
      <w:r w:rsidRPr="008C4B09">
        <w:rPr>
          <w:rFonts w:asciiTheme="minorHAnsi" w:hAnsiTheme="minorHAnsi"/>
        </w:rPr>
        <w:t xml:space="preserve">, pp. 135-147. [Reprinted in </w:t>
      </w:r>
      <w:proofErr w:type="spellStart"/>
      <w:r w:rsidRPr="008C4B09">
        <w:rPr>
          <w:rFonts w:asciiTheme="minorHAnsi" w:hAnsiTheme="minorHAnsi"/>
        </w:rPr>
        <w:t>Pontell</w:t>
      </w:r>
      <w:proofErr w:type="spellEnd"/>
      <w:r w:rsidRPr="008C4B09">
        <w:rPr>
          <w:rFonts w:asciiTheme="minorHAnsi" w:hAnsiTheme="minorHAnsi"/>
        </w:rPr>
        <w:t xml:space="preserve">, H. (ed.) </w:t>
      </w:r>
      <w:r w:rsidRPr="008C4B09">
        <w:rPr>
          <w:rFonts w:asciiTheme="minorHAnsi" w:hAnsiTheme="minorHAnsi"/>
          <w:i/>
        </w:rPr>
        <w:t xml:space="preserve">Social Deviance: Readings in Theory and Research </w:t>
      </w:r>
      <w:r w:rsidRPr="008C4B09">
        <w:rPr>
          <w:rFonts w:asciiTheme="minorHAnsi" w:hAnsiTheme="minorHAnsi"/>
        </w:rPr>
        <w:t>Englewood Cliffs, N.J.; Prentice-Hall, 1990]</w:t>
      </w:r>
    </w:p>
    <w:p w14:paraId="3C3832DC" w14:textId="77777777" w:rsidR="00BD5F75" w:rsidRPr="008C4B09" w:rsidRDefault="00BD5F75" w:rsidP="00BD5F75">
      <w:pPr>
        <w:spacing w:line="240" w:lineRule="atLeast"/>
        <w:rPr>
          <w:rFonts w:asciiTheme="minorHAnsi" w:hAnsiTheme="minorHAnsi"/>
          <w:b/>
        </w:rPr>
      </w:pPr>
    </w:p>
    <w:p w14:paraId="5304025B" w14:textId="77777777" w:rsidR="00BD5F75" w:rsidRPr="008C4B09" w:rsidRDefault="00BD5F75" w:rsidP="00BD5F75">
      <w:pPr>
        <w:spacing w:line="240" w:lineRule="atLeast"/>
        <w:rPr>
          <w:rFonts w:asciiTheme="minorHAnsi" w:hAnsiTheme="minorHAnsi"/>
        </w:rPr>
      </w:pPr>
      <w:r w:rsidRPr="008C4B09">
        <w:rPr>
          <w:rFonts w:asciiTheme="minorHAnsi" w:hAnsiTheme="minorHAnsi"/>
        </w:rPr>
        <w:tab/>
        <w:t xml:space="preserve">Reuter, P. (September/October 1984) "Regulating Rackets," </w:t>
      </w:r>
      <w:r w:rsidRPr="008C4B09">
        <w:rPr>
          <w:rFonts w:asciiTheme="minorHAnsi" w:hAnsiTheme="minorHAnsi"/>
          <w:i/>
        </w:rPr>
        <w:t>Regulation</w:t>
      </w:r>
      <w:r w:rsidRPr="008C4B09">
        <w:rPr>
          <w:rFonts w:asciiTheme="minorHAnsi" w:hAnsiTheme="minorHAnsi"/>
        </w:rPr>
        <w:t>.</w:t>
      </w:r>
    </w:p>
    <w:p w14:paraId="5BDB2E21" w14:textId="77777777" w:rsidR="00DE24D2" w:rsidRPr="008C4B09" w:rsidRDefault="00DE24D2">
      <w:pPr>
        <w:spacing w:line="240" w:lineRule="atLeast"/>
        <w:rPr>
          <w:rFonts w:asciiTheme="minorHAnsi" w:hAnsiTheme="minorHAnsi"/>
        </w:rPr>
      </w:pPr>
    </w:p>
    <w:p w14:paraId="0285965D"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D3503" w:rsidRPr="008C4B09">
        <w:rPr>
          <w:rFonts w:asciiTheme="minorHAnsi" w:hAnsiTheme="minorHAnsi"/>
        </w:rPr>
        <w:tab/>
      </w:r>
      <w:r w:rsidR="00522368" w:rsidRPr="008C4B09">
        <w:rPr>
          <w:rFonts w:asciiTheme="minorHAnsi" w:hAnsiTheme="minorHAnsi"/>
        </w:rPr>
        <w:t xml:space="preserve">Eads, G., &amp; </w:t>
      </w:r>
      <w:r w:rsidR="00F357E2" w:rsidRPr="008C4B09">
        <w:rPr>
          <w:rFonts w:asciiTheme="minorHAnsi" w:hAnsiTheme="minorHAnsi"/>
        </w:rPr>
        <w:t>P. Reuter</w:t>
      </w:r>
      <w:r w:rsidR="00522368" w:rsidRPr="008C4B09">
        <w:rPr>
          <w:rFonts w:asciiTheme="minorHAnsi" w:hAnsiTheme="minorHAnsi"/>
        </w:rPr>
        <w:t xml:space="preserve"> (1984) </w:t>
      </w:r>
      <w:r w:rsidRPr="008C4B09">
        <w:rPr>
          <w:rFonts w:asciiTheme="minorHAnsi" w:hAnsiTheme="minorHAnsi"/>
        </w:rPr>
        <w:t>"Designing Safer Products:  Corporate Responses to Product</w:t>
      </w:r>
      <w:r w:rsidR="00522368" w:rsidRPr="008C4B09">
        <w:rPr>
          <w:rFonts w:asciiTheme="minorHAnsi" w:hAnsiTheme="minorHAnsi"/>
        </w:rPr>
        <w:t xml:space="preserve"> Liability Law and Regulation</w:t>
      </w:r>
      <w:proofErr w:type="gramStart"/>
      <w:r w:rsidR="00522368" w:rsidRPr="008C4B09">
        <w:rPr>
          <w:rFonts w:asciiTheme="minorHAnsi" w:hAnsiTheme="minorHAnsi"/>
        </w:rPr>
        <w:t>"</w:t>
      </w:r>
      <w:r w:rsidRPr="008C4B09">
        <w:rPr>
          <w:rFonts w:asciiTheme="minorHAnsi" w:hAnsiTheme="minorHAnsi"/>
        </w:rPr>
        <w:t xml:space="preserve">  </w:t>
      </w:r>
      <w:r w:rsidRPr="008C4B09">
        <w:rPr>
          <w:rFonts w:asciiTheme="minorHAnsi" w:hAnsiTheme="minorHAnsi"/>
          <w:i/>
        </w:rPr>
        <w:t>J.</w:t>
      </w:r>
      <w:proofErr w:type="gramEnd"/>
      <w:r w:rsidRPr="008C4B09">
        <w:rPr>
          <w:rFonts w:asciiTheme="minorHAnsi" w:hAnsiTheme="minorHAnsi"/>
          <w:i/>
        </w:rPr>
        <w:t xml:space="preserve"> of Products Liability </w:t>
      </w:r>
      <w:r w:rsidR="00522368" w:rsidRPr="008C4B09">
        <w:rPr>
          <w:rFonts w:asciiTheme="minorHAnsi" w:hAnsiTheme="minorHAnsi"/>
          <w:b/>
        </w:rPr>
        <w:t>7</w:t>
      </w:r>
      <w:r w:rsidRPr="008C4B09">
        <w:rPr>
          <w:rFonts w:asciiTheme="minorHAnsi" w:hAnsiTheme="minorHAnsi"/>
        </w:rPr>
        <w:t>, pp. 263-294.</w:t>
      </w:r>
      <w:r w:rsidR="006420F2" w:rsidRPr="008C4B09">
        <w:rPr>
          <w:rFonts w:asciiTheme="minorHAnsi" w:hAnsiTheme="minorHAnsi"/>
        </w:rPr>
        <w:t xml:space="preserve"> </w:t>
      </w:r>
      <w:r w:rsidR="006420F2" w:rsidRPr="008C4B09">
        <w:rPr>
          <w:rFonts w:asciiTheme="minorHAnsi" w:hAnsiTheme="minorHAnsi"/>
          <w:b/>
          <w:iCs/>
        </w:rPr>
        <w:t>[</w:t>
      </w:r>
      <w:r w:rsidR="00A47AF3" w:rsidRPr="008C4B09">
        <w:rPr>
          <w:rFonts w:asciiTheme="minorHAnsi" w:hAnsiTheme="minorHAnsi"/>
          <w:b/>
          <w:iCs/>
        </w:rPr>
        <w:t>R</w:t>
      </w:r>
      <w:r w:rsidR="006420F2" w:rsidRPr="008C4B09">
        <w:rPr>
          <w:rFonts w:asciiTheme="minorHAnsi" w:hAnsiTheme="minorHAnsi"/>
          <w:b/>
          <w:iCs/>
        </w:rPr>
        <w:t>]</w:t>
      </w:r>
    </w:p>
    <w:p w14:paraId="59E61040" w14:textId="77777777" w:rsidR="00DE24D2" w:rsidRPr="008C4B09" w:rsidRDefault="00DE24D2">
      <w:pPr>
        <w:spacing w:line="240" w:lineRule="atLeast"/>
        <w:rPr>
          <w:rFonts w:asciiTheme="minorHAnsi" w:hAnsiTheme="minorHAnsi"/>
        </w:rPr>
      </w:pPr>
    </w:p>
    <w:p w14:paraId="6A0A565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D3503" w:rsidRPr="008C4B09">
        <w:rPr>
          <w:rFonts w:asciiTheme="minorHAnsi" w:hAnsiTheme="minorHAnsi"/>
        </w:rPr>
        <w:tab/>
      </w:r>
      <w:r w:rsidR="009606D9" w:rsidRPr="008C4B09">
        <w:rPr>
          <w:rFonts w:asciiTheme="minorHAnsi" w:hAnsiTheme="minorHAnsi"/>
        </w:rPr>
        <w:t xml:space="preserve">Reuter, P. (1984) </w:t>
      </w:r>
      <w:r w:rsidRPr="008C4B09">
        <w:rPr>
          <w:rFonts w:asciiTheme="minorHAnsi" w:hAnsiTheme="minorHAnsi"/>
        </w:rPr>
        <w:t xml:space="preserve">"Police Regulation of Illegal Gambling:  Frustrations of Symbolic Enforcement," </w:t>
      </w:r>
      <w:r w:rsidRPr="008C4B09">
        <w:rPr>
          <w:rFonts w:asciiTheme="minorHAnsi" w:hAnsiTheme="minorHAnsi"/>
          <w:i/>
        </w:rPr>
        <w:t>Annals of American Academy of Political and Social Science</w:t>
      </w:r>
      <w:r w:rsidR="009606D9" w:rsidRPr="008C4B09">
        <w:rPr>
          <w:rFonts w:asciiTheme="minorHAnsi" w:hAnsiTheme="minorHAnsi"/>
        </w:rPr>
        <w:t>, pp.</w:t>
      </w:r>
      <w:r w:rsidRPr="008C4B09">
        <w:rPr>
          <w:rFonts w:asciiTheme="minorHAnsi" w:hAnsiTheme="minorHAnsi"/>
        </w:rPr>
        <w:t xml:space="preserve">36-47.  [Reprinted in </w:t>
      </w:r>
      <w:proofErr w:type="spellStart"/>
      <w:r w:rsidRPr="008C4B09">
        <w:rPr>
          <w:rFonts w:asciiTheme="minorHAnsi" w:hAnsiTheme="minorHAnsi"/>
        </w:rPr>
        <w:t>Passos</w:t>
      </w:r>
      <w:proofErr w:type="spellEnd"/>
      <w:r w:rsidRPr="008C4B09">
        <w:rPr>
          <w:rFonts w:asciiTheme="minorHAnsi" w:hAnsiTheme="minorHAnsi"/>
        </w:rPr>
        <w:t xml:space="preserve">, N. (ed.) </w:t>
      </w:r>
      <w:r w:rsidRPr="008C4B09">
        <w:rPr>
          <w:rFonts w:asciiTheme="minorHAnsi" w:hAnsiTheme="minorHAnsi"/>
          <w:i/>
        </w:rPr>
        <w:t xml:space="preserve">Organized Crime </w:t>
      </w:r>
      <w:proofErr w:type="spellStart"/>
      <w:r w:rsidRPr="008C4B09">
        <w:rPr>
          <w:rFonts w:asciiTheme="minorHAnsi" w:hAnsiTheme="minorHAnsi"/>
        </w:rPr>
        <w:t>Aldershot</w:t>
      </w:r>
      <w:proofErr w:type="spellEnd"/>
      <w:r w:rsidRPr="008C4B09">
        <w:rPr>
          <w:rFonts w:asciiTheme="minorHAnsi" w:hAnsiTheme="minorHAnsi"/>
        </w:rPr>
        <w:t>, England, Dartmouth Publishing Co. (1995)</w:t>
      </w:r>
      <w:r w:rsidR="009606D9" w:rsidRPr="008C4B09">
        <w:rPr>
          <w:rFonts w:asciiTheme="minorHAnsi" w:hAnsiTheme="minorHAnsi"/>
        </w:rPr>
        <w:t>.</w:t>
      </w:r>
      <w:r w:rsidRPr="008C4B09">
        <w:rPr>
          <w:rFonts w:asciiTheme="minorHAnsi" w:hAnsiTheme="minorHAnsi"/>
        </w:rPr>
        <w:t>]</w:t>
      </w:r>
      <w:r w:rsidR="006420F2" w:rsidRPr="008C4B09">
        <w:rPr>
          <w:rFonts w:asciiTheme="minorHAnsi" w:hAnsiTheme="minorHAnsi"/>
        </w:rPr>
        <w:t xml:space="preserve"> </w:t>
      </w:r>
    </w:p>
    <w:p w14:paraId="29A0534E" w14:textId="77777777" w:rsidR="00DE24D2" w:rsidRPr="008C4B09" w:rsidRDefault="00DE24D2">
      <w:pPr>
        <w:spacing w:line="240" w:lineRule="atLeast"/>
        <w:rPr>
          <w:rFonts w:asciiTheme="minorHAnsi" w:hAnsiTheme="minorHAnsi"/>
        </w:rPr>
      </w:pPr>
    </w:p>
    <w:p w14:paraId="06A8942E" w14:textId="77777777" w:rsidR="00532A71" w:rsidRPr="008C4B09" w:rsidRDefault="00532A71" w:rsidP="00532A7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(1984) "Racketeers as Cartel Organizers" in H. Alexander &amp; G. Caiden (eds.)  </w:t>
      </w:r>
      <w:r w:rsidRPr="008C4B09">
        <w:rPr>
          <w:rFonts w:asciiTheme="minorHAnsi" w:hAnsiTheme="minorHAnsi"/>
          <w:i/>
        </w:rPr>
        <w:t xml:space="preserve">Political and Economic Perspectives on Organized Crime. </w:t>
      </w:r>
      <w:r w:rsidRPr="008C4B09">
        <w:rPr>
          <w:rFonts w:asciiTheme="minorHAnsi" w:hAnsiTheme="minorHAnsi"/>
        </w:rPr>
        <w:t xml:space="preserve"> Lexington, Mass.:  D.C. Heath, pp. 49-65.</w:t>
      </w:r>
    </w:p>
    <w:p w14:paraId="0C496F12" w14:textId="77777777" w:rsidR="00532A71" w:rsidRPr="008C4B09" w:rsidRDefault="00532A71" w:rsidP="00532A71">
      <w:pPr>
        <w:spacing w:line="240" w:lineRule="atLeast"/>
        <w:rPr>
          <w:rFonts w:asciiTheme="minorHAnsi" w:hAnsiTheme="minorHAnsi"/>
        </w:rPr>
      </w:pPr>
    </w:p>
    <w:p w14:paraId="7836CE84" w14:textId="77777777" w:rsidR="00532A71" w:rsidRPr="008C4B09" w:rsidRDefault="00532A71" w:rsidP="00532A71">
      <w:pPr>
        <w:spacing w:line="240" w:lineRule="atLeast"/>
        <w:rPr>
          <w:rFonts w:asciiTheme="minorHAnsi" w:hAnsiTheme="minorHAnsi"/>
        </w:rPr>
      </w:pPr>
      <w:r w:rsidRPr="008C4B09">
        <w:rPr>
          <w:rFonts w:asciiTheme="minorHAnsi" w:hAnsiTheme="minorHAnsi"/>
        </w:rPr>
        <w:lastRenderedPageBreak/>
        <w:t xml:space="preserve">     </w:t>
      </w:r>
      <w:r w:rsidRPr="008C4B09">
        <w:rPr>
          <w:rFonts w:asciiTheme="minorHAnsi" w:hAnsiTheme="minorHAnsi"/>
        </w:rPr>
        <w:tab/>
        <w:t xml:space="preserve">Reuter, P. (1984) "The Economic Significance of Illegal Markets in the United States: Some Observations" (in French translation) in E. </w:t>
      </w:r>
      <w:proofErr w:type="spellStart"/>
      <w:r w:rsidRPr="008C4B09">
        <w:rPr>
          <w:rFonts w:asciiTheme="minorHAnsi" w:hAnsiTheme="minorHAnsi"/>
        </w:rPr>
        <w:t>Archambault</w:t>
      </w:r>
      <w:proofErr w:type="spellEnd"/>
      <w:r w:rsidRPr="008C4B09">
        <w:rPr>
          <w:rFonts w:asciiTheme="minorHAnsi" w:hAnsiTheme="minorHAnsi"/>
        </w:rPr>
        <w:t xml:space="preserve"> and X. </w:t>
      </w:r>
      <w:proofErr w:type="spellStart"/>
      <w:r w:rsidRPr="008C4B09">
        <w:rPr>
          <w:rFonts w:asciiTheme="minorHAnsi" w:hAnsiTheme="minorHAnsi"/>
        </w:rPr>
        <w:t>Greffe</w:t>
      </w:r>
      <w:proofErr w:type="spellEnd"/>
      <w:r w:rsidRPr="008C4B09">
        <w:rPr>
          <w:rFonts w:asciiTheme="minorHAnsi" w:hAnsiTheme="minorHAnsi"/>
        </w:rPr>
        <w:t xml:space="preserve"> (eds.)  </w:t>
      </w:r>
      <w:proofErr w:type="spellStart"/>
      <w:r w:rsidRPr="008C4B09">
        <w:rPr>
          <w:rFonts w:asciiTheme="minorHAnsi" w:hAnsiTheme="minorHAnsi"/>
          <w:i/>
        </w:rPr>
        <w:t>L'Economie</w:t>
      </w:r>
      <w:proofErr w:type="spellEnd"/>
      <w:r w:rsidRPr="008C4B09">
        <w:rPr>
          <w:rFonts w:asciiTheme="minorHAnsi" w:hAnsiTheme="minorHAnsi"/>
          <w:i/>
        </w:rPr>
        <w:t xml:space="preserve"> Non-</w:t>
      </w:r>
      <w:proofErr w:type="spellStart"/>
      <w:r w:rsidRPr="008C4B09">
        <w:rPr>
          <w:rFonts w:asciiTheme="minorHAnsi" w:hAnsiTheme="minorHAnsi"/>
          <w:i/>
        </w:rPr>
        <w:t>officielle</w:t>
      </w:r>
      <w:proofErr w:type="spellEnd"/>
      <w:r w:rsidRPr="008C4B09">
        <w:rPr>
          <w:rFonts w:asciiTheme="minorHAnsi" w:hAnsiTheme="minorHAnsi"/>
        </w:rPr>
        <w:t xml:space="preserve">.  Paris: </w:t>
      </w:r>
      <w:proofErr w:type="spellStart"/>
      <w:r w:rsidRPr="008C4B09">
        <w:rPr>
          <w:rFonts w:asciiTheme="minorHAnsi" w:hAnsiTheme="minorHAnsi"/>
        </w:rPr>
        <w:t>Maspero</w:t>
      </w:r>
      <w:proofErr w:type="spellEnd"/>
      <w:r w:rsidRPr="008C4B09">
        <w:rPr>
          <w:rFonts w:asciiTheme="minorHAnsi" w:hAnsiTheme="minorHAnsi"/>
        </w:rPr>
        <w:t xml:space="preserve">.  [Short version published in A. </w:t>
      </w:r>
      <w:proofErr w:type="spellStart"/>
      <w:r w:rsidRPr="008C4B09">
        <w:rPr>
          <w:rFonts w:asciiTheme="minorHAnsi" w:hAnsiTheme="minorHAnsi"/>
        </w:rPr>
        <w:t>Silj</w:t>
      </w:r>
      <w:proofErr w:type="spellEnd"/>
      <w:r w:rsidRPr="008C4B09">
        <w:rPr>
          <w:rFonts w:asciiTheme="minorHAnsi" w:hAnsiTheme="minorHAnsi"/>
        </w:rPr>
        <w:t xml:space="preserve"> (ed.) </w:t>
      </w:r>
      <w:r w:rsidRPr="008C4B09">
        <w:rPr>
          <w:rFonts w:asciiTheme="minorHAnsi" w:hAnsiTheme="minorHAnsi"/>
          <w:i/>
        </w:rPr>
        <w:t xml:space="preserve">The Informal </w:t>
      </w:r>
      <w:proofErr w:type="gramStart"/>
      <w:r w:rsidRPr="008C4B09">
        <w:rPr>
          <w:rFonts w:asciiTheme="minorHAnsi" w:hAnsiTheme="minorHAnsi"/>
          <w:i/>
        </w:rPr>
        <w:t xml:space="preserve">Economy </w:t>
      </w:r>
      <w:r w:rsidRPr="008C4B09">
        <w:rPr>
          <w:rFonts w:asciiTheme="minorHAnsi" w:hAnsiTheme="minorHAnsi"/>
        </w:rPr>
        <w:t>,</w:t>
      </w:r>
      <w:proofErr w:type="gramEnd"/>
      <w:r w:rsidRPr="008C4B09">
        <w:rPr>
          <w:rFonts w:asciiTheme="minorHAnsi" w:hAnsiTheme="minorHAnsi"/>
        </w:rPr>
        <w:t xml:space="preserve"> Italian Social Science Research Council, 1984.]</w:t>
      </w:r>
    </w:p>
    <w:p w14:paraId="699D9B02" w14:textId="77777777" w:rsidR="00532A71" w:rsidRPr="008C4B09" w:rsidRDefault="00532A71" w:rsidP="00532A71">
      <w:pPr>
        <w:spacing w:line="240" w:lineRule="atLeast"/>
        <w:rPr>
          <w:rFonts w:asciiTheme="minorHAnsi" w:hAnsiTheme="minorHAnsi"/>
        </w:rPr>
      </w:pPr>
    </w:p>
    <w:p w14:paraId="5E507BB5" w14:textId="77777777" w:rsidR="00532A71" w:rsidRPr="008C4B09" w:rsidRDefault="00532A71" w:rsidP="00532A7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Reuter, P. (1984) "Social Control in Illegal Markets," in Donald Black (ed.)</w:t>
      </w:r>
      <w:r w:rsidRPr="008C4B09">
        <w:rPr>
          <w:rFonts w:asciiTheme="minorHAnsi" w:hAnsiTheme="minorHAnsi"/>
          <w:i/>
        </w:rPr>
        <w:t xml:space="preserve"> Toward a General Theory of Social Control. </w:t>
      </w:r>
      <w:r w:rsidRPr="008C4B09">
        <w:rPr>
          <w:rFonts w:asciiTheme="minorHAnsi" w:hAnsiTheme="minorHAnsi"/>
        </w:rPr>
        <w:t xml:space="preserve"> New York: Academic Press, pp. 29-58.</w:t>
      </w:r>
    </w:p>
    <w:p w14:paraId="50A6C2BE" w14:textId="77777777" w:rsidR="00532A71" w:rsidRPr="008C4B09" w:rsidRDefault="00532A71" w:rsidP="00532A71">
      <w:pPr>
        <w:spacing w:line="240" w:lineRule="atLeast"/>
        <w:rPr>
          <w:rFonts w:asciiTheme="minorHAnsi" w:hAnsiTheme="minorHAnsi"/>
        </w:rPr>
      </w:pPr>
    </w:p>
    <w:p w14:paraId="2889D3C2" w14:textId="77777777" w:rsidR="00532A71" w:rsidRPr="008C4B09" w:rsidRDefault="00532A71" w:rsidP="00532A71">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(1983) "Licensing Criminals:  Police and Informants" in G. Caplan (ed.)  </w:t>
      </w:r>
      <w:r w:rsidRPr="008C4B09">
        <w:rPr>
          <w:rFonts w:asciiTheme="minorHAnsi" w:hAnsiTheme="minorHAnsi"/>
          <w:i/>
        </w:rPr>
        <w:t xml:space="preserve">ABSCAM Ethics:  Moral Issues and Deception in Law Enforcement. </w:t>
      </w:r>
      <w:r w:rsidRPr="008C4B09">
        <w:rPr>
          <w:rFonts w:asciiTheme="minorHAnsi" w:hAnsiTheme="minorHAnsi"/>
        </w:rPr>
        <w:t>Cambridge, Mass.:  Ballinger.</w:t>
      </w:r>
    </w:p>
    <w:p w14:paraId="4A8D800F" w14:textId="77777777" w:rsidR="00532A71" w:rsidRPr="008C4B09" w:rsidRDefault="00532A71">
      <w:pPr>
        <w:spacing w:line="240" w:lineRule="atLeast"/>
        <w:rPr>
          <w:rFonts w:asciiTheme="minorHAnsi" w:hAnsiTheme="minorHAnsi"/>
        </w:rPr>
      </w:pPr>
    </w:p>
    <w:p w14:paraId="31769D56" w14:textId="77777777" w:rsidR="00611DD4" w:rsidRPr="008C4B09" w:rsidRDefault="00DE24D2" w:rsidP="00611DD4">
      <w:pPr>
        <w:spacing w:line="240" w:lineRule="atLeast"/>
        <w:rPr>
          <w:rFonts w:asciiTheme="minorHAnsi" w:hAnsiTheme="minorHAnsi"/>
        </w:rPr>
      </w:pPr>
      <w:r w:rsidRPr="008C4B09">
        <w:rPr>
          <w:rFonts w:asciiTheme="minorHAnsi" w:hAnsiTheme="minorHAnsi"/>
        </w:rPr>
        <w:t xml:space="preserve">     </w:t>
      </w:r>
      <w:r w:rsidR="00BE6BB4" w:rsidRPr="008C4B09">
        <w:rPr>
          <w:rFonts w:asciiTheme="minorHAnsi" w:hAnsiTheme="minorHAnsi"/>
        </w:rPr>
        <w:tab/>
      </w:r>
      <w:r w:rsidR="00F357E2" w:rsidRPr="008C4B09">
        <w:rPr>
          <w:rFonts w:asciiTheme="minorHAnsi" w:hAnsiTheme="minorHAnsi"/>
        </w:rPr>
        <w:t xml:space="preserve">Reuter, P. &amp; J. Rubinstein </w:t>
      </w:r>
      <w:r w:rsidR="00611DD4" w:rsidRPr="008C4B09">
        <w:rPr>
          <w:rFonts w:asciiTheme="minorHAnsi" w:hAnsiTheme="minorHAnsi"/>
        </w:rPr>
        <w:t>(1983) "Illegal Markets and Organized Crime”</w:t>
      </w:r>
      <w:r w:rsidR="00611DD4" w:rsidRPr="008C4B09">
        <w:rPr>
          <w:rFonts w:asciiTheme="minorHAnsi" w:hAnsiTheme="minorHAnsi"/>
          <w:i/>
        </w:rPr>
        <w:t xml:space="preserve"> Society </w:t>
      </w:r>
      <w:r w:rsidR="00611DD4" w:rsidRPr="008C4B09">
        <w:rPr>
          <w:rFonts w:asciiTheme="minorHAnsi" w:hAnsiTheme="minorHAnsi"/>
          <w:b/>
        </w:rPr>
        <w:t>25</w:t>
      </w:r>
      <w:r w:rsidR="00611DD4" w:rsidRPr="008C4B09">
        <w:rPr>
          <w:rFonts w:asciiTheme="minorHAnsi" w:hAnsiTheme="minorHAnsi"/>
        </w:rPr>
        <w:t xml:space="preserve"> (2), pp. 52-55.</w:t>
      </w:r>
    </w:p>
    <w:p w14:paraId="2E7EB693" w14:textId="77777777" w:rsidR="00611DD4" w:rsidRPr="008C4B09" w:rsidRDefault="00611DD4">
      <w:pPr>
        <w:spacing w:line="240" w:lineRule="atLeast"/>
        <w:rPr>
          <w:rFonts w:asciiTheme="minorHAnsi" w:hAnsiTheme="minorHAnsi"/>
        </w:rPr>
      </w:pPr>
    </w:p>
    <w:p w14:paraId="4E2EE012" w14:textId="77777777" w:rsidR="005E433A" w:rsidRPr="008C4B09" w:rsidRDefault="005E433A" w:rsidP="005E433A">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Reuter, P. (1982) "The Irregular Economy and the Quality of Macroeconomic Statistics," in Vito </w:t>
      </w:r>
      <w:proofErr w:type="spellStart"/>
      <w:r w:rsidRPr="008C4B09">
        <w:rPr>
          <w:rFonts w:asciiTheme="minorHAnsi" w:hAnsiTheme="minorHAnsi"/>
        </w:rPr>
        <w:t>Tanzi</w:t>
      </w:r>
      <w:proofErr w:type="spellEnd"/>
      <w:r w:rsidRPr="008C4B09">
        <w:rPr>
          <w:rFonts w:asciiTheme="minorHAnsi" w:hAnsiTheme="minorHAnsi"/>
        </w:rPr>
        <w:t xml:space="preserve"> (ed.)  </w:t>
      </w:r>
      <w:r w:rsidRPr="008C4B09">
        <w:rPr>
          <w:rFonts w:asciiTheme="minorHAnsi" w:hAnsiTheme="minorHAnsi"/>
          <w:i/>
        </w:rPr>
        <w:t xml:space="preserve">The Underground Economy in the U.S. and Abroad. </w:t>
      </w:r>
      <w:r w:rsidRPr="008C4B09">
        <w:rPr>
          <w:rFonts w:asciiTheme="minorHAnsi" w:hAnsiTheme="minorHAnsi"/>
        </w:rPr>
        <w:t xml:space="preserve">Lexington, Mass.: D.C. Heath, pp. 125-145.  [Reprinted </w:t>
      </w:r>
      <w:proofErr w:type="gramStart"/>
      <w:r w:rsidRPr="008C4B09">
        <w:rPr>
          <w:rFonts w:asciiTheme="minorHAnsi" w:hAnsiTheme="minorHAnsi"/>
        </w:rPr>
        <w:t xml:space="preserve">in  </w:t>
      </w:r>
      <w:proofErr w:type="spellStart"/>
      <w:r w:rsidRPr="008C4B09">
        <w:rPr>
          <w:rFonts w:asciiTheme="minorHAnsi" w:hAnsiTheme="minorHAnsi"/>
          <w:i/>
        </w:rPr>
        <w:t>Economia</w:t>
      </w:r>
      <w:proofErr w:type="spellEnd"/>
      <w:proofErr w:type="gramEnd"/>
      <w:r w:rsidRPr="008C4B09">
        <w:rPr>
          <w:rFonts w:asciiTheme="minorHAnsi" w:hAnsiTheme="minorHAnsi"/>
          <w:i/>
        </w:rPr>
        <w:t xml:space="preserve"> e </w:t>
      </w:r>
      <w:proofErr w:type="spellStart"/>
      <w:r w:rsidRPr="008C4B09">
        <w:rPr>
          <w:rFonts w:asciiTheme="minorHAnsi" w:hAnsiTheme="minorHAnsi"/>
          <w:i/>
        </w:rPr>
        <w:t>Lavoro</w:t>
      </w:r>
      <w:proofErr w:type="spellEnd"/>
      <w:r w:rsidRPr="008C4B09">
        <w:rPr>
          <w:rFonts w:asciiTheme="minorHAnsi" w:hAnsiTheme="minorHAnsi"/>
          <w:i/>
        </w:rPr>
        <w:t xml:space="preserve"> </w:t>
      </w:r>
      <w:r w:rsidRPr="008C4B09">
        <w:rPr>
          <w:rFonts w:asciiTheme="minorHAnsi" w:hAnsiTheme="minorHAnsi"/>
        </w:rPr>
        <w:t xml:space="preserve">, Vol. 16,  No. 4, 1982.  </w:t>
      </w:r>
      <w:proofErr w:type="gramStart"/>
      <w:r w:rsidRPr="008C4B09">
        <w:rPr>
          <w:rFonts w:asciiTheme="minorHAnsi" w:hAnsiTheme="minorHAnsi"/>
        </w:rPr>
        <w:t>Also</w:t>
      </w:r>
      <w:proofErr w:type="gramEnd"/>
      <w:r w:rsidRPr="008C4B09">
        <w:rPr>
          <w:rFonts w:asciiTheme="minorHAnsi" w:hAnsiTheme="minorHAnsi"/>
        </w:rPr>
        <w:t xml:space="preserve"> reprinted in </w:t>
      </w:r>
      <w:proofErr w:type="spellStart"/>
      <w:r w:rsidRPr="008C4B09">
        <w:rPr>
          <w:rFonts w:asciiTheme="minorHAnsi" w:hAnsiTheme="minorHAnsi"/>
        </w:rPr>
        <w:t>Fiorentini</w:t>
      </w:r>
      <w:proofErr w:type="spellEnd"/>
      <w:r w:rsidRPr="008C4B09">
        <w:rPr>
          <w:rFonts w:asciiTheme="minorHAnsi" w:hAnsiTheme="minorHAnsi"/>
        </w:rPr>
        <w:t xml:space="preserve"> and </w:t>
      </w:r>
      <w:proofErr w:type="spellStart"/>
      <w:r w:rsidRPr="008C4B09">
        <w:rPr>
          <w:rFonts w:asciiTheme="minorHAnsi" w:hAnsiTheme="minorHAnsi"/>
        </w:rPr>
        <w:t>Zamagni</w:t>
      </w:r>
      <w:proofErr w:type="spellEnd"/>
      <w:r w:rsidRPr="008C4B09">
        <w:rPr>
          <w:rFonts w:asciiTheme="minorHAnsi" w:hAnsiTheme="minorHAnsi"/>
        </w:rPr>
        <w:t xml:space="preserve"> (eds.) </w:t>
      </w:r>
      <w:r w:rsidRPr="008C4B09">
        <w:rPr>
          <w:rFonts w:asciiTheme="minorHAnsi" w:hAnsiTheme="minorHAnsi"/>
          <w:i/>
        </w:rPr>
        <w:t xml:space="preserve">The Economics of Corruption and Illegal Markets Vol. III </w:t>
      </w:r>
      <w:r w:rsidRPr="008C4B09">
        <w:rPr>
          <w:rFonts w:asciiTheme="minorHAnsi" w:hAnsiTheme="minorHAnsi"/>
        </w:rPr>
        <w:t>Edward Elgar, London (1999).]</w:t>
      </w:r>
    </w:p>
    <w:p w14:paraId="7756F4FE" w14:textId="77777777" w:rsidR="005E433A" w:rsidRPr="008C4B09" w:rsidRDefault="005E433A" w:rsidP="00611DD4">
      <w:pPr>
        <w:spacing w:line="240" w:lineRule="atLeast"/>
        <w:ind w:firstLine="720"/>
        <w:rPr>
          <w:rFonts w:asciiTheme="minorHAnsi" w:hAnsiTheme="minorHAnsi"/>
        </w:rPr>
      </w:pPr>
    </w:p>
    <w:p w14:paraId="5E01A809" w14:textId="77777777" w:rsidR="00DE24D2" w:rsidRPr="008C4B09" w:rsidRDefault="00BE6BB4" w:rsidP="00611DD4">
      <w:pPr>
        <w:spacing w:line="240" w:lineRule="atLeast"/>
        <w:ind w:firstLine="720"/>
        <w:rPr>
          <w:rFonts w:asciiTheme="minorHAnsi" w:hAnsiTheme="minorHAnsi"/>
        </w:rPr>
      </w:pPr>
      <w:r w:rsidRPr="008C4B09">
        <w:rPr>
          <w:rFonts w:asciiTheme="minorHAnsi" w:hAnsiTheme="minorHAnsi"/>
        </w:rPr>
        <w:t xml:space="preserve">Reuter, P. (1982) </w:t>
      </w:r>
      <w:r w:rsidR="00DE24D2" w:rsidRPr="008C4B09">
        <w:rPr>
          <w:rFonts w:asciiTheme="minorHAnsi" w:hAnsiTheme="minorHAnsi"/>
        </w:rPr>
        <w:t>"A Just Use of Economics or Just Use Economics? A Review of Posner, The Economics of Justice,</w:t>
      </w:r>
      <w:r w:rsidRPr="008C4B09">
        <w:rPr>
          <w:rFonts w:asciiTheme="minorHAnsi" w:hAnsiTheme="minorHAnsi"/>
        </w:rPr>
        <w:t>”</w:t>
      </w:r>
      <w:r w:rsidR="00DE24D2" w:rsidRPr="008C4B09">
        <w:rPr>
          <w:rFonts w:asciiTheme="minorHAnsi" w:hAnsiTheme="minorHAnsi"/>
        </w:rPr>
        <w:t xml:space="preserve"> </w:t>
      </w:r>
      <w:r w:rsidR="00DE24D2" w:rsidRPr="008C4B09">
        <w:rPr>
          <w:rFonts w:asciiTheme="minorHAnsi" w:hAnsiTheme="minorHAnsi"/>
          <w:i/>
        </w:rPr>
        <w:t>California Law Review</w:t>
      </w:r>
      <w:r w:rsidR="00DE24D2" w:rsidRPr="008C4B09">
        <w:rPr>
          <w:rFonts w:asciiTheme="minorHAnsi" w:hAnsiTheme="minorHAnsi"/>
        </w:rPr>
        <w:t xml:space="preserve"> </w:t>
      </w:r>
      <w:r w:rsidR="00DE24D2" w:rsidRPr="008C4B09">
        <w:rPr>
          <w:rFonts w:asciiTheme="minorHAnsi" w:hAnsiTheme="minorHAnsi"/>
          <w:b/>
        </w:rPr>
        <w:t>70</w:t>
      </w:r>
      <w:r w:rsidR="00DE24D2" w:rsidRPr="008C4B09">
        <w:rPr>
          <w:rFonts w:asciiTheme="minorHAnsi" w:hAnsiTheme="minorHAnsi"/>
        </w:rPr>
        <w:t>, pp. 850-869.</w:t>
      </w:r>
      <w:r w:rsidR="006420F2" w:rsidRPr="008C4B09">
        <w:rPr>
          <w:rFonts w:asciiTheme="minorHAnsi" w:hAnsiTheme="minorHAnsi"/>
        </w:rPr>
        <w:t xml:space="preserve"> </w:t>
      </w:r>
    </w:p>
    <w:p w14:paraId="0098538A" w14:textId="77777777" w:rsidR="00DE24D2" w:rsidRPr="008C4B09" w:rsidRDefault="00DE24D2">
      <w:pPr>
        <w:spacing w:line="240" w:lineRule="atLeast"/>
        <w:rPr>
          <w:rFonts w:asciiTheme="minorHAnsi" w:hAnsiTheme="minorHAnsi"/>
        </w:rPr>
      </w:pPr>
    </w:p>
    <w:p w14:paraId="6EC988AE" w14:textId="77777777" w:rsidR="005E433A" w:rsidRPr="008C4B09" w:rsidRDefault="00DE24D2" w:rsidP="005E433A">
      <w:pPr>
        <w:spacing w:line="240" w:lineRule="atLeast"/>
        <w:rPr>
          <w:rFonts w:asciiTheme="minorHAnsi" w:hAnsiTheme="minorHAnsi"/>
        </w:rPr>
      </w:pPr>
      <w:r w:rsidRPr="008C4B09">
        <w:rPr>
          <w:rFonts w:asciiTheme="minorHAnsi" w:hAnsiTheme="minorHAnsi"/>
        </w:rPr>
        <w:t xml:space="preserve"> </w:t>
      </w:r>
      <w:r w:rsidR="005E433A" w:rsidRPr="008C4B09">
        <w:rPr>
          <w:rFonts w:asciiTheme="minorHAnsi" w:hAnsiTheme="minorHAnsi"/>
        </w:rPr>
        <w:t xml:space="preserve">     </w:t>
      </w:r>
      <w:r w:rsidR="005E433A" w:rsidRPr="008C4B09">
        <w:rPr>
          <w:rFonts w:asciiTheme="minorHAnsi" w:hAnsiTheme="minorHAnsi"/>
        </w:rPr>
        <w:tab/>
        <w:t xml:space="preserve">Reuter, P. (1980) "A Reading on the Irregular Economy," </w:t>
      </w:r>
      <w:r w:rsidR="005E433A" w:rsidRPr="008C4B09">
        <w:rPr>
          <w:rFonts w:asciiTheme="minorHAnsi" w:hAnsiTheme="minorHAnsi"/>
          <w:i/>
        </w:rPr>
        <w:t>Taxing and Spending</w:t>
      </w:r>
      <w:r w:rsidR="005E433A" w:rsidRPr="008C4B09">
        <w:rPr>
          <w:rFonts w:asciiTheme="minorHAnsi" w:hAnsiTheme="minorHAnsi"/>
        </w:rPr>
        <w:t xml:space="preserve">, </w:t>
      </w:r>
      <w:r w:rsidR="005E433A" w:rsidRPr="008C4B09">
        <w:rPr>
          <w:rFonts w:asciiTheme="minorHAnsi" w:hAnsiTheme="minorHAnsi"/>
          <w:b/>
        </w:rPr>
        <w:t>3</w:t>
      </w:r>
      <w:r w:rsidR="005E433A" w:rsidRPr="008C4B09">
        <w:rPr>
          <w:rFonts w:asciiTheme="minorHAnsi" w:hAnsiTheme="minorHAnsi"/>
        </w:rPr>
        <w:t xml:space="preserve"> (2), pp. 65-71.</w:t>
      </w:r>
    </w:p>
    <w:p w14:paraId="448D7A37" w14:textId="77777777" w:rsidR="005E433A" w:rsidRPr="008C4B09" w:rsidRDefault="005E433A" w:rsidP="005E433A">
      <w:pPr>
        <w:spacing w:line="240" w:lineRule="atLeast"/>
        <w:rPr>
          <w:rFonts w:asciiTheme="minorHAnsi" w:hAnsiTheme="minorHAnsi"/>
        </w:rPr>
      </w:pPr>
    </w:p>
    <w:p w14:paraId="029670DE" w14:textId="77777777" w:rsidR="005E433A" w:rsidRPr="008C4B09" w:rsidRDefault="005E433A" w:rsidP="005E433A">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r>
      <w:r w:rsidRPr="008C4B09">
        <w:rPr>
          <w:rFonts w:asciiTheme="minorHAnsi" w:hAnsiTheme="minorHAnsi"/>
          <w:lang w:val="de-DE"/>
        </w:rPr>
        <w:t xml:space="preserve">Reuter, P. </w:t>
      </w:r>
      <w:proofErr w:type="spellStart"/>
      <w:r w:rsidRPr="008C4B09">
        <w:rPr>
          <w:rFonts w:asciiTheme="minorHAnsi" w:hAnsiTheme="minorHAnsi"/>
          <w:lang w:val="de-DE"/>
        </w:rPr>
        <w:t>with</w:t>
      </w:r>
      <w:proofErr w:type="spellEnd"/>
      <w:r w:rsidRPr="008C4B09">
        <w:rPr>
          <w:rFonts w:asciiTheme="minorHAnsi" w:hAnsiTheme="minorHAnsi"/>
          <w:lang w:val="de-DE"/>
        </w:rPr>
        <w:t xml:space="preserve"> Maureen </w:t>
      </w:r>
      <w:proofErr w:type="spellStart"/>
      <w:r w:rsidRPr="008C4B09">
        <w:rPr>
          <w:rFonts w:asciiTheme="minorHAnsi" w:hAnsiTheme="minorHAnsi"/>
          <w:lang w:val="de-DE"/>
        </w:rPr>
        <w:t>Kallick</w:t>
      </w:r>
      <w:proofErr w:type="spellEnd"/>
      <w:r w:rsidRPr="008C4B09">
        <w:rPr>
          <w:rFonts w:asciiTheme="minorHAnsi" w:hAnsiTheme="minorHAnsi"/>
          <w:lang w:val="de-DE"/>
        </w:rPr>
        <w:t xml:space="preserve">-Kaufman. </w:t>
      </w:r>
      <w:r w:rsidRPr="008C4B09">
        <w:rPr>
          <w:rFonts w:asciiTheme="minorHAnsi" w:hAnsiTheme="minorHAnsi"/>
        </w:rPr>
        <w:t xml:space="preserve">(1979) "Introduction" </w:t>
      </w:r>
      <w:r w:rsidRPr="008C4B09">
        <w:rPr>
          <w:rFonts w:asciiTheme="minorHAnsi" w:hAnsiTheme="minorHAnsi"/>
          <w:i/>
        </w:rPr>
        <w:t xml:space="preserve">Journal of Social Issues </w:t>
      </w:r>
      <w:r w:rsidRPr="008C4B09">
        <w:rPr>
          <w:rFonts w:asciiTheme="minorHAnsi" w:hAnsiTheme="minorHAnsi"/>
          <w:b/>
        </w:rPr>
        <w:t>35</w:t>
      </w:r>
      <w:r w:rsidRPr="008C4B09">
        <w:rPr>
          <w:rFonts w:asciiTheme="minorHAnsi" w:hAnsiTheme="minorHAnsi"/>
        </w:rPr>
        <w:t xml:space="preserve"> (3), pp.1-6.  Issue jointly edited with </w:t>
      </w:r>
      <w:proofErr w:type="spellStart"/>
      <w:r w:rsidRPr="008C4B09">
        <w:rPr>
          <w:rFonts w:asciiTheme="minorHAnsi" w:hAnsiTheme="minorHAnsi"/>
        </w:rPr>
        <w:t>Kallick</w:t>
      </w:r>
      <w:proofErr w:type="spellEnd"/>
      <w:r w:rsidRPr="008C4B09">
        <w:rPr>
          <w:rFonts w:asciiTheme="minorHAnsi" w:hAnsiTheme="minorHAnsi"/>
        </w:rPr>
        <w:t>-Kaufman.</w:t>
      </w:r>
    </w:p>
    <w:p w14:paraId="6074A2CD" w14:textId="77777777" w:rsidR="005E433A" w:rsidRPr="008C4B09" w:rsidRDefault="005E433A">
      <w:pPr>
        <w:spacing w:line="240" w:lineRule="atLeast"/>
        <w:rPr>
          <w:rFonts w:asciiTheme="minorHAnsi" w:hAnsiTheme="minorHAnsi"/>
        </w:rPr>
      </w:pPr>
    </w:p>
    <w:p w14:paraId="75968E7A"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E6BB4" w:rsidRPr="008C4B09">
        <w:rPr>
          <w:rFonts w:asciiTheme="minorHAnsi" w:hAnsiTheme="minorHAnsi"/>
        </w:rPr>
        <w:tab/>
        <w:t xml:space="preserve">Reuter, P. (1979) </w:t>
      </w:r>
      <w:r w:rsidRPr="008C4B09">
        <w:rPr>
          <w:rFonts w:asciiTheme="minorHAnsi" w:hAnsiTheme="minorHAnsi"/>
        </w:rPr>
        <w:t xml:space="preserve">"Easy Sport:  Research and Relevance," </w:t>
      </w:r>
      <w:r w:rsidRPr="008C4B09">
        <w:rPr>
          <w:rFonts w:asciiTheme="minorHAnsi" w:hAnsiTheme="minorHAnsi"/>
          <w:i/>
        </w:rPr>
        <w:t>J. of Social Issues</w:t>
      </w:r>
      <w:r w:rsidRPr="008C4B09">
        <w:rPr>
          <w:rFonts w:asciiTheme="minorHAnsi" w:hAnsiTheme="minorHAnsi"/>
        </w:rPr>
        <w:t xml:space="preserve"> </w:t>
      </w:r>
      <w:r w:rsidRPr="008C4B09">
        <w:rPr>
          <w:rFonts w:asciiTheme="minorHAnsi" w:hAnsiTheme="minorHAnsi"/>
          <w:b/>
        </w:rPr>
        <w:t>35</w:t>
      </w:r>
      <w:r w:rsidR="00BE6BB4" w:rsidRPr="008C4B09">
        <w:rPr>
          <w:rFonts w:asciiTheme="minorHAnsi" w:hAnsiTheme="minorHAnsi"/>
        </w:rPr>
        <w:t xml:space="preserve"> (</w:t>
      </w:r>
      <w:r w:rsidRPr="008C4B09">
        <w:rPr>
          <w:rFonts w:asciiTheme="minorHAnsi" w:hAnsiTheme="minorHAnsi"/>
        </w:rPr>
        <w:t>3</w:t>
      </w:r>
      <w:r w:rsidR="00BE6BB4" w:rsidRPr="008C4B09">
        <w:rPr>
          <w:rFonts w:asciiTheme="minorHAnsi" w:hAnsiTheme="minorHAnsi"/>
        </w:rPr>
        <w:t>), pp. 166-182</w:t>
      </w:r>
      <w:r w:rsidRPr="008C4B09">
        <w:rPr>
          <w:rFonts w:asciiTheme="minorHAnsi" w:hAnsiTheme="minorHAnsi"/>
        </w:rPr>
        <w:t>.</w:t>
      </w:r>
      <w:r w:rsidR="006420F2" w:rsidRPr="008C4B09">
        <w:rPr>
          <w:rFonts w:asciiTheme="minorHAnsi" w:hAnsiTheme="minorHAnsi"/>
        </w:rPr>
        <w:t xml:space="preserve"> </w:t>
      </w:r>
    </w:p>
    <w:p w14:paraId="2BE4E6C4" w14:textId="77777777" w:rsidR="00DE24D2" w:rsidRPr="008C4B09" w:rsidRDefault="00DE24D2">
      <w:pPr>
        <w:spacing w:line="240" w:lineRule="atLeast"/>
        <w:rPr>
          <w:rFonts w:asciiTheme="minorHAnsi" w:hAnsiTheme="minorHAnsi"/>
        </w:rPr>
      </w:pPr>
    </w:p>
    <w:p w14:paraId="0775BE34" w14:textId="77777777" w:rsidR="00611DD4" w:rsidRPr="008C4B09" w:rsidRDefault="00611DD4" w:rsidP="00611DD4">
      <w:pPr>
        <w:spacing w:line="240" w:lineRule="atLeast"/>
        <w:ind w:firstLine="720"/>
        <w:rPr>
          <w:rFonts w:asciiTheme="minorHAnsi" w:hAnsiTheme="minorHAnsi"/>
        </w:rPr>
      </w:pPr>
      <w:r w:rsidRPr="008C4B09">
        <w:rPr>
          <w:rFonts w:asciiTheme="minorHAnsi" w:hAnsiTheme="minorHAnsi"/>
        </w:rPr>
        <w:t xml:space="preserve">Reuter, P. &amp; </w:t>
      </w:r>
      <w:r w:rsidR="00F357E2" w:rsidRPr="008C4B09">
        <w:rPr>
          <w:rFonts w:asciiTheme="minorHAnsi" w:hAnsiTheme="minorHAnsi"/>
        </w:rPr>
        <w:t>J. Rubinstein</w:t>
      </w:r>
      <w:r w:rsidRPr="008C4B09">
        <w:rPr>
          <w:rFonts w:asciiTheme="minorHAnsi" w:hAnsiTheme="minorHAnsi"/>
        </w:rPr>
        <w:t xml:space="preserve"> (1978) "Facts, Fancy and Organized Crime", </w:t>
      </w:r>
      <w:r w:rsidRPr="008C4B09">
        <w:rPr>
          <w:rFonts w:asciiTheme="minorHAnsi" w:hAnsiTheme="minorHAnsi"/>
          <w:i/>
        </w:rPr>
        <w:t>The Public Interest</w:t>
      </w:r>
      <w:r w:rsidRPr="008C4B09">
        <w:rPr>
          <w:rFonts w:asciiTheme="minorHAnsi" w:hAnsiTheme="minorHAnsi"/>
        </w:rPr>
        <w:t xml:space="preserve">, No. 53, pp.45-67.  [Reprinted in </w:t>
      </w:r>
      <w:r w:rsidRPr="008C4B09">
        <w:rPr>
          <w:rFonts w:asciiTheme="minorHAnsi" w:hAnsiTheme="minorHAnsi"/>
          <w:i/>
        </w:rPr>
        <w:t xml:space="preserve">The Public Interest on Crime and Justice </w:t>
      </w:r>
      <w:r w:rsidRPr="008C4B09">
        <w:rPr>
          <w:rFonts w:asciiTheme="minorHAnsi" w:hAnsiTheme="minorHAnsi"/>
        </w:rPr>
        <w:t xml:space="preserve">and in </w:t>
      </w:r>
      <w:proofErr w:type="spellStart"/>
      <w:r w:rsidRPr="008C4B09">
        <w:rPr>
          <w:rFonts w:asciiTheme="minorHAnsi" w:hAnsiTheme="minorHAnsi"/>
        </w:rPr>
        <w:t>Passos</w:t>
      </w:r>
      <w:proofErr w:type="spellEnd"/>
      <w:r w:rsidRPr="008C4B09">
        <w:rPr>
          <w:rFonts w:asciiTheme="minorHAnsi" w:hAnsiTheme="minorHAnsi"/>
        </w:rPr>
        <w:t xml:space="preserve">, N. </w:t>
      </w:r>
      <w:r w:rsidRPr="008C4B09">
        <w:rPr>
          <w:rFonts w:asciiTheme="minorHAnsi" w:hAnsiTheme="minorHAnsi"/>
          <w:i/>
        </w:rPr>
        <w:t xml:space="preserve">Organized </w:t>
      </w:r>
      <w:proofErr w:type="gramStart"/>
      <w:r w:rsidRPr="008C4B09">
        <w:rPr>
          <w:rFonts w:asciiTheme="minorHAnsi" w:hAnsiTheme="minorHAnsi"/>
          <w:i/>
        </w:rPr>
        <w:t xml:space="preserve">Crime </w:t>
      </w:r>
      <w:r w:rsidRPr="008C4B09">
        <w:rPr>
          <w:rFonts w:asciiTheme="minorHAnsi" w:hAnsiTheme="minorHAnsi"/>
        </w:rPr>
        <w:t>.</w:t>
      </w:r>
      <w:proofErr w:type="gramEnd"/>
      <w:r w:rsidRPr="008C4B09">
        <w:rPr>
          <w:rFonts w:asciiTheme="minorHAnsi" w:hAnsiTheme="minorHAnsi"/>
        </w:rPr>
        <w:t xml:space="preserve"> </w:t>
      </w:r>
      <w:proofErr w:type="spellStart"/>
      <w:r w:rsidRPr="008C4B09">
        <w:rPr>
          <w:rFonts w:asciiTheme="minorHAnsi" w:hAnsiTheme="minorHAnsi"/>
        </w:rPr>
        <w:t>Aldershot</w:t>
      </w:r>
      <w:proofErr w:type="spellEnd"/>
      <w:r w:rsidRPr="008C4B09">
        <w:rPr>
          <w:rFonts w:asciiTheme="minorHAnsi" w:hAnsiTheme="minorHAnsi"/>
        </w:rPr>
        <w:t>, England, Dartmouth Publishing Co. (1995).]</w:t>
      </w:r>
    </w:p>
    <w:p w14:paraId="4B0E91EE" w14:textId="77777777" w:rsidR="00611DD4" w:rsidRPr="008C4B09" w:rsidRDefault="00611DD4">
      <w:pPr>
        <w:spacing w:line="240" w:lineRule="atLeast"/>
        <w:rPr>
          <w:rFonts w:asciiTheme="minorHAnsi" w:hAnsiTheme="minorHAnsi"/>
        </w:rPr>
      </w:pPr>
    </w:p>
    <w:p w14:paraId="0901246A"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BE6BB4" w:rsidRPr="008C4B09">
        <w:rPr>
          <w:rFonts w:asciiTheme="minorHAnsi" w:hAnsiTheme="minorHAnsi"/>
        </w:rPr>
        <w:tab/>
        <w:t xml:space="preserve">Ross, L., </w:t>
      </w:r>
      <w:proofErr w:type="spellStart"/>
      <w:r w:rsidR="00BE6BB4" w:rsidRPr="008C4B09">
        <w:rPr>
          <w:rFonts w:asciiTheme="minorHAnsi" w:hAnsiTheme="minorHAnsi"/>
        </w:rPr>
        <w:t>Finkle</w:t>
      </w:r>
      <w:proofErr w:type="spellEnd"/>
      <w:r w:rsidR="00BE6BB4" w:rsidRPr="008C4B09">
        <w:rPr>
          <w:rFonts w:asciiTheme="minorHAnsi" w:hAnsiTheme="minorHAnsi"/>
        </w:rPr>
        <w:t xml:space="preserve">, W., &amp; </w:t>
      </w:r>
      <w:r w:rsidR="00F357E2" w:rsidRPr="008C4B09">
        <w:rPr>
          <w:rFonts w:asciiTheme="minorHAnsi" w:hAnsiTheme="minorHAnsi"/>
        </w:rPr>
        <w:t>P. Reuter</w:t>
      </w:r>
      <w:r w:rsidR="00BE6BB4" w:rsidRPr="008C4B09">
        <w:rPr>
          <w:rFonts w:asciiTheme="minorHAnsi" w:hAnsiTheme="minorHAnsi"/>
        </w:rPr>
        <w:t xml:space="preserve"> (1972) </w:t>
      </w:r>
      <w:r w:rsidRPr="008C4B09">
        <w:rPr>
          <w:rFonts w:asciiTheme="minorHAnsi" w:hAnsiTheme="minorHAnsi"/>
        </w:rPr>
        <w:t xml:space="preserve">"Investment Certificates," </w:t>
      </w:r>
      <w:r w:rsidRPr="008C4B09">
        <w:rPr>
          <w:rFonts w:asciiTheme="minorHAnsi" w:hAnsiTheme="minorHAnsi"/>
          <w:i/>
        </w:rPr>
        <w:t xml:space="preserve">Yale Law Journal </w:t>
      </w:r>
      <w:r w:rsidRPr="008C4B09">
        <w:rPr>
          <w:rFonts w:asciiTheme="minorHAnsi" w:hAnsiTheme="minorHAnsi"/>
          <w:b/>
        </w:rPr>
        <w:t>8l</w:t>
      </w:r>
      <w:r w:rsidR="00BE6BB4" w:rsidRPr="008C4B09">
        <w:rPr>
          <w:rFonts w:asciiTheme="minorHAnsi" w:hAnsiTheme="minorHAnsi"/>
        </w:rPr>
        <w:t xml:space="preserve"> (</w:t>
      </w:r>
      <w:r w:rsidRPr="008C4B09">
        <w:rPr>
          <w:rFonts w:asciiTheme="minorHAnsi" w:hAnsiTheme="minorHAnsi"/>
        </w:rPr>
        <w:t>7</w:t>
      </w:r>
      <w:r w:rsidR="00BE6BB4" w:rsidRPr="008C4B09">
        <w:rPr>
          <w:rFonts w:asciiTheme="minorHAnsi" w:hAnsiTheme="minorHAnsi"/>
        </w:rPr>
        <w:t>)</w:t>
      </w:r>
      <w:r w:rsidRPr="008C4B09">
        <w:rPr>
          <w:rFonts w:asciiTheme="minorHAnsi" w:hAnsiTheme="minorHAnsi"/>
        </w:rPr>
        <w:t>, pp. 1261-1285</w:t>
      </w:r>
      <w:r w:rsidR="00BE6BB4" w:rsidRPr="008C4B09">
        <w:rPr>
          <w:rFonts w:asciiTheme="minorHAnsi" w:hAnsiTheme="minorHAnsi"/>
        </w:rPr>
        <w:t>.</w:t>
      </w:r>
      <w:r w:rsidRPr="008C4B09">
        <w:rPr>
          <w:rFonts w:asciiTheme="minorHAnsi" w:hAnsiTheme="minorHAnsi"/>
        </w:rPr>
        <w:t xml:space="preserve"> </w:t>
      </w:r>
    </w:p>
    <w:p w14:paraId="0BDEBEE4" w14:textId="77777777" w:rsidR="00DE24D2" w:rsidRPr="008C4B09" w:rsidRDefault="00DE24D2">
      <w:pPr>
        <w:spacing w:line="240" w:lineRule="atLeast"/>
        <w:rPr>
          <w:rFonts w:asciiTheme="minorHAnsi" w:hAnsiTheme="minorHAnsi"/>
          <w:b/>
        </w:rPr>
      </w:pPr>
    </w:p>
    <w:p w14:paraId="7B4DF622" w14:textId="77777777" w:rsidR="00DE24D2" w:rsidRPr="008C4B09" w:rsidRDefault="00DE24D2" w:rsidP="00A47AF3">
      <w:pPr>
        <w:spacing w:line="240" w:lineRule="atLeast"/>
        <w:ind w:firstLine="120"/>
        <w:rPr>
          <w:rFonts w:asciiTheme="minorHAnsi" w:hAnsiTheme="minorHAnsi"/>
          <w:b/>
        </w:rPr>
      </w:pPr>
      <w:proofErr w:type="gramStart"/>
      <w:r w:rsidRPr="008C4B09">
        <w:rPr>
          <w:rFonts w:asciiTheme="minorHAnsi" w:hAnsiTheme="minorHAnsi"/>
          <w:b/>
        </w:rPr>
        <w:t>Reports  (</w:t>
      </w:r>
      <w:proofErr w:type="gramEnd"/>
      <w:r w:rsidRPr="008C4B09">
        <w:rPr>
          <w:rFonts w:asciiTheme="minorHAnsi" w:hAnsiTheme="minorHAnsi"/>
          <w:b/>
        </w:rPr>
        <w:t>Selected)</w:t>
      </w:r>
    </w:p>
    <w:p w14:paraId="78E8773A" w14:textId="77777777" w:rsidR="00A47AF3" w:rsidRPr="008C4B09" w:rsidRDefault="00A47AF3" w:rsidP="00A47AF3">
      <w:pPr>
        <w:spacing w:line="240" w:lineRule="atLeast"/>
        <w:ind w:firstLine="120"/>
        <w:rPr>
          <w:rFonts w:asciiTheme="minorHAnsi" w:hAnsiTheme="minorHAnsi"/>
        </w:rPr>
      </w:pPr>
      <w:r w:rsidRPr="008C4B09">
        <w:rPr>
          <w:rFonts w:asciiTheme="minorHAnsi" w:hAnsiTheme="minorHAnsi"/>
          <w:b/>
        </w:rPr>
        <w:tab/>
      </w:r>
      <w:r w:rsidRPr="008C4B09">
        <w:rPr>
          <w:rFonts w:asciiTheme="minorHAnsi" w:hAnsiTheme="minorHAnsi"/>
        </w:rPr>
        <w:t>[all externally peer reviewed]</w:t>
      </w:r>
    </w:p>
    <w:p w14:paraId="0932D619" w14:textId="77777777" w:rsidR="00BB0066" w:rsidRPr="008C4B09" w:rsidRDefault="00BB0066" w:rsidP="00A47AF3">
      <w:pPr>
        <w:spacing w:line="240" w:lineRule="atLeast"/>
        <w:ind w:firstLine="120"/>
        <w:rPr>
          <w:rFonts w:asciiTheme="minorHAnsi" w:hAnsiTheme="minorHAnsi"/>
        </w:rPr>
      </w:pPr>
    </w:p>
    <w:p w14:paraId="3DE7AB1B" w14:textId="77777777" w:rsidR="00B62566" w:rsidRPr="008C4B09" w:rsidRDefault="00B62566" w:rsidP="00B62566">
      <w:pPr>
        <w:widowControl w:val="0"/>
        <w:autoSpaceDE w:val="0"/>
        <w:autoSpaceDN w:val="0"/>
        <w:adjustRightInd w:val="0"/>
        <w:ind w:firstLine="720"/>
        <w:rPr>
          <w:rFonts w:asciiTheme="minorHAnsi" w:hAnsiTheme="minorHAnsi"/>
        </w:rPr>
      </w:pPr>
      <w:r w:rsidRPr="008C4B09">
        <w:rPr>
          <w:rFonts w:asciiTheme="minorHAnsi" w:hAnsiTheme="minorHAnsi"/>
          <w:i/>
        </w:rPr>
        <w:t xml:space="preserve">The U.S. Drug Policy Landscape Insights and Opportunities for Improving the </w:t>
      </w:r>
      <w:r w:rsidRPr="008C4B09">
        <w:rPr>
          <w:rFonts w:asciiTheme="minorHAnsi" w:hAnsiTheme="minorHAnsi"/>
          <w:i/>
        </w:rPr>
        <w:lastRenderedPageBreak/>
        <w:t>View</w:t>
      </w:r>
      <w:r w:rsidRPr="008C4B09">
        <w:rPr>
          <w:rFonts w:asciiTheme="minorHAnsi" w:hAnsiTheme="minorHAnsi"/>
        </w:rPr>
        <w:t xml:space="preserve"> (2012) Kilmer, B., </w:t>
      </w:r>
      <w:proofErr w:type="spellStart"/>
      <w:r w:rsidRPr="008C4B09">
        <w:rPr>
          <w:rFonts w:asciiTheme="minorHAnsi" w:hAnsiTheme="minorHAnsi"/>
        </w:rPr>
        <w:t>Caulkins</w:t>
      </w:r>
      <w:proofErr w:type="spellEnd"/>
      <w:r w:rsidRPr="008C4B09">
        <w:rPr>
          <w:rFonts w:asciiTheme="minorHAnsi" w:hAnsiTheme="minorHAnsi"/>
        </w:rPr>
        <w:t xml:space="preserve">, J., </w:t>
      </w:r>
      <w:proofErr w:type="spellStart"/>
      <w:r w:rsidRPr="008C4B09">
        <w:rPr>
          <w:rFonts w:asciiTheme="minorHAnsi" w:hAnsiTheme="minorHAnsi"/>
        </w:rPr>
        <w:t>Pacula</w:t>
      </w:r>
      <w:proofErr w:type="spellEnd"/>
      <w:r w:rsidRPr="008C4B09">
        <w:rPr>
          <w:rFonts w:asciiTheme="minorHAnsi" w:hAnsiTheme="minorHAnsi"/>
        </w:rPr>
        <w:t>, R. and Reuter RAND Occasional Paper</w:t>
      </w:r>
    </w:p>
    <w:p w14:paraId="36014109" w14:textId="7B9BED44" w:rsidR="00B62566" w:rsidRPr="008C4B09" w:rsidRDefault="00B62566" w:rsidP="00B62566">
      <w:pPr>
        <w:widowControl w:val="0"/>
        <w:autoSpaceDE w:val="0"/>
        <w:autoSpaceDN w:val="0"/>
        <w:adjustRightInd w:val="0"/>
        <w:rPr>
          <w:rFonts w:asciiTheme="minorHAnsi" w:hAnsiTheme="minorHAnsi"/>
          <w:i/>
        </w:rPr>
      </w:pPr>
      <w:r w:rsidRPr="008C4B09">
        <w:rPr>
          <w:rFonts w:asciiTheme="minorHAnsi" w:hAnsiTheme="minorHAnsi"/>
          <w:i/>
        </w:rPr>
        <w:t xml:space="preserve"> </w:t>
      </w:r>
    </w:p>
    <w:p w14:paraId="7E4C3174" w14:textId="6928BE93" w:rsidR="00AF5D98" w:rsidRPr="008C4B09" w:rsidRDefault="00AF5D98" w:rsidP="00B62566">
      <w:pPr>
        <w:pStyle w:val="Default"/>
        <w:ind w:firstLine="720"/>
        <w:rPr>
          <w:rFonts w:asciiTheme="minorHAnsi" w:hAnsiTheme="minorHAnsi"/>
        </w:rPr>
      </w:pPr>
      <w:r w:rsidRPr="008C4B09">
        <w:rPr>
          <w:rFonts w:asciiTheme="minorHAnsi" w:hAnsiTheme="minorHAnsi"/>
          <w:i/>
        </w:rPr>
        <w:t xml:space="preserve">An Assessment of </w:t>
      </w:r>
      <w:proofErr w:type="spellStart"/>
      <w:r w:rsidRPr="008C4B09">
        <w:rPr>
          <w:rFonts w:asciiTheme="minorHAnsi" w:hAnsiTheme="minorHAnsi"/>
          <w:i/>
        </w:rPr>
        <w:t>Illiict</w:t>
      </w:r>
      <w:proofErr w:type="spellEnd"/>
      <w:r w:rsidRPr="008C4B09">
        <w:rPr>
          <w:rFonts w:asciiTheme="minorHAnsi" w:hAnsiTheme="minorHAnsi"/>
          <w:i/>
        </w:rPr>
        <w:t xml:space="preserve"> Drug Policy in Australia (1985-2010): Themes and Trends</w:t>
      </w:r>
      <w:r w:rsidRPr="008C4B09">
        <w:rPr>
          <w:rFonts w:asciiTheme="minorHAnsi" w:hAnsiTheme="minorHAnsi"/>
        </w:rPr>
        <w:t xml:space="preserve"> (2011) Ritter, A., Lancaster, K., </w:t>
      </w:r>
      <w:proofErr w:type="spellStart"/>
      <w:r w:rsidRPr="008C4B09">
        <w:rPr>
          <w:rFonts w:asciiTheme="minorHAnsi" w:hAnsiTheme="minorHAnsi"/>
        </w:rPr>
        <w:t>Gretch</w:t>
      </w:r>
      <w:proofErr w:type="spellEnd"/>
      <w:r w:rsidRPr="008C4B09">
        <w:rPr>
          <w:rFonts w:asciiTheme="minorHAnsi" w:hAnsiTheme="minorHAnsi"/>
        </w:rPr>
        <w:t xml:space="preserve"> K. and Reuter. </w:t>
      </w:r>
      <w:r w:rsidRPr="008C4B09">
        <w:rPr>
          <w:rFonts w:asciiTheme="minorHAnsi" w:hAnsiTheme="minorHAnsi"/>
          <w:i/>
        </w:rPr>
        <w:t xml:space="preserve"> </w:t>
      </w:r>
      <w:r w:rsidRPr="008C4B09">
        <w:rPr>
          <w:rFonts w:asciiTheme="minorHAnsi" w:hAnsiTheme="minorHAnsi"/>
        </w:rPr>
        <w:t xml:space="preserve"> Drug Policy Modeling Program, Monograph #21, Sydney, Australia</w:t>
      </w:r>
    </w:p>
    <w:p w14:paraId="4C122E12" w14:textId="77777777" w:rsidR="00AF5D98" w:rsidRPr="008C4B09" w:rsidRDefault="00AF5D98" w:rsidP="00AF5D98">
      <w:pPr>
        <w:pStyle w:val="Default"/>
        <w:ind w:firstLine="720"/>
        <w:rPr>
          <w:rFonts w:asciiTheme="minorHAnsi" w:hAnsiTheme="minorHAnsi"/>
        </w:rPr>
      </w:pPr>
    </w:p>
    <w:p w14:paraId="707E36FD" w14:textId="77777777" w:rsidR="00BB0066" w:rsidRPr="008C4B09" w:rsidRDefault="00BB0066" w:rsidP="00AF5D98">
      <w:pPr>
        <w:autoSpaceDE w:val="0"/>
        <w:autoSpaceDN w:val="0"/>
        <w:adjustRightInd w:val="0"/>
        <w:ind w:firstLine="720"/>
        <w:rPr>
          <w:rFonts w:asciiTheme="minorHAnsi" w:hAnsiTheme="minorHAnsi"/>
        </w:rPr>
      </w:pPr>
      <w:r w:rsidRPr="008C4B09">
        <w:rPr>
          <w:rFonts w:asciiTheme="minorHAnsi" w:hAnsiTheme="minorHAnsi"/>
          <w:i/>
        </w:rPr>
        <w:t>Reuter (2011) Options for regulating new psychoactive drugs: a review of recent experiences UK Dr</w:t>
      </w:r>
      <w:r w:rsidRPr="008C4B09">
        <w:rPr>
          <w:rFonts w:asciiTheme="minorHAnsi" w:hAnsiTheme="minorHAnsi"/>
        </w:rPr>
        <w:t xml:space="preserve">ug Policy Commission </w:t>
      </w:r>
      <w:hyperlink r:id="rId18" w:history="1">
        <w:r w:rsidRPr="008C4B09">
          <w:rPr>
            <w:rStyle w:val="Hyperlink"/>
            <w:rFonts w:asciiTheme="minorHAnsi" w:hAnsiTheme="minorHAnsi"/>
          </w:rPr>
          <w:t>http://www.ukdpc.org.uk/resources/Reuter_Legal_highs_report.pdf</w:t>
        </w:r>
      </w:hyperlink>
      <w:r w:rsidRPr="008C4B09">
        <w:rPr>
          <w:rFonts w:asciiTheme="minorHAnsi" w:hAnsiTheme="minorHAnsi"/>
        </w:rPr>
        <w:t xml:space="preserve"> </w:t>
      </w:r>
    </w:p>
    <w:p w14:paraId="1BC3AAAC" w14:textId="77777777" w:rsidR="00491BFE" w:rsidRPr="008C4B09" w:rsidRDefault="00491BFE" w:rsidP="00A022B5">
      <w:pPr>
        <w:widowControl w:val="0"/>
        <w:autoSpaceDE w:val="0"/>
        <w:autoSpaceDN w:val="0"/>
        <w:adjustRightInd w:val="0"/>
        <w:rPr>
          <w:rFonts w:asciiTheme="minorHAnsi" w:hAnsiTheme="minorHAnsi"/>
        </w:rPr>
      </w:pPr>
    </w:p>
    <w:p w14:paraId="4996F6F4" w14:textId="469FEE64" w:rsidR="00A022B5" w:rsidRPr="008C4B09" w:rsidRDefault="00A022B5" w:rsidP="00491BFE">
      <w:pPr>
        <w:widowControl w:val="0"/>
        <w:autoSpaceDE w:val="0"/>
        <w:autoSpaceDN w:val="0"/>
        <w:adjustRightInd w:val="0"/>
        <w:ind w:firstLine="720"/>
        <w:rPr>
          <w:rFonts w:asciiTheme="minorHAnsi" w:hAnsiTheme="minorHAnsi"/>
        </w:rPr>
      </w:pPr>
      <w:r w:rsidRPr="008C4B09">
        <w:rPr>
          <w:rFonts w:asciiTheme="minorHAnsi" w:hAnsiTheme="minorHAnsi"/>
        </w:rPr>
        <w:t>Reuter (2009)</w:t>
      </w:r>
      <w:r w:rsidRPr="008C4B09">
        <w:rPr>
          <w:rFonts w:asciiTheme="minorHAnsi" w:hAnsiTheme="minorHAnsi"/>
          <w:b/>
        </w:rPr>
        <w:t xml:space="preserve"> </w:t>
      </w:r>
      <w:r w:rsidRPr="008C4B09">
        <w:rPr>
          <w:rFonts w:asciiTheme="minorHAnsi" w:hAnsiTheme="minorHAnsi"/>
          <w:i/>
        </w:rPr>
        <w:t xml:space="preserve">Can Heroin Maintenance Help </w:t>
      </w:r>
      <w:proofErr w:type="gramStart"/>
      <w:r w:rsidRPr="008C4B09">
        <w:rPr>
          <w:rFonts w:asciiTheme="minorHAnsi" w:hAnsiTheme="minorHAnsi"/>
          <w:i/>
        </w:rPr>
        <w:t>Baltimore?:</w:t>
      </w:r>
      <w:proofErr w:type="gramEnd"/>
      <w:r w:rsidRPr="008C4B09">
        <w:rPr>
          <w:rFonts w:asciiTheme="minorHAnsi" w:hAnsiTheme="minorHAnsi"/>
          <w:i/>
        </w:rPr>
        <w:t>What Baltimore can learn from the experience of other countries</w:t>
      </w:r>
      <w:r w:rsidR="00491BFE" w:rsidRPr="008C4B09">
        <w:rPr>
          <w:rFonts w:asciiTheme="minorHAnsi" w:hAnsiTheme="minorHAnsi"/>
          <w:i/>
        </w:rPr>
        <w:t xml:space="preserve"> </w:t>
      </w:r>
      <w:proofErr w:type="spellStart"/>
      <w:r w:rsidR="00491BFE" w:rsidRPr="008C4B09">
        <w:rPr>
          <w:rFonts w:asciiTheme="minorHAnsi" w:hAnsiTheme="minorHAnsi"/>
        </w:rPr>
        <w:t>Abell</w:t>
      </w:r>
      <w:proofErr w:type="spellEnd"/>
      <w:r w:rsidR="00491BFE" w:rsidRPr="008C4B09">
        <w:rPr>
          <w:rFonts w:asciiTheme="minorHAnsi" w:hAnsiTheme="minorHAnsi"/>
        </w:rPr>
        <w:t xml:space="preserve"> Foundation, Baltimore</w:t>
      </w:r>
    </w:p>
    <w:p w14:paraId="35106892" w14:textId="3F8CC017" w:rsidR="0082224D" w:rsidRPr="008C4B09" w:rsidRDefault="0082224D" w:rsidP="00BB0066">
      <w:pPr>
        <w:pStyle w:val="Heading3"/>
        <w:ind w:left="0" w:firstLine="720"/>
        <w:rPr>
          <w:rFonts w:asciiTheme="minorHAnsi" w:hAnsiTheme="minorHAnsi"/>
          <w:b w:val="0"/>
          <w:szCs w:val="24"/>
        </w:rPr>
      </w:pPr>
      <w:proofErr w:type="spellStart"/>
      <w:r w:rsidRPr="008C4B09">
        <w:rPr>
          <w:rFonts w:asciiTheme="minorHAnsi" w:hAnsiTheme="minorHAnsi"/>
          <w:b w:val="0"/>
          <w:szCs w:val="24"/>
        </w:rPr>
        <w:t>Caulkins</w:t>
      </w:r>
      <w:proofErr w:type="spellEnd"/>
      <w:r w:rsidRPr="008C4B09">
        <w:rPr>
          <w:rFonts w:asciiTheme="minorHAnsi" w:hAnsiTheme="minorHAnsi"/>
          <w:b w:val="0"/>
          <w:szCs w:val="24"/>
        </w:rPr>
        <w:t xml:space="preserve">, J.; Reuter, P.; Iguchi, M. &amp;Chiesa, J. </w:t>
      </w:r>
      <w:r w:rsidR="00220C26" w:rsidRPr="008C4B09">
        <w:rPr>
          <w:rFonts w:asciiTheme="minorHAnsi" w:hAnsiTheme="minorHAnsi"/>
          <w:b w:val="0"/>
          <w:szCs w:val="24"/>
        </w:rPr>
        <w:t xml:space="preserve">(2004) </w:t>
      </w:r>
      <w:r w:rsidRPr="008C4B09">
        <w:rPr>
          <w:rFonts w:asciiTheme="minorHAnsi" w:hAnsiTheme="minorHAnsi"/>
          <w:b w:val="0"/>
          <w:i/>
          <w:szCs w:val="24"/>
        </w:rPr>
        <w:t>How Goes the War on Drugs</w:t>
      </w:r>
      <w:r w:rsidR="00875971" w:rsidRPr="008C4B09">
        <w:rPr>
          <w:rFonts w:asciiTheme="minorHAnsi" w:hAnsiTheme="minorHAnsi"/>
          <w:b w:val="0"/>
          <w:i/>
          <w:szCs w:val="24"/>
        </w:rPr>
        <w:t>?</w:t>
      </w:r>
      <w:r w:rsidRPr="008C4B09">
        <w:rPr>
          <w:rFonts w:asciiTheme="minorHAnsi" w:hAnsiTheme="minorHAnsi"/>
          <w:b w:val="0"/>
          <w:i/>
          <w:szCs w:val="24"/>
        </w:rPr>
        <w:t xml:space="preserve"> </w:t>
      </w:r>
      <w:r w:rsidRPr="008C4B09">
        <w:rPr>
          <w:rFonts w:asciiTheme="minorHAnsi" w:hAnsiTheme="minorHAnsi"/>
          <w:b w:val="0"/>
          <w:szCs w:val="24"/>
        </w:rPr>
        <w:t>RAND [pages x, 49]</w:t>
      </w:r>
    </w:p>
    <w:p w14:paraId="518868CD" w14:textId="77777777" w:rsidR="00DE24D2" w:rsidRPr="008C4B09" w:rsidRDefault="00DE24D2">
      <w:pPr>
        <w:pStyle w:val="Heading3"/>
        <w:ind w:left="0"/>
        <w:rPr>
          <w:rFonts w:asciiTheme="minorHAnsi" w:hAnsiTheme="minorHAnsi"/>
          <w:b w:val="0"/>
          <w:i/>
          <w:szCs w:val="24"/>
        </w:rPr>
      </w:pPr>
      <w:r w:rsidRPr="008C4B09">
        <w:rPr>
          <w:rFonts w:asciiTheme="minorHAnsi" w:hAnsiTheme="minorHAnsi"/>
          <w:b w:val="0"/>
          <w:szCs w:val="24"/>
        </w:rPr>
        <w:tab/>
      </w:r>
      <w:r w:rsidR="001F25A3" w:rsidRPr="008C4B09">
        <w:rPr>
          <w:rFonts w:asciiTheme="minorHAnsi" w:hAnsiTheme="minorHAnsi"/>
          <w:b w:val="0"/>
          <w:szCs w:val="24"/>
        </w:rPr>
        <w:t xml:space="preserve">Reuter, P. &amp; J.M. </w:t>
      </w:r>
      <w:proofErr w:type="spellStart"/>
      <w:r w:rsidR="001F25A3" w:rsidRPr="008C4B09">
        <w:rPr>
          <w:rFonts w:asciiTheme="minorHAnsi" w:hAnsiTheme="minorHAnsi"/>
          <w:b w:val="0"/>
          <w:szCs w:val="24"/>
        </w:rPr>
        <w:t>Timpane</w:t>
      </w:r>
      <w:proofErr w:type="spellEnd"/>
      <w:r w:rsidR="001F25A3" w:rsidRPr="008C4B09">
        <w:rPr>
          <w:rFonts w:asciiTheme="minorHAnsi" w:hAnsiTheme="minorHAnsi"/>
          <w:b w:val="0"/>
          <w:szCs w:val="24"/>
        </w:rPr>
        <w:t xml:space="preserve"> </w:t>
      </w:r>
      <w:r w:rsidR="0002794D" w:rsidRPr="008C4B09">
        <w:rPr>
          <w:rFonts w:asciiTheme="minorHAnsi" w:hAnsiTheme="minorHAnsi"/>
          <w:b w:val="0"/>
          <w:szCs w:val="24"/>
        </w:rPr>
        <w:t xml:space="preserve">(2001) </w:t>
      </w:r>
      <w:r w:rsidRPr="008C4B09">
        <w:rPr>
          <w:rFonts w:asciiTheme="minorHAnsi" w:hAnsiTheme="minorHAnsi"/>
          <w:b w:val="0"/>
          <w:i/>
          <w:szCs w:val="24"/>
        </w:rPr>
        <w:t>Assessing Options for the Safe and Drug Free Schools and Communities Act</w:t>
      </w:r>
      <w:r w:rsidR="007C61E3" w:rsidRPr="008C4B09">
        <w:rPr>
          <w:rFonts w:asciiTheme="minorHAnsi" w:hAnsiTheme="minorHAnsi"/>
          <w:b w:val="0"/>
          <w:i/>
          <w:szCs w:val="24"/>
        </w:rPr>
        <w:t>.</w:t>
      </w:r>
      <w:r w:rsidRPr="008C4B09">
        <w:rPr>
          <w:rFonts w:asciiTheme="minorHAnsi" w:hAnsiTheme="minorHAnsi"/>
          <w:b w:val="0"/>
          <w:i/>
          <w:szCs w:val="24"/>
        </w:rPr>
        <w:t xml:space="preserve"> </w:t>
      </w:r>
      <w:r w:rsidR="0002794D" w:rsidRPr="008C4B09">
        <w:rPr>
          <w:rFonts w:asciiTheme="minorHAnsi" w:hAnsiTheme="minorHAnsi"/>
          <w:b w:val="0"/>
          <w:szCs w:val="24"/>
        </w:rPr>
        <w:t xml:space="preserve"> RAND</w:t>
      </w:r>
      <w:r w:rsidR="00347FA2" w:rsidRPr="008C4B09">
        <w:rPr>
          <w:rFonts w:asciiTheme="minorHAnsi" w:hAnsiTheme="minorHAnsi"/>
          <w:b w:val="0"/>
          <w:szCs w:val="24"/>
        </w:rPr>
        <w:t xml:space="preserve"> [pages. </w:t>
      </w:r>
      <w:r w:rsidR="00F75946" w:rsidRPr="008C4B09">
        <w:rPr>
          <w:rFonts w:asciiTheme="minorHAnsi" w:hAnsiTheme="minorHAnsi"/>
          <w:b w:val="0"/>
          <w:szCs w:val="24"/>
        </w:rPr>
        <w:t>ix, 31</w:t>
      </w:r>
      <w:r w:rsidR="00347FA2" w:rsidRPr="008C4B09">
        <w:rPr>
          <w:rFonts w:asciiTheme="minorHAnsi" w:hAnsiTheme="minorHAnsi"/>
          <w:b w:val="0"/>
          <w:szCs w:val="24"/>
        </w:rPr>
        <w:t>]</w:t>
      </w:r>
      <w:r w:rsidR="0002794D" w:rsidRPr="008C4B09">
        <w:rPr>
          <w:rFonts w:asciiTheme="minorHAnsi" w:hAnsiTheme="minorHAnsi"/>
          <w:b w:val="0"/>
          <w:szCs w:val="24"/>
        </w:rPr>
        <w:t>.</w:t>
      </w:r>
    </w:p>
    <w:p w14:paraId="7929706A" w14:textId="77777777" w:rsidR="00220C26" w:rsidRPr="008C4B09" w:rsidRDefault="00DE7BE1" w:rsidP="00220C26">
      <w:pPr>
        <w:autoSpaceDE w:val="0"/>
        <w:autoSpaceDN w:val="0"/>
        <w:adjustRightInd w:val="0"/>
        <w:ind w:firstLine="720"/>
        <w:rPr>
          <w:rFonts w:asciiTheme="minorHAnsi" w:hAnsiTheme="minorHAnsi"/>
        </w:rPr>
      </w:pPr>
      <w:r w:rsidRPr="008C4B09">
        <w:rPr>
          <w:rFonts w:asciiTheme="minorHAnsi" w:hAnsiTheme="minorHAnsi"/>
        </w:rPr>
        <w:t xml:space="preserve">Reuter, P., Hirschfield, P. &amp; Davies, K. (2001). </w:t>
      </w:r>
      <w:r w:rsidRPr="008C4B09">
        <w:rPr>
          <w:rFonts w:asciiTheme="minorHAnsi" w:hAnsiTheme="minorHAnsi"/>
          <w:i/>
          <w:iCs/>
        </w:rPr>
        <w:t>Assessing the Crackdown on Marijuana in Maryland</w:t>
      </w:r>
      <w:r w:rsidRPr="008C4B09">
        <w:rPr>
          <w:rFonts w:asciiTheme="minorHAnsi" w:hAnsiTheme="minorHAnsi"/>
        </w:rPr>
        <w:t xml:space="preserve">. unpublished paper, U. of Maryland. </w:t>
      </w:r>
      <w:hyperlink r:id="rId19" w:history="1">
        <w:r w:rsidRPr="008C4B09">
          <w:rPr>
            <w:rStyle w:val="Hyperlink"/>
            <w:rFonts w:asciiTheme="minorHAnsi" w:hAnsiTheme="minorHAnsi"/>
          </w:rPr>
          <w:t>http://www.drugpolicy.org/</w:t>
        </w:r>
      </w:hyperlink>
      <w:r w:rsidRPr="008C4B09">
        <w:rPr>
          <w:rFonts w:asciiTheme="minorHAnsi" w:hAnsiTheme="minorHAnsi"/>
        </w:rPr>
        <w:t xml:space="preserve"> </w:t>
      </w:r>
      <w:proofErr w:type="spellStart"/>
      <w:r w:rsidRPr="008C4B09">
        <w:rPr>
          <w:rFonts w:asciiTheme="minorHAnsi" w:hAnsiTheme="minorHAnsi"/>
        </w:rPr>
        <w:t>docUploads</w:t>
      </w:r>
      <w:proofErr w:type="spellEnd"/>
      <w:r w:rsidRPr="008C4B09">
        <w:rPr>
          <w:rFonts w:asciiTheme="minorHAnsi" w:hAnsiTheme="minorHAnsi"/>
        </w:rPr>
        <w:t>/md_mj_crackdown.pdf</w:t>
      </w:r>
    </w:p>
    <w:p w14:paraId="45CA7A95" w14:textId="77777777" w:rsidR="00220C26" w:rsidRPr="008C4B09" w:rsidRDefault="00220C26" w:rsidP="00220C26">
      <w:pPr>
        <w:autoSpaceDE w:val="0"/>
        <w:autoSpaceDN w:val="0"/>
        <w:adjustRightInd w:val="0"/>
        <w:ind w:firstLine="720"/>
        <w:rPr>
          <w:rFonts w:asciiTheme="minorHAnsi" w:hAnsiTheme="minorHAnsi"/>
        </w:rPr>
      </w:pPr>
    </w:p>
    <w:p w14:paraId="03CD8B83" w14:textId="77777777" w:rsidR="00DE24D2" w:rsidRPr="008C4B09" w:rsidRDefault="007C61E3" w:rsidP="00220C26">
      <w:pPr>
        <w:autoSpaceDE w:val="0"/>
        <w:autoSpaceDN w:val="0"/>
        <w:adjustRightInd w:val="0"/>
        <w:ind w:firstLine="720"/>
        <w:rPr>
          <w:rFonts w:asciiTheme="minorHAnsi" w:hAnsiTheme="minorHAnsi"/>
        </w:rPr>
      </w:pPr>
      <w:r w:rsidRPr="008C4B09">
        <w:rPr>
          <w:rFonts w:asciiTheme="minorHAnsi" w:hAnsiTheme="minorHAnsi"/>
        </w:rPr>
        <w:t xml:space="preserve">Reuter, P. &amp; </w:t>
      </w:r>
      <w:r w:rsidR="001F25A3" w:rsidRPr="008C4B09">
        <w:rPr>
          <w:rFonts w:asciiTheme="minorHAnsi" w:hAnsiTheme="minorHAnsi"/>
        </w:rPr>
        <w:t>C. Petrie</w:t>
      </w:r>
      <w:r w:rsidRPr="008C4B09">
        <w:rPr>
          <w:rFonts w:asciiTheme="minorHAnsi" w:hAnsiTheme="minorHAnsi"/>
        </w:rPr>
        <w:t xml:space="preserve"> (eds.) (1999)</w:t>
      </w:r>
      <w:r w:rsidRPr="008C4B09">
        <w:rPr>
          <w:rFonts w:asciiTheme="minorHAnsi" w:hAnsiTheme="minorHAnsi"/>
          <w:i/>
        </w:rPr>
        <w:t xml:space="preserve"> </w:t>
      </w:r>
      <w:r w:rsidR="00DE24D2" w:rsidRPr="008C4B09">
        <w:rPr>
          <w:rFonts w:asciiTheme="minorHAnsi" w:hAnsiTheme="minorHAnsi"/>
          <w:i/>
        </w:rPr>
        <w:t>Transnational Organized Crime: Report from a Workshop</w:t>
      </w:r>
      <w:r w:rsidRPr="008C4B09">
        <w:rPr>
          <w:rFonts w:asciiTheme="minorHAnsi" w:hAnsiTheme="minorHAnsi"/>
          <w:i/>
        </w:rPr>
        <w:t>.</w:t>
      </w:r>
      <w:r w:rsidR="00DE24D2" w:rsidRPr="008C4B09">
        <w:rPr>
          <w:rFonts w:asciiTheme="minorHAnsi" w:hAnsiTheme="minorHAnsi"/>
          <w:i/>
        </w:rPr>
        <w:t xml:space="preserve"> </w:t>
      </w:r>
      <w:r w:rsidR="00DE24D2" w:rsidRPr="008C4B09">
        <w:rPr>
          <w:rFonts w:asciiTheme="minorHAnsi" w:hAnsiTheme="minorHAnsi"/>
        </w:rPr>
        <w:t>National Academy Pres</w:t>
      </w:r>
      <w:r w:rsidRPr="008C4B09">
        <w:rPr>
          <w:rFonts w:asciiTheme="minorHAnsi" w:hAnsiTheme="minorHAnsi"/>
        </w:rPr>
        <w:t>s.</w:t>
      </w:r>
    </w:p>
    <w:p w14:paraId="7F6DCAD9" w14:textId="77777777" w:rsidR="00DE24D2" w:rsidRPr="008C4B09" w:rsidRDefault="00DE24D2">
      <w:pPr>
        <w:pStyle w:val="Heading3"/>
        <w:ind w:left="0"/>
        <w:rPr>
          <w:rFonts w:asciiTheme="minorHAnsi" w:hAnsiTheme="minorHAnsi"/>
          <w:b w:val="0"/>
          <w:szCs w:val="24"/>
        </w:rPr>
      </w:pPr>
      <w:r w:rsidRPr="008C4B09">
        <w:rPr>
          <w:rFonts w:asciiTheme="minorHAnsi" w:hAnsiTheme="minorHAnsi"/>
          <w:b w:val="0"/>
          <w:szCs w:val="24"/>
        </w:rPr>
        <w:tab/>
      </w:r>
      <w:proofErr w:type="spellStart"/>
      <w:r w:rsidR="007C61E3" w:rsidRPr="008C4B09">
        <w:rPr>
          <w:rFonts w:asciiTheme="minorHAnsi" w:hAnsiTheme="minorHAnsi"/>
          <w:b w:val="0"/>
          <w:szCs w:val="24"/>
          <w:lang w:val="de-DE"/>
        </w:rPr>
        <w:t>Burnam</w:t>
      </w:r>
      <w:proofErr w:type="spellEnd"/>
      <w:r w:rsidR="007C61E3" w:rsidRPr="008C4B09">
        <w:rPr>
          <w:rFonts w:asciiTheme="minorHAnsi" w:hAnsiTheme="minorHAnsi"/>
          <w:b w:val="0"/>
          <w:szCs w:val="24"/>
          <w:lang w:val="de-DE"/>
        </w:rPr>
        <w:t xml:space="preserve">, M. A., Reuter, P., et al. </w:t>
      </w:r>
      <w:r w:rsidR="007C61E3" w:rsidRPr="008C4B09">
        <w:rPr>
          <w:rFonts w:asciiTheme="minorHAnsi" w:hAnsiTheme="minorHAnsi"/>
          <w:b w:val="0"/>
          <w:szCs w:val="24"/>
        </w:rPr>
        <w:t xml:space="preserve">(1997) </w:t>
      </w:r>
      <w:r w:rsidRPr="008C4B09">
        <w:rPr>
          <w:rFonts w:asciiTheme="minorHAnsi" w:hAnsiTheme="minorHAnsi"/>
          <w:b w:val="0"/>
          <w:i/>
          <w:szCs w:val="24"/>
        </w:rPr>
        <w:t>Review and Evaluation of the Substance Abuse and Mental Health Services Block Grant Formula</w:t>
      </w:r>
      <w:r w:rsidR="007C61E3" w:rsidRPr="008C4B09">
        <w:rPr>
          <w:rFonts w:asciiTheme="minorHAnsi" w:hAnsiTheme="minorHAnsi"/>
          <w:b w:val="0"/>
          <w:i/>
          <w:szCs w:val="24"/>
        </w:rPr>
        <w:t>.</w:t>
      </w:r>
      <w:r w:rsidRPr="008C4B09">
        <w:rPr>
          <w:rFonts w:asciiTheme="minorHAnsi" w:hAnsiTheme="minorHAnsi"/>
          <w:b w:val="0"/>
          <w:i/>
          <w:szCs w:val="24"/>
        </w:rPr>
        <w:t xml:space="preserve"> </w:t>
      </w:r>
      <w:r w:rsidRPr="008C4B09">
        <w:rPr>
          <w:rFonts w:asciiTheme="minorHAnsi" w:hAnsiTheme="minorHAnsi"/>
          <w:b w:val="0"/>
          <w:szCs w:val="24"/>
        </w:rPr>
        <w:t xml:space="preserve"> The RAND Corporation, </w:t>
      </w:r>
      <w:r w:rsidR="007C61E3" w:rsidRPr="008C4B09">
        <w:rPr>
          <w:rFonts w:asciiTheme="minorHAnsi" w:hAnsiTheme="minorHAnsi"/>
          <w:b w:val="0"/>
          <w:szCs w:val="24"/>
        </w:rPr>
        <w:t>[</w:t>
      </w:r>
      <w:r w:rsidR="005408D9" w:rsidRPr="008C4B09">
        <w:rPr>
          <w:rFonts w:asciiTheme="minorHAnsi" w:hAnsiTheme="minorHAnsi"/>
          <w:b w:val="0"/>
          <w:szCs w:val="24"/>
        </w:rPr>
        <w:t>pages xxi, 183]</w:t>
      </w:r>
      <w:r w:rsidR="007C61E3" w:rsidRPr="008C4B09">
        <w:rPr>
          <w:rFonts w:asciiTheme="minorHAnsi" w:hAnsiTheme="minorHAnsi"/>
          <w:b w:val="0"/>
          <w:szCs w:val="24"/>
        </w:rPr>
        <w:t>.</w:t>
      </w:r>
    </w:p>
    <w:p w14:paraId="320BD1C2" w14:textId="77777777" w:rsidR="00DE24D2" w:rsidRPr="008C4B09" w:rsidRDefault="00DE24D2">
      <w:pPr>
        <w:pStyle w:val="Heading3"/>
        <w:ind w:left="0"/>
        <w:rPr>
          <w:rFonts w:asciiTheme="minorHAnsi" w:hAnsiTheme="minorHAnsi"/>
          <w:b w:val="0"/>
          <w:szCs w:val="24"/>
        </w:rPr>
      </w:pPr>
      <w:r w:rsidRPr="008C4B09">
        <w:rPr>
          <w:rFonts w:asciiTheme="minorHAnsi" w:hAnsiTheme="minorHAnsi"/>
          <w:b w:val="0"/>
          <w:szCs w:val="24"/>
        </w:rPr>
        <w:t xml:space="preserve">       </w:t>
      </w:r>
      <w:r w:rsidR="007C61E3" w:rsidRPr="008C4B09">
        <w:rPr>
          <w:rFonts w:asciiTheme="minorHAnsi" w:hAnsiTheme="minorHAnsi"/>
          <w:b w:val="0"/>
          <w:szCs w:val="24"/>
        </w:rPr>
        <w:tab/>
        <w:t xml:space="preserve">Reuter, P., Falco, M. &amp; </w:t>
      </w:r>
      <w:r w:rsidR="001F25A3" w:rsidRPr="008C4B09">
        <w:rPr>
          <w:rFonts w:asciiTheme="minorHAnsi" w:hAnsiTheme="minorHAnsi"/>
          <w:b w:val="0"/>
          <w:szCs w:val="24"/>
        </w:rPr>
        <w:t xml:space="preserve">R. </w:t>
      </w:r>
      <w:proofErr w:type="spellStart"/>
      <w:r w:rsidR="001F25A3" w:rsidRPr="008C4B09">
        <w:rPr>
          <w:rFonts w:asciiTheme="minorHAnsi" w:hAnsiTheme="minorHAnsi"/>
          <w:b w:val="0"/>
          <w:szCs w:val="24"/>
        </w:rPr>
        <w:t>MacCoun</w:t>
      </w:r>
      <w:proofErr w:type="spellEnd"/>
      <w:r w:rsidR="007C61E3" w:rsidRPr="008C4B09">
        <w:rPr>
          <w:rFonts w:asciiTheme="minorHAnsi" w:hAnsiTheme="minorHAnsi"/>
          <w:b w:val="0"/>
          <w:szCs w:val="24"/>
        </w:rPr>
        <w:t xml:space="preserve"> (1993) </w:t>
      </w:r>
      <w:r w:rsidRPr="008C4B09">
        <w:rPr>
          <w:rFonts w:asciiTheme="minorHAnsi" w:hAnsiTheme="minorHAnsi"/>
          <w:b w:val="0"/>
          <w:i/>
          <w:szCs w:val="24"/>
        </w:rPr>
        <w:t>Comparing Western European and North American Drug Policies</w:t>
      </w:r>
      <w:r w:rsidR="007C61E3" w:rsidRPr="008C4B09">
        <w:rPr>
          <w:rFonts w:asciiTheme="minorHAnsi" w:hAnsiTheme="minorHAnsi"/>
          <w:b w:val="0"/>
          <w:i/>
          <w:szCs w:val="24"/>
        </w:rPr>
        <w:t>.</w:t>
      </w:r>
      <w:r w:rsidRPr="008C4B09">
        <w:rPr>
          <w:rFonts w:asciiTheme="minorHAnsi" w:hAnsiTheme="minorHAnsi"/>
          <w:b w:val="0"/>
          <w:szCs w:val="24"/>
        </w:rPr>
        <w:t xml:space="preserve"> The RAND Corporation, </w:t>
      </w:r>
      <w:r w:rsidR="005408D9" w:rsidRPr="008C4B09">
        <w:rPr>
          <w:rFonts w:asciiTheme="minorHAnsi" w:hAnsiTheme="minorHAnsi"/>
          <w:b w:val="0"/>
          <w:szCs w:val="24"/>
        </w:rPr>
        <w:t>[pages viii, 31]</w:t>
      </w:r>
      <w:r w:rsidR="007C61E3" w:rsidRPr="008C4B09">
        <w:rPr>
          <w:rFonts w:asciiTheme="minorHAnsi" w:hAnsiTheme="minorHAnsi"/>
          <w:b w:val="0"/>
          <w:szCs w:val="24"/>
        </w:rPr>
        <w:t>.</w:t>
      </w:r>
    </w:p>
    <w:p w14:paraId="0A7ABAC0" w14:textId="77777777" w:rsidR="00DE24D2" w:rsidRPr="008C4B09" w:rsidRDefault="00DE24D2">
      <w:pPr>
        <w:spacing w:line="240" w:lineRule="atLeast"/>
        <w:rPr>
          <w:rFonts w:asciiTheme="minorHAnsi" w:hAnsiTheme="minorHAnsi"/>
        </w:rPr>
      </w:pPr>
    </w:p>
    <w:p w14:paraId="215AFEDD"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7C61E3" w:rsidRPr="008C4B09">
        <w:rPr>
          <w:rFonts w:asciiTheme="minorHAnsi" w:hAnsiTheme="minorHAnsi"/>
        </w:rPr>
        <w:tab/>
        <w:t>Ke</w:t>
      </w:r>
      <w:r w:rsidR="001F25A3" w:rsidRPr="008C4B09">
        <w:rPr>
          <w:rFonts w:asciiTheme="minorHAnsi" w:hAnsiTheme="minorHAnsi"/>
        </w:rPr>
        <w:t xml:space="preserve">nnedy, M., Reuter, P., &amp; K.J. Riley </w:t>
      </w:r>
      <w:r w:rsidR="007C61E3" w:rsidRPr="008C4B09">
        <w:rPr>
          <w:rFonts w:asciiTheme="minorHAnsi" w:hAnsiTheme="minorHAnsi"/>
        </w:rPr>
        <w:t>(1993)</w:t>
      </w:r>
      <w:r w:rsidR="007C61E3" w:rsidRPr="008C4B09">
        <w:rPr>
          <w:rFonts w:asciiTheme="minorHAnsi" w:hAnsiTheme="minorHAnsi"/>
          <w:i/>
        </w:rPr>
        <w:t xml:space="preserve"> </w:t>
      </w:r>
      <w:r w:rsidRPr="008C4B09">
        <w:rPr>
          <w:rFonts w:asciiTheme="minorHAnsi" w:hAnsiTheme="minorHAnsi"/>
          <w:i/>
        </w:rPr>
        <w:t>A Simple Model of Cocaine Production</w:t>
      </w:r>
      <w:r w:rsidR="007C61E3" w:rsidRPr="008C4B09">
        <w:rPr>
          <w:rFonts w:asciiTheme="minorHAnsi" w:hAnsiTheme="minorHAnsi"/>
          <w:i/>
        </w:rPr>
        <w:t xml:space="preserve">. </w:t>
      </w:r>
      <w:r w:rsidR="007C61E3" w:rsidRPr="008C4B09">
        <w:rPr>
          <w:rFonts w:asciiTheme="minorHAnsi" w:hAnsiTheme="minorHAnsi"/>
        </w:rPr>
        <w:t xml:space="preserve"> The RAND Corporation</w:t>
      </w:r>
      <w:r w:rsidR="005305E4" w:rsidRPr="008C4B09">
        <w:rPr>
          <w:rFonts w:asciiTheme="minorHAnsi" w:hAnsiTheme="minorHAnsi"/>
        </w:rPr>
        <w:t xml:space="preserve"> [pages xv, 63]</w:t>
      </w:r>
      <w:r w:rsidR="007C61E3" w:rsidRPr="008C4B09">
        <w:rPr>
          <w:rFonts w:asciiTheme="minorHAnsi" w:hAnsiTheme="minorHAnsi"/>
        </w:rPr>
        <w:t>.</w:t>
      </w:r>
    </w:p>
    <w:p w14:paraId="3AF03715" w14:textId="77777777" w:rsidR="00DE24D2" w:rsidRPr="008C4B09" w:rsidRDefault="00DE24D2">
      <w:pPr>
        <w:spacing w:line="240" w:lineRule="atLeast"/>
        <w:rPr>
          <w:rFonts w:asciiTheme="minorHAnsi" w:hAnsiTheme="minorHAnsi"/>
        </w:rPr>
      </w:pPr>
    </w:p>
    <w:p w14:paraId="2C7DEF74"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i/>
        </w:rPr>
        <w:t xml:space="preserve"> </w:t>
      </w:r>
      <w:r w:rsidR="00CD0DEA" w:rsidRPr="008C4B09">
        <w:rPr>
          <w:rFonts w:asciiTheme="minorHAnsi" w:hAnsiTheme="minorHAnsi"/>
          <w:i/>
        </w:rPr>
        <w:tab/>
      </w:r>
      <w:proofErr w:type="spellStart"/>
      <w:r w:rsidR="001F25A3" w:rsidRPr="008C4B09">
        <w:rPr>
          <w:rFonts w:asciiTheme="minorHAnsi" w:hAnsiTheme="minorHAnsi"/>
          <w:lang w:val="de-DE"/>
        </w:rPr>
        <w:t>Haaga</w:t>
      </w:r>
      <w:proofErr w:type="spellEnd"/>
      <w:r w:rsidR="001F25A3" w:rsidRPr="008C4B09">
        <w:rPr>
          <w:rFonts w:asciiTheme="minorHAnsi" w:hAnsiTheme="minorHAnsi"/>
          <w:lang w:val="de-DE"/>
        </w:rPr>
        <w:t xml:space="preserve">, J. &amp; P. Reuter </w:t>
      </w:r>
      <w:r w:rsidR="00CD0DEA" w:rsidRPr="008C4B09">
        <w:rPr>
          <w:rFonts w:asciiTheme="minorHAnsi" w:hAnsiTheme="minorHAnsi"/>
          <w:lang w:val="de-DE"/>
        </w:rPr>
        <w:t>(</w:t>
      </w:r>
      <w:proofErr w:type="spellStart"/>
      <w:r w:rsidR="00CD0DEA" w:rsidRPr="008C4B09">
        <w:rPr>
          <w:rFonts w:asciiTheme="minorHAnsi" w:hAnsiTheme="minorHAnsi"/>
          <w:lang w:val="de-DE"/>
        </w:rPr>
        <w:t>eds</w:t>
      </w:r>
      <w:proofErr w:type="spellEnd"/>
      <w:r w:rsidR="00CD0DEA" w:rsidRPr="008C4B09">
        <w:rPr>
          <w:rFonts w:asciiTheme="minorHAnsi" w:hAnsiTheme="minorHAnsi"/>
          <w:lang w:val="de-DE"/>
        </w:rPr>
        <w:t xml:space="preserve">.) </w:t>
      </w:r>
      <w:r w:rsidR="00CD0DEA" w:rsidRPr="008C4B09">
        <w:rPr>
          <w:rFonts w:asciiTheme="minorHAnsi" w:hAnsiTheme="minorHAnsi"/>
        </w:rPr>
        <w:t>(1990)</w:t>
      </w:r>
      <w:r w:rsidR="00CD0DEA" w:rsidRPr="008C4B09">
        <w:rPr>
          <w:rFonts w:asciiTheme="minorHAnsi" w:hAnsiTheme="minorHAnsi"/>
          <w:i/>
        </w:rPr>
        <w:t xml:space="preserve"> </w:t>
      </w:r>
      <w:r w:rsidRPr="008C4B09">
        <w:rPr>
          <w:rFonts w:asciiTheme="minorHAnsi" w:hAnsiTheme="minorHAnsi"/>
          <w:i/>
        </w:rPr>
        <w:t>Improving Data for Federal Drug Policy Decisions</w:t>
      </w:r>
      <w:r w:rsidR="00CD0DEA" w:rsidRPr="008C4B09">
        <w:rPr>
          <w:rFonts w:asciiTheme="minorHAnsi" w:hAnsiTheme="minorHAnsi"/>
        </w:rPr>
        <w:t>.</w:t>
      </w:r>
      <w:r w:rsidRPr="008C4B09">
        <w:rPr>
          <w:rFonts w:asciiTheme="minorHAnsi" w:hAnsiTheme="minorHAnsi"/>
        </w:rPr>
        <w:t xml:space="preserve"> The RAND Corporation, N-3241-BJS, </w:t>
      </w:r>
      <w:r w:rsidR="00F75946" w:rsidRPr="008C4B09">
        <w:rPr>
          <w:rFonts w:asciiTheme="minorHAnsi" w:hAnsiTheme="minorHAnsi"/>
        </w:rPr>
        <w:t>(pages ix, 22)</w:t>
      </w:r>
      <w:r w:rsidR="00CD0DEA" w:rsidRPr="008C4B09">
        <w:rPr>
          <w:rFonts w:asciiTheme="minorHAnsi" w:hAnsiTheme="minorHAnsi"/>
        </w:rPr>
        <w:t>.</w:t>
      </w:r>
    </w:p>
    <w:p w14:paraId="76581246" w14:textId="77777777" w:rsidR="00DE24D2" w:rsidRPr="008C4B09" w:rsidRDefault="00DE24D2">
      <w:pPr>
        <w:spacing w:line="240" w:lineRule="atLeast"/>
        <w:rPr>
          <w:rFonts w:asciiTheme="minorHAnsi" w:hAnsiTheme="minorHAnsi"/>
        </w:rPr>
      </w:pPr>
    </w:p>
    <w:p w14:paraId="2BC1FF2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i/>
        </w:rPr>
        <w:t xml:space="preserve"> </w:t>
      </w:r>
      <w:r w:rsidR="007B4720" w:rsidRPr="008C4B09">
        <w:rPr>
          <w:rFonts w:asciiTheme="minorHAnsi" w:hAnsiTheme="minorHAnsi"/>
          <w:i/>
        </w:rPr>
        <w:tab/>
      </w:r>
      <w:r w:rsidR="001F25A3" w:rsidRPr="008C4B09">
        <w:rPr>
          <w:rFonts w:asciiTheme="minorHAnsi" w:hAnsiTheme="minorHAnsi"/>
        </w:rPr>
        <w:t xml:space="preserve">Reuter, P. &amp; J. </w:t>
      </w:r>
      <w:proofErr w:type="spellStart"/>
      <w:r w:rsidR="001F25A3" w:rsidRPr="008C4B09">
        <w:rPr>
          <w:rFonts w:asciiTheme="minorHAnsi" w:hAnsiTheme="minorHAnsi"/>
        </w:rPr>
        <w:t>Haaga</w:t>
      </w:r>
      <w:proofErr w:type="spellEnd"/>
      <w:r w:rsidR="001F25A3" w:rsidRPr="008C4B09">
        <w:rPr>
          <w:rFonts w:asciiTheme="minorHAnsi" w:hAnsiTheme="minorHAnsi"/>
        </w:rPr>
        <w:t xml:space="preserve"> </w:t>
      </w:r>
      <w:r w:rsidR="007B4720" w:rsidRPr="008C4B09">
        <w:rPr>
          <w:rFonts w:asciiTheme="minorHAnsi" w:hAnsiTheme="minorHAnsi"/>
        </w:rPr>
        <w:t xml:space="preserve">(1989) </w:t>
      </w:r>
      <w:r w:rsidRPr="008C4B09">
        <w:rPr>
          <w:rFonts w:asciiTheme="minorHAnsi" w:hAnsiTheme="minorHAnsi"/>
          <w:i/>
        </w:rPr>
        <w:t>The Organization of High-Level Drug Markets:  An Exploratory Study</w:t>
      </w:r>
      <w:r w:rsidR="003C25D4" w:rsidRPr="008C4B09">
        <w:rPr>
          <w:rFonts w:asciiTheme="minorHAnsi" w:hAnsiTheme="minorHAnsi"/>
          <w:i/>
        </w:rPr>
        <w:t>.</w:t>
      </w:r>
      <w:r w:rsidRPr="008C4B09">
        <w:rPr>
          <w:rFonts w:asciiTheme="minorHAnsi" w:hAnsiTheme="minorHAnsi"/>
          <w:i/>
        </w:rPr>
        <w:t xml:space="preserve"> </w:t>
      </w:r>
      <w:r w:rsidR="003C25D4" w:rsidRPr="008C4B09">
        <w:rPr>
          <w:rFonts w:asciiTheme="minorHAnsi" w:hAnsiTheme="minorHAnsi"/>
        </w:rPr>
        <w:t xml:space="preserve"> </w:t>
      </w:r>
      <w:r w:rsidRPr="008C4B09">
        <w:rPr>
          <w:rFonts w:asciiTheme="minorHAnsi" w:hAnsiTheme="minorHAnsi"/>
        </w:rPr>
        <w:t xml:space="preserve">The RAND Corporation, N-2830-NIJ, </w:t>
      </w:r>
      <w:r w:rsidR="00F75946" w:rsidRPr="008C4B09">
        <w:rPr>
          <w:rFonts w:asciiTheme="minorHAnsi" w:hAnsiTheme="minorHAnsi"/>
        </w:rPr>
        <w:t>[pages xix, 74]</w:t>
      </w:r>
      <w:r w:rsidR="007B4720" w:rsidRPr="008C4B09">
        <w:rPr>
          <w:rFonts w:asciiTheme="minorHAnsi" w:hAnsiTheme="minorHAnsi"/>
        </w:rPr>
        <w:t>.</w:t>
      </w:r>
    </w:p>
    <w:p w14:paraId="4C66D249" w14:textId="77777777" w:rsidR="00DE24D2" w:rsidRPr="008C4B09" w:rsidRDefault="00DE24D2">
      <w:pPr>
        <w:spacing w:line="240" w:lineRule="atLeast"/>
        <w:rPr>
          <w:rFonts w:asciiTheme="minorHAnsi" w:hAnsiTheme="minorHAnsi"/>
        </w:rPr>
      </w:pPr>
    </w:p>
    <w:p w14:paraId="1F9E272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3C25D4" w:rsidRPr="008C4B09">
        <w:rPr>
          <w:rFonts w:asciiTheme="minorHAnsi" w:hAnsiTheme="minorHAnsi"/>
        </w:rPr>
        <w:tab/>
      </w:r>
      <w:proofErr w:type="spellStart"/>
      <w:r w:rsidR="003C25D4" w:rsidRPr="008C4B09">
        <w:rPr>
          <w:rFonts w:asciiTheme="minorHAnsi" w:hAnsiTheme="minorHAnsi"/>
        </w:rPr>
        <w:t>Hammitt</w:t>
      </w:r>
      <w:proofErr w:type="spellEnd"/>
      <w:r w:rsidR="003C25D4" w:rsidRPr="008C4B09">
        <w:rPr>
          <w:rFonts w:asciiTheme="minorHAnsi" w:hAnsiTheme="minorHAnsi"/>
        </w:rPr>
        <w:t xml:space="preserve">, J. &amp; </w:t>
      </w:r>
      <w:r w:rsidR="001F25A3" w:rsidRPr="008C4B09">
        <w:rPr>
          <w:rFonts w:asciiTheme="minorHAnsi" w:hAnsiTheme="minorHAnsi"/>
        </w:rPr>
        <w:t xml:space="preserve">P. </w:t>
      </w:r>
      <w:r w:rsidR="003C25D4" w:rsidRPr="008C4B09">
        <w:rPr>
          <w:rFonts w:asciiTheme="minorHAnsi" w:hAnsiTheme="minorHAnsi"/>
        </w:rPr>
        <w:t xml:space="preserve">Reuter (1988) </w:t>
      </w:r>
      <w:r w:rsidRPr="008C4B09">
        <w:rPr>
          <w:rFonts w:asciiTheme="minorHAnsi" w:hAnsiTheme="minorHAnsi"/>
          <w:i/>
        </w:rPr>
        <w:t>Measuring and Deterring Illegal Disposal of Hazardous Waste</w:t>
      </w:r>
      <w:r w:rsidR="003C25D4" w:rsidRPr="008C4B09">
        <w:rPr>
          <w:rFonts w:asciiTheme="minorHAnsi" w:hAnsiTheme="minorHAnsi"/>
        </w:rPr>
        <w:t xml:space="preserve">.  </w:t>
      </w:r>
      <w:r w:rsidRPr="008C4B09">
        <w:rPr>
          <w:rFonts w:asciiTheme="minorHAnsi" w:hAnsiTheme="minorHAnsi"/>
        </w:rPr>
        <w:t xml:space="preserve">The RAND Corporation, R-3657-EPA/JMO, </w:t>
      </w:r>
      <w:r w:rsidR="00F75946" w:rsidRPr="008C4B09">
        <w:rPr>
          <w:rFonts w:asciiTheme="minorHAnsi" w:hAnsiTheme="minorHAnsi"/>
        </w:rPr>
        <w:t>[pages xi, 85]</w:t>
      </w:r>
      <w:r w:rsidR="003C25D4" w:rsidRPr="008C4B09">
        <w:rPr>
          <w:rFonts w:asciiTheme="minorHAnsi" w:hAnsiTheme="minorHAnsi"/>
        </w:rPr>
        <w:t>.</w:t>
      </w:r>
    </w:p>
    <w:p w14:paraId="11515EA3" w14:textId="77777777" w:rsidR="00DE24D2" w:rsidRPr="008C4B09" w:rsidRDefault="00DE24D2">
      <w:pPr>
        <w:spacing w:line="240" w:lineRule="atLeast"/>
        <w:rPr>
          <w:rFonts w:asciiTheme="minorHAnsi" w:hAnsiTheme="minorHAnsi"/>
        </w:rPr>
      </w:pPr>
    </w:p>
    <w:p w14:paraId="79A847A9" w14:textId="7C9BE28E" w:rsidR="00DE24D2" w:rsidRPr="008C4B09" w:rsidRDefault="00DE24D2">
      <w:pPr>
        <w:spacing w:line="240" w:lineRule="atLeast"/>
        <w:rPr>
          <w:rFonts w:asciiTheme="minorHAnsi" w:hAnsiTheme="minorHAnsi"/>
        </w:rPr>
      </w:pPr>
      <w:r w:rsidRPr="008C4B09">
        <w:rPr>
          <w:rFonts w:asciiTheme="minorHAnsi" w:hAnsiTheme="minorHAnsi"/>
        </w:rPr>
        <w:lastRenderedPageBreak/>
        <w:t xml:space="preserve">     </w:t>
      </w:r>
      <w:r w:rsidRPr="008C4B09">
        <w:rPr>
          <w:rFonts w:asciiTheme="minorHAnsi" w:hAnsiTheme="minorHAnsi"/>
          <w:i/>
        </w:rPr>
        <w:t xml:space="preserve"> </w:t>
      </w:r>
      <w:r w:rsidR="003C25D4" w:rsidRPr="008C4B09">
        <w:rPr>
          <w:rFonts w:asciiTheme="minorHAnsi" w:hAnsiTheme="minorHAnsi"/>
          <w:i/>
        </w:rPr>
        <w:tab/>
      </w:r>
      <w:r w:rsidR="004E2623" w:rsidRPr="008C4B09">
        <w:rPr>
          <w:rFonts w:asciiTheme="minorHAnsi" w:hAnsiTheme="minorHAnsi"/>
        </w:rPr>
        <w:t xml:space="preserve">Reuter, P., </w:t>
      </w:r>
      <w:proofErr w:type="spellStart"/>
      <w:r w:rsidR="004E2623" w:rsidRPr="008C4B09">
        <w:rPr>
          <w:rFonts w:asciiTheme="minorHAnsi" w:hAnsiTheme="minorHAnsi"/>
        </w:rPr>
        <w:t>Haaga</w:t>
      </w:r>
      <w:proofErr w:type="spellEnd"/>
      <w:r w:rsidR="004E2623" w:rsidRPr="008C4B09">
        <w:rPr>
          <w:rFonts w:asciiTheme="minorHAnsi" w:hAnsiTheme="minorHAnsi"/>
        </w:rPr>
        <w:t>, J., Mur</w:t>
      </w:r>
      <w:r w:rsidR="003C25D4" w:rsidRPr="008C4B09">
        <w:rPr>
          <w:rFonts w:asciiTheme="minorHAnsi" w:hAnsiTheme="minorHAnsi"/>
        </w:rPr>
        <w:t>p</w:t>
      </w:r>
      <w:r w:rsidR="004E2623" w:rsidRPr="008C4B09">
        <w:rPr>
          <w:rFonts w:asciiTheme="minorHAnsi" w:hAnsiTheme="minorHAnsi"/>
        </w:rPr>
        <w:t>h</w:t>
      </w:r>
      <w:r w:rsidR="003C25D4" w:rsidRPr="008C4B09">
        <w:rPr>
          <w:rFonts w:asciiTheme="minorHAnsi" w:hAnsiTheme="minorHAnsi"/>
        </w:rPr>
        <w:t xml:space="preserve">y, P., </w:t>
      </w:r>
      <w:r w:rsidR="00EE7916" w:rsidRPr="008C4B09">
        <w:rPr>
          <w:rFonts w:asciiTheme="minorHAnsi" w:hAnsiTheme="minorHAnsi"/>
        </w:rPr>
        <w:t xml:space="preserve">&amp; A. </w:t>
      </w:r>
      <w:proofErr w:type="spellStart"/>
      <w:r w:rsidR="003C25D4" w:rsidRPr="008C4B09">
        <w:rPr>
          <w:rFonts w:asciiTheme="minorHAnsi" w:hAnsiTheme="minorHAnsi"/>
        </w:rPr>
        <w:t>Praskac</w:t>
      </w:r>
      <w:proofErr w:type="spellEnd"/>
      <w:r w:rsidR="003C25D4" w:rsidRPr="008C4B09">
        <w:rPr>
          <w:rFonts w:asciiTheme="minorHAnsi" w:hAnsiTheme="minorHAnsi"/>
        </w:rPr>
        <w:t xml:space="preserve"> (1988) </w:t>
      </w:r>
      <w:r w:rsidRPr="008C4B09">
        <w:rPr>
          <w:rFonts w:asciiTheme="minorHAnsi" w:hAnsiTheme="minorHAnsi"/>
          <w:i/>
        </w:rPr>
        <w:t>Drug Use and Drug Programs in the Washington Metropolitan Area</w:t>
      </w:r>
      <w:r w:rsidR="003C25D4" w:rsidRPr="008C4B09">
        <w:rPr>
          <w:rFonts w:asciiTheme="minorHAnsi" w:hAnsiTheme="minorHAnsi"/>
        </w:rPr>
        <w:t>.</w:t>
      </w:r>
      <w:r w:rsidRPr="008C4B09">
        <w:rPr>
          <w:rFonts w:asciiTheme="minorHAnsi" w:hAnsiTheme="minorHAnsi"/>
        </w:rPr>
        <w:t xml:space="preserve">  The RAND </w:t>
      </w:r>
      <w:proofErr w:type="gramStart"/>
      <w:r w:rsidRPr="008C4B09">
        <w:rPr>
          <w:rFonts w:asciiTheme="minorHAnsi" w:hAnsiTheme="minorHAnsi"/>
        </w:rPr>
        <w:t>Corporation,  R</w:t>
      </w:r>
      <w:proofErr w:type="gramEnd"/>
      <w:r w:rsidRPr="008C4B09">
        <w:rPr>
          <w:rFonts w:asciiTheme="minorHAnsi" w:hAnsiTheme="minorHAnsi"/>
        </w:rPr>
        <w:t xml:space="preserve">-3655-GWRC, </w:t>
      </w:r>
      <w:r w:rsidR="005305E4" w:rsidRPr="008C4B09">
        <w:rPr>
          <w:rFonts w:asciiTheme="minorHAnsi" w:hAnsiTheme="minorHAnsi"/>
        </w:rPr>
        <w:t>[pages xviii, 125]</w:t>
      </w:r>
      <w:r w:rsidR="003C25D4" w:rsidRPr="008C4B09">
        <w:rPr>
          <w:rFonts w:asciiTheme="minorHAnsi" w:hAnsiTheme="minorHAnsi"/>
        </w:rPr>
        <w:t>.</w:t>
      </w:r>
    </w:p>
    <w:p w14:paraId="47D2244B" w14:textId="77777777" w:rsidR="00DE24D2" w:rsidRPr="008C4B09" w:rsidRDefault="00DE24D2">
      <w:pPr>
        <w:spacing w:line="240" w:lineRule="atLeast"/>
        <w:rPr>
          <w:rFonts w:asciiTheme="minorHAnsi" w:hAnsiTheme="minorHAnsi"/>
        </w:rPr>
      </w:pPr>
    </w:p>
    <w:p w14:paraId="63C71B8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i/>
        </w:rPr>
        <w:t xml:space="preserve">  </w:t>
      </w:r>
      <w:r w:rsidR="00F879CC" w:rsidRPr="008C4B09">
        <w:rPr>
          <w:rFonts w:asciiTheme="minorHAnsi" w:hAnsiTheme="minorHAnsi"/>
          <w:i/>
        </w:rPr>
        <w:tab/>
      </w:r>
      <w:r w:rsidR="005217D7" w:rsidRPr="008C4B09">
        <w:rPr>
          <w:rFonts w:asciiTheme="minorHAnsi" w:hAnsiTheme="minorHAnsi"/>
        </w:rPr>
        <w:t xml:space="preserve">Cave, J. &amp; P. Reuter </w:t>
      </w:r>
      <w:r w:rsidR="00F879CC" w:rsidRPr="008C4B09">
        <w:rPr>
          <w:rFonts w:asciiTheme="minorHAnsi" w:hAnsiTheme="minorHAnsi"/>
        </w:rPr>
        <w:t>(1988)</w:t>
      </w:r>
      <w:r w:rsidRPr="008C4B09">
        <w:rPr>
          <w:rFonts w:asciiTheme="minorHAnsi" w:hAnsiTheme="minorHAnsi"/>
          <w:i/>
        </w:rPr>
        <w:t xml:space="preserve"> The Interdictors' Lot:  Dynamic Model of the Market for Drug Smuggling Services</w:t>
      </w:r>
      <w:r w:rsidR="00F879CC" w:rsidRPr="008C4B09">
        <w:rPr>
          <w:rFonts w:asciiTheme="minorHAnsi" w:hAnsiTheme="minorHAnsi"/>
        </w:rPr>
        <w:t>.</w:t>
      </w:r>
      <w:r w:rsidRPr="008C4B09">
        <w:rPr>
          <w:rFonts w:asciiTheme="minorHAnsi" w:hAnsiTheme="minorHAnsi"/>
        </w:rPr>
        <w:t xml:space="preserve">  The RAND Corporation, N-2632-USDP, </w:t>
      </w:r>
      <w:r w:rsidR="00F75946" w:rsidRPr="008C4B09">
        <w:rPr>
          <w:rFonts w:asciiTheme="minorHAnsi" w:hAnsiTheme="minorHAnsi"/>
        </w:rPr>
        <w:t>[page xv, 61]</w:t>
      </w:r>
      <w:r w:rsidR="00F879CC" w:rsidRPr="008C4B09">
        <w:rPr>
          <w:rFonts w:asciiTheme="minorHAnsi" w:hAnsiTheme="minorHAnsi"/>
        </w:rPr>
        <w:t>.</w:t>
      </w:r>
    </w:p>
    <w:p w14:paraId="6876D790" w14:textId="77777777" w:rsidR="00DE24D2" w:rsidRPr="008C4B09" w:rsidRDefault="00DE24D2">
      <w:pPr>
        <w:spacing w:line="240" w:lineRule="atLeast"/>
        <w:rPr>
          <w:rFonts w:asciiTheme="minorHAnsi" w:hAnsiTheme="minorHAnsi"/>
        </w:rPr>
      </w:pPr>
    </w:p>
    <w:p w14:paraId="323895E4" w14:textId="77777777" w:rsidR="00F75946" w:rsidRPr="008C4B09" w:rsidRDefault="00DE24D2">
      <w:pPr>
        <w:spacing w:line="240" w:lineRule="atLeast"/>
        <w:rPr>
          <w:rFonts w:asciiTheme="minorHAnsi" w:hAnsiTheme="minorHAnsi"/>
        </w:rPr>
      </w:pPr>
      <w:r w:rsidRPr="008C4B09">
        <w:rPr>
          <w:rFonts w:asciiTheme="minorHAnsi" w:hAnsiTheme="minorHAnsi"/>
        </w:rPr>
        <w:t xml:space="preserve">     </w:t>
      </w:r>
      <w:r w:rsidR="00794726" w:rsidRPr="008C4B09">
        <w:rPr>
          <w:rFonts w:asciiTheme="minorHAnsi" w:hAnsiTheme="minorHAnsi"/>
        </w:rPr>
        <w:tab/>
        <w:t xml:space="preserve">Reuter, P. (1988) </w:t>
      </w:r>
      <w:r w:rsidR="00F75946" w:rsidRPr="008C4B09">
        <w:rPr>
          <w:rFonts w:asciiTheme="minorHAnsi" w:hAnsiTheme="minorHAnsi"/>
          <w:i/>
        </w:rPr>
        <w:t>The Economic Consequences of Expanded Corporate Liability: An Exploratory Study</w:t>
      </w:r>
      <w:r w:rsidR="00794726" w:rsidRPr="008C4B09">
        <w:rPr>
          <w:rFonts w:asciiTheme="minorHAnsi" w:hAnsiTheme="minorHAnsi"/>
          <w:i/>
        </w:rPr>
        <w:t>.</w:t>
      </w:r>
      <w:r w:rsidRPr="008C4B09">
        <w:rPr>
          <w:rFonts w:asciiTheme="minorHAnsi" w:hAnsiTheme="minorHAnsi"/>
        </w:rPr>
        <w:t xml:space="preserve"> </w:t>
      </w:r>
      <w:r w:rsidR="00F75946" w:rsidRPr="008C4B09">
        <w:rPr>
          <w:rFonts w:asciiTheme="minorHAnsi" w:hAnsiTheme="minorHAnsi"/>
        </w:rPr>
        <w:t>The RAND</w:t>
      </w:r>
      <w:r w:rsidR="00794726" w:rsidRPr="008C4B09">
        <w:rPr>
          <w:rFonts w:asciiTheme="minorHAnsi" w:hAnsiTheme="minorHAnsi"/>
        </w:rPr>
        <w:t xml:space="preserve"> Corporation, N-2807-ICJ,</w:t>
      </w:r>
      <w:r w:rsidR="00F75946" w:rsidRPr="008C4B09">
        <w:rPr>
          <w:rFonts w:asciiTheme="minorHAnsi" w:hAnsiTheme="minorHAnsi"/>
        </w:rPr>
        <w:t xml:space="preserve"> [pages xiii, 54]</w:t>
      </w:r>
      <w:r w:rsidR="00794726" w:rsidRPr="008C4B09">
        <w:rPr>
          <w:rFonts w:asciiTheme="minorHAnsi" w:hAnsiTheme="minorHAnsi"/>
        </w:rPr>
        <w:t>.</w:t>
      </w:r>
    </w:p>
    <w:p w14:paraId="3FDB18DB" w14:textId="77777777" w:rsidR="00F75946" w:rsidRPr="008C4B09" w:rsidRDefault="00F75946">
      <w:pPr>
        <w:spacing w:line="240" w:lineRule="atLeast"/>
        <w:rPr>
          <w:rFonts w:asciiTheme="minorHAnsi" w:hAnsiTheme="minorHAnsi"/>
        </w:rPr>
      </w:pPr>
    </w:p>
    <w:p w14:paraId="535558E8" w14:textId="77777777" w:rsidR="00DE24D2" w:rsidRPr="008C4B09" w:rsidRDefault="00F75946">
      <w:pPr>
        <w:spacing w:line="240" w:lineRule="atLeast"/>
        <w:rPr>
          <w:rFonts w:asciiTheme="minorHAnsi" w:hAnsiTheme="minorHAnsi"/>
        </w:rPr>
      </w:pPr>
      <w:r w:rsidRPr="008C4B09">
        <w:rPr>
          <w:rFonts w:asciiTheme="minorHAnsi" w:hAnsiTheme="minorHAnsi"/>
        </w:rPr>
        <w:t xml:space="preserve">     </w:t>
      </w:r>
      <w:r w:rsidR="00794726" w:rsidRPr="008C4B09">
        <w:rPr>
          <w:rFonts w:asciiTheme="minorHAnsi" w:hAnsiTheme="minorHAnsi"/>
        </w:rPr>
        <w:tab/>
        <w:t xml:space="preserve">Crawford, G. &amp; </w:t>
      </w:r>
      <w:r w:rsidR="005217D7" w:rsidRPr="008C4B09">
        <w:rPr>
          <w:rFonts w:asciiTheme="minorHAnsi" w:hAnsiTheme="minorHAnsi"/>
        </w:rPr>
        <w:t xml:space="preserve">P. </w:t>
      </w:r>
      <w:r w:rsidR="00794726" w:rsidRPr="008C4B09">
        <w:rPr>
          <w:rFonts w:asciiTheme="minorHAnsi" w:hAnsiTheme="minorHAnsi"/>
        </w:rPr>
        <w:t xml:space="preserve">Reuter (1988) </w:t>
      </w:r>
      <w:r w:rsidR="00DE24D2" w:rsidRPr="008C4B09">
        <w:rPr>
          <w:rFonts w:asciiTheme="minorHAnsi" w:hAnsiTheme="minorHAnsi"/>
          <w:i/>
        </w:rPr>
        <w:t>Simulation of Adaptive Response:  A Model of Drug Interdiction</w:t>
      </w:r>
      <w:r w:rsidR="00794726" w:rsidRPr="008C4B09">
        <w:rPr>
          <w:rFonts w:asciiTheme="minorHAnsi" w:hAnsiTheme="minorHAnsi"/>
          <w:i/>
        </w:rPr>
        <w:t>.</w:t>
      </w:r>
      <w:r w:rsidR="00DE24D2" w:rsidRPr="008C4B09">
        <w:rPr>
          <w:rFonts w:asciiTheme="minorHAnsi" w:hAnsiTheme="minorHAnsi"/>
        </w:rPr>
        <w:t xml:space="preserve"> The RAND Corporation, N-2680-USDP, </w:t>
      </w:r>
      <w:r w:rsidRPr="008C4B09">
        <w:rPr>
          <w:rFonts w:asciiTheme="minorHAnsi" w:hAnsiTheme="minorHAnsi"/>
        </w:rPr>
        <w:t>[pages xv, 111]</w:t>
      </w:r>
      <w:r w:rsidR="00794726" w:rsidRPr="008C4B09">
        <w:rPr>
          <w:rFonts w:asciiTheme="minorHAnsi" w:hAnsiTheme="minorHAnsi"/>
        </w:rPr>
        <w:t>.</w:t>
      </w:r>
    </w:p>
    <w:p w14:paraId="0C40A3D6" w14:textId="77777777" w:rsidR="00DE24D2" w:rsidRPr="008C4B09" w:rsidRDefault="00DE24D2">
      <w:pPr>
        <w:spacing w:line="240" w:lineRule="atLeast"/>
        <w:rPr>
          <w:rFonts w:asciiTheme="minorHAnsi" w:hAnsiTheme="minorHAnsi"/>
        </w:rPr>
      </w:pPr>
    </w:p>
    <w:p w14:paraId="26D9FD45" w14:textId="77777777" w:rsidR="00DE24D2" w:rsidRPr="008C4B09" w:rsidRDefault="00DE24D2">
      <w:pPr>
        <w:spacing w:line="240" w:lineRule="atLeast"/>
        <w:rPr>
          <w:rFonts w:asciiTheme="minorHAnsi" w:hAnsiTheme="minorHAnsi"/>
        </w:rPr>
      </w:pPr>
      <w:r w:rsidRPr="008C4B09">
        <w:rPr>
          <w:rFonts w:asciiTheme="minorHAnsi" w:hAnsiTheme="minorHAnsi"/>
          <w:i/>
        </w:rPr>
        <w:t xml:space="preserve">      </w:t>
      </w:r>
      <w:r w:rsidR="000205B3" w:rsidRPr="008C4B09">
        <w:rPr>
          <w:rFonts w:asciiTheme="minorHAnsi" w:hAnsiTheme="minorHAnsi"/>
          <w:i/>
        </w:rPr>
        <w:tab/>
      </w:r>
      <w:r w:rsidR="000205B3" w:rsidRPr="008C4B09">
        <w:rPr>
          <w:rFonts w:asciiTheme="minorHAnsi" w:hAnsiTheme="minorHAnsi"/>
        </w:rPr>
        <w:t xml:space="preserve">Kohler, D. &amp; </w:t>
      </w:r>
      <w:r w:rsidR="005217D7" w:rsidRPr="008C4B09">
        <w:rPr>
          <w:rFonts w:asciiTheme="minorHAnsi" w:hAnsiTheme="minorHAnsi"/>
        </w:rPr>
        <w:t xml:space="preserve">P. </w:t>
      </w:r>
      <w:r w:rsidR="000205B3" w:rsidRPr="008C4B09">
        <w:rPr>
          <w:rFonts w:asciiTheme="minorHAnsi" w:hAnsiTheme="minorHAnsi"/>
        </w:rPr>
        <w:t xml:space="preserve">Reuter (1986) </w:t>
      </w:r>
      <w:r w:rsidRPr="008C4B09">
        <w:rPr>
          <w:rFonts w:asciiTheme="minorHAnsi" w:hAnsiTheme="minorHAnsi"/>
          <w:i/>
        </w:rPr>
        <w:t>Honor Among Nations:  The Gentlemen's Agreement on Export</w:t>
      </w:r>
      <w:r w:rsidRPr="008C4B09">
        <w:rPr>
          <w:rFonts w:asciiTheme="minorHAnsi" w:hAnsiTheme="minorHAnsi"/>
        </w:rPr>
        <w:t xml:space="preserve"> </w:t>
      </w:r>
      <w:r w:rsidRPr="008C4B09">
        <w:rPr>
          <w:rFonts w:asciiTheme="minorHAnsi" w:hAnsiTheme="minorHAnsi"/>
          <w:i/>
        </w:rPr>
        <w:t>Credits</w:t>
      </w:r>
      <w:r w:rsidR="000205B3" w:rsidRPr="008C4B09">
        <w:rPr>
          <w:rFonts w:asciiTheme="minorHAnsi" w:hAnsiTheme="minorHAnsi"/>
        </w:rPr>
        <w:t>.</w:t>
      </w:r>
      <w:r w:rsidRPr="008C4B09">
        <w:rPr>
          <w:rFonts w:asciiTheme="minorHAnsi" w:hAnsiTheme="minorHAnsi"/>
        </w:rPr>
        <w:t xml:space="preserve"> The RAND Corporation, N-2536-USDP, </w:t>
      </w:r>
      <w:r w:rsidR="005305E4" w:rsidRPr="008C4B09">
        <w:rPr>
          <w:rFonts w:asciiTheme="minorHAnsi" w:hAnsiTheme="minorHAnsi"/>
        </w:rPr>
        <w:t>[pages ix, 31]</w:t>
      </w:r>
      <w:r w:rsidR="000205B3" w:rsidRPr="008C4B09">
        <w:rPr>
          <w:rFonts w:asciiTheme="minorHAnsi" w:hAnsiTheme="minorHAnsi"/>
        </w:rPr>
        <w:t>.</w:t>
      </w:r>
    </w:p>
    <w:p w14:paraId="13D60035" w14:textId="77777777" w:rsidR="00DE24D2" w:rsidRPr="008C4B09" w:rsidRDefault="00DE24D2">
      <w:pPr>
        <w:spacing w:line="240" w:lineRule="atLeast"/>
        <w:rPr>
          <w:rFonts w:asciiTheme="minorHAnsi" w:hAnsiTheme="minorHAnsi"/>
        </w:rPr>
      </w:pPr>
    </w:p>
    <w:p w14:paraId="13D2B751"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A85420" w:rsidRPr="008C4B09">
        <w:rPr>
          <w:rFonts w:asciiTheme="minorHAnsi" w:hAnsiTheme="minorHAnsi"/>
        </w:rPr>
        <w:tab/>
        <w:t xml:space="preserve">Reuter, P. </w:t>
      </w:r>
      <w:r w:rsidRPr="008C4B09">
        <w:rPr>
          <w:rFonts w:asciiTheme="minorHAnsi" w:hAnsiTheme="minorHAnsi"/>
          <w:i/>
        </w:rPr>
        <w:t xml:space="preserve">The Consequences of Product Illegality </w:t>
      </w:r>
      <w:r w:rsidRPr="008C4B09">
        <w:rPr>
          <w:rFonts w:asciiTheme="minorHAnsi" w:hAnsiTheme="minorHAnsi"/>
        </w:rPr>
        <w:t xml:space="preserve">Washington, D.C.  National Institute of Justice. [Reprinted in Italian in Di Bella, S.; </w:t>
      </w:r>
      <w:proofErr w:type="spellStart"/>
      <w:r w:rsidRPr="008C4B09">
        <w:rPr>
          <w:rFonts w:asciiTheme="minorHAnsi" w:hAnsiTheme="minorHAnsi"/>
        </w:rPr>
        <w:t>Sabetti</w:t>
      </w:r>
      <w:proofErr w:type="spellEnd"/>
      <w:r w:rsidRPr="008C4B09">
        <w:rPr>
          <w:rFonts w:asciiTheme="minorHAnsi" w:hAnsiTheme="minorHAnsi"/>
        </w:rPr>
        <w:t xml:space="preserve">, F. and P. Tremblay (eds.) </w:t>
      </w:r>
      <w:r w:rsidRPr="008C4B09">
        <w:rPr>
          <w:rFonts w:asciiTheme="minorHAnsi" w:hAnsiTheme="minorHAnsi"/>
          <w:i/>
        </w:rPr>
        <w:t xml:space="preserve">New Perspectives on Organized Crime </w:t>
      </w:r>
      <w:r w:rsidRPr="008C4B09">
        <w:rPr>
          <w:rFonts w:asciiTheme="minorHAnsi" w:hAnsiTheme="minorHAnsi"/>
        </w:rPr>
        <w:t xml:space="preserve">Cosenza, Italy.  Pellegrini </w:t>
      </w:r>
      <w:proofErr w:type="spellStart"/>
      <w:r w:rsidRPr="008C4B09">
        <w:rPr>
          <w:rFonts w:asciiTheme="minorHAnsi" w:hAnsiTheme="minorHAnsi"/>
        </w:rPr>
        <w:t>Editore</w:t>
      </w:r>
      <w:proofErr w:type="spellEnd"/>
      <w:r w:rsidRPr="008C4B09">
        <w:rPr>
          <w:rFonts w:asciiTheme="minorHAnsi" w:hAnsiTheme="minorHAnsi"/>
        </w:rPr>
        <w:t>, 2000]</w:t>
      </w:r>
    </w:p>
    <w:p w14:paraId="15CF4B89" w14:textId="77777777" w:rsidR="00DE24D2" w:rsidRPr="008C4B09" w:rsidRDefault="00DE24D2">
      <w:pPr>
        <w:spacing w:line="240" w:lineRule="atLeast"/>
        <w:rPr>
          <w:rFonts w:asciiTheme="minorHAnsi" w:hAnsiTheme="minorHAnsi"/>
        </w:rPr>
      </w:pPr>
    </w:p>
    <w:p w14:paraId="4C918795"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B09AF" w:rsidRPr="008C4B09">
        <w:rPr>
          <w:rFonts w:asciiTheme="minorHAnsi" w:hAnsiTheme="minorHAnsi"/>
        </w:rPr>
        <w:tab/>
      </w:r>
      <w:proofErr w:type="spellStart"/>
      <w:r w:rsidR="000B09AF" w:rsidRPr="008C4B09">
        <w:rPr>
          <w:rFonts w:asciiTheme="minorHAnsi" w:hAnsiTheme="minorHAnsi"/>
        </w:rPr>
        <w:t>Polich</w:t>
      </w:r>
      <w:proofErr w:type="spellEnd"/>
      <w:r w:rsidR="000B09AF" w:rsidRPr="008C4B09">
        <w:rPr>
          <w:rFonts w:asciiTheme="minorHAnsi" w:hAnsiTheme="minorHAnsi"/>
        </w:rPr>
        <w:t xml:space="preserve">, M., </w:t>
      </w:r>
      <w:proofErr w:type="spellStart"/>
      <w:r w:rsidR="000B09AF" w:rsidRPr="008C4B09">
        <w:rPr>
          <w:rFonts w:asciiTheme="minorHAnsi" w:hAnsiTheme="minorHAnsi"/>
        </w:rPr>
        <w:t>Ellickson</w:t>
      </w:r>
      <w:proofErr w:type="spellEnd"/>
      <w:r w:rsidR="000B09AF" w:rsidRPr="008C4B09">
        <w:rPr>
          <w:rFonts w:asciiTheme="minorHAnsi" w:hAnsiTheme="minorHAnsi"/>
        </w:rPr>
        <w:t xml:space="preserve">, P., Reuter, P. </w:t>
      </w:r>
      <w:proofErr w:type="gramStart"/>
      <w:r w:rsidR="000B09AF" w:rsidRPr="008C4B09">
        <w:rPr>
          <w:rFonts w:asciiTheme="minorHAnsi" w:hAnsiTheme="minorHAnsi"/>
        </w:rPr>
        <w:t xml:space="preserve">&amp; </w:t>
      </w:r>
      <w:r w:rsidR="00371421" w:rsidRPr="008C4B09">
        <w:rPr>
          <w:rFonts w:asciiTheme="minorHAnsi" w:hAnsiTheme="minorHAnsi"/>
        </w:rPr>
        <w:t xml:space="preserve"> J.</w:t>
      </w:r>
      <w:proofErr w:type="gramEnd"/>
      <w:r w:rsidR="00371421" w:rsidRPr="008C4B09">
        <w:rPr>
          <w:rFonts w:asciiTheme="minorHAnsi" w:hAnsiTheme="minorHAnsi"/>
        </w:rPr>
        <w:t xml:space="preserve"> </w:t>
      </w:r>
      <w:proofErr w:type="spellStart"/>
      <w:r w:rsidR="000B09AF" w:rsidRPr="008C4B09">
        <w:rPr>
          <w:rFonts w:asciiTheme="minorHAnsi" w:hAnsiTheme="minorHAnsi"/>
        </w:rPr>
        <w:t>Kahan</w:t>
      </w:r>
      <w:proofErr w:type="spellEnd"/>
      <w:r w:rsidR="000B09AF" w:rsidRPr="008C4B09">
        <w:rPr>
          <w:rFonts w:asciiTheme="minorHAnsi" w:hAnsiTheme="minorHAnsi"/>
        </w:rPr>
        <w:t xml:space="preserve"> (1984) </w:t>
      </w:r>
      <w:r w:rsidRPr="008C4B09">
        <w:rPr>
          <w:rFonts w:asciiTheme="minorHAnsi" w:hAnsiTheme="minorHAnsi"/>
          <w:i/>
        </w:rPr>
        <w:t>Strategies for Controlling Adolescent Drug Use</w:t>
      </w:r>
      <w:r w:rsidR="000B09AF" w:rsidRPr="008C4B09">
        <w:rPr>
          <w:rFonts w:asciiTheme="minorHAnsi" w:hAnsiTheme="minorHAnsi"/>
          <w:i/>
        </w:rPr>
        <w:t xml:space="preserve">. </w:t>
      </w:r>
      <w:r w:rsidRPr="008C4B09">
        <w:rPr>
          <w:rFonts w:asciiTheme="minorHAnsi" w:hAnsiTheme="minorHAnsi"/>
        </w:rPr>
        <w:t xml:space="preserve"> The RAND Corporation, R-3076-CHF, </w:t>
      </w:r>
      <w:r w:rsidR="005305E4" w:rsidRPr="008C4B09">
        <w:rPr>
          <w:rFonts w:asciiTheme="minorHAnsi" w:hAnsiTheme="minorHAnsi"/>
        </w:rPr>
        <w:t>[pages xxv, 196]</w:t>
      </w:r>
      <w:r w:rsidR="000B09AF" w:rsidRPr="008C4B09">
        <w:rPr>
          <w:rFonts w:asciiTheme="minorHAnsi" w:hAnsiTheme="minorHAnsi"/>
        </w:rPr>
        <w:t>.</w:t>
      </w:r>
    </w:p>
    <w:p w14:paraId="060B3D8B" w14:textId="77777777" w:rsidR="00DE24D2" w:rsidRPr="008C4B09" w:rsidRDefault="00DE24D2">
      <w:pPr>
        <w:spacing w:line="240" w:lineRule="atLeast"/>
        <w:rPr>
          <w:rFonts w:asciiTheme="minorHAnsi" w:hAnsiTheme="minorHAnsi"/>
        </w:rPr>
      </w:pPr>
    </w:p>
    <w:p w14:paraId="7844ABE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B09AF" w:rsidRPr="008C4B09">
        <w:rPr>
          <w:rFonts w:asciiTheme="minorHAnsi" w:hAnsiTheme="minorHAnsi"/>
        </w:rPr>
        <w:tab/>
        <w:t>Reuter, P. (1982)</w:t>
      </w:r>
      <w:r w:rsidRPr="008C4B09">
        <w:rPr>
          <w:rFonts w:asciiTheme="minorHAnsi" w:hAnsiTheme="minorHAnsi"/>
        </w:rPr>
        <w:t xml:space="preserve"> </w:t>
      </w:r>
      <w:r w:rsidR="000B09AF" w:rsidRPr="008C4B09">
        <w:rPr>
          <w:rFonts w:asciiTheme="minorHAnsi" w:hAnsiTheme="minorHAnsi"/>
          <w:i/>
        </w:rPr>
        <w:t xml:space="preserve">The Value of a Bad Reputation: </w:t>
      </w:r>
      <w:r w:rsidRPr="008C4B09">
        <w:rPr>
          <w:rFonts w:asciiTheme="minorHAnsi" w:hAnsiTheme="minorHAnsi"/>
          <w:i/>
        </w:rPr>
        <w:t>Criminals, Cartels and Barriers to Entry</w:t>
      </w:r>
      <w:r w:rsidR="000B09AF" w:rsidRPr="008C4B09">
        <w:rPr>
          <w:rFonts w:asciiTheme="minorHAnsi" w:hAnsiTheme="minorHAnsi"/>
          <w:i/>
        </w:rPr>
        <w:t>.</w:t>
      </w:r>
      <w:r w:rsidRPr="008C4B09">
        <w:rPr>
          <w:rFonts w:asciiTheme="minorHAnsi" w:hAnsiTheme="minorHAnsi"/>
        </w:rPr>
        <w:t xml:space="preserve"> </w:t>
      </w:r>
      <w:r w:rsidR="000B09AF" w:rsidRPr="008C4B09">
        <w:rPr>
          <w:rFonts w:asciiTheme="minorHAnsi" w:hAnsiTheme="minorHAnsi"/>
        </w:rPr>
        <w:t xml:space="preserve"> </w:t>
      </w:r>
      <w:r w:rsidRPr="008C4B09">
        <w:rPr>
          <w:rFonts w:asciiTheme="minorHAnsi" w:hAnsiTheme="minorHAnsi"/>
        </w:rPr>
        <w:t>The RAND Corporation, P-6835,</w:t>
      </w:r>
      <w:r w:rsidR="000B09AF" w:rsidRPr="008C4B09">
        <w:rPr>
          <w:rFonts w:asciiTheme="minorHAnsi" w:hAnsiTheme="minorHAnsi"/>
        </w:rPr>
        <w:t xml:space="preserve"> </w:t>
      </w:r>
      <w:r w:rsidR="005305E4" w:rsidRPr="008C4B09">
        <w:rPr>
          <w:rFonts w:asciiTheme="minorHAnsi" w:hAnsiTheme="minorHAnsi"/>
        </w:rPr>
        <w:t>[pages 56]</w:t>
      </w:r>
      <w:r w:rsidR="000B09AF" w:rsidRPr="008C4B09">
        <w:rPr>
          <w:rFonts w:asciiTheme="minorHAnsi" w:hAnsiTheme="minorHAnsi"/>
        </w:rPr>
        <w:t>.</w:t>
      </w:r>
    </w:p>
    <w:p w14:paraId="7D829AEB" w14:textId="77777777" w:rsidR="00DE24D2" w:rsidRPr="008C4B09" w:rsidRDefault="00DE24D2">
      <w:pPr>
        <w:spacing w:line="240" w:lineRule="atLeast"/>
        <w:rPr>
          <w:rFonts w:asciiTheme="minorHAnsi" w:hAnsiTheme="minorHAnsi"/>
        </w:rPr>
      </w:pPr>
    </w:p>
    <w:p w14:paraId="167E34F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B09AF" w:rsidRPr="008C4B09">
        <w:rPr>
          <w:rFonts w:asciiTheme="minorHAnsi" w:hAnsiTheme="minorHAnsi"/>
        </w:rPr>
        <w:tab/>
        <w:t>Reu</w:t>
      </w:r>
      <w:r w:rsidR="00371421" w:rsidRPr="008C4B09">
        <w:rPr>
          <w:rFonts w:asciiTheme="minorHAnsi" w:hAnsiTheme="minorHAnsi"/>
        </w:rPr>
        <w:t xml:space="preserve">ter, P., Rubinstein, J. &amp; S. Wynn </w:t>
      </w:r>
      <w:r w:rsidR="000B09AF" w:rsidRPr="008C4B09">
        <w:rPr>
          <w:rFonts w:asciiTheme="minorHAnsi" w:hAnsiTheme="minorHAnsi"/>
        </w:rPr>
        <w:t xml:space="preserve">(1982) </w:t>
      </w:r>
      <w:r w:rsidRPr="008C4B09">
        <w:rPr>
          <w:rFonts w:asciiTheme="minorHAnsi" w:hAnsiTheme="minorHAnsi"/>
          <w:i/>
        </w:rPr>
        <w:t>Rackete</w:t>
      </w:r>
      <w:r w:rsidR="000B09AF" w:rsidRPr="008C4B09">
        <w:rPr>
          <w:rFonts w:asciiTheme="minorHAnsi" w:hAnsiTheme="minorHAnsi"/>
          <w:i/>
        </w:rPr>
        <w:t>ering in Legitimate Industries:</w:t>
      </w:r>
      <w:r w:rsidRPr="008C4B09">
        <w:rPr>
          <w:rFonts w:asciiTheme="minorHAnsi" w:hAnsiTheme="minorHAnsi"/>
          <w:i/>
        </w:rPr>
        <w:t xml:space="preserve"> Executive Summary</w:t>
      </w:r>
      <w:r w:rsidR="000B09AF" w:rsidRPr="008C4B09">
        <w:rPr>
          <w:rFonts w:asciiTheme="minorHAnsi" w:hAnsiTheme="minorHAnsi"/>
          <w:i/>
        </w:rPr>
        <w:t>.</w:t>
      </w:r>
      <w:r w:rsidRPr="008C4B09">
        <w:rPr>
          <w:rFonts w:asciiTheme="minorHAnsi" w:hAnsiTheme="minorHAnsi"/>
          <w:i/>
        </w:rPr>
        <w:t xml:space="preserve"> </w:t>
      </w:r>
      <w:r w:rsidRPr="008C4B09">
        <w:rPr>
          <w:rFonts w:asciiTheme="minorHAnsi" w:hAnsiTheme="minorHAnsi"/>
        </w:rPr>
        <w:t xml:space="preserve"> </w:t>
      </w:r>
      <w:r w:rsidR="000B09AF" w:rsidRPr="008C4B09">
        <w:rPr>
          <w:rFonts w:asciiTheme="minorHAnsi" w:hAnsiTheme="minorHAnsi"/>
        </w:rPr>
        <w:t xml:space="preserve">Washington, D.C.: </w:t>
      </w:r>
      <w:r w:rsidRPr="008C4B09">
        <w:rPr>
          <w:rFonts w:asciiTheme="minorHAnsi" w:hAnsiTheme="minorHAnsi"/>
        </w:rPr>
        <w:t>Nat</w:t>
      </w:r>
      <w:r w:rsidR="000B09AF" w:rsidRPr="008C4B09">
        <w:rPr>
          <w:rFonts w:asciiTheme="minorHAnsi" w:hAnsiTheme="minorHAnsi"/>
        </w:rPr>
        <w:t>ional Institute of Justice</w:t>
      </w:r>
      <w:r w:rsidRPr="008C4B09">
        <w:rPr>
          <w:rFonts w:asciiTheme="minorHAnsi" w:hAnsiTheme="minorHAnsi"/>
        </w:rPr>
        <w:t>.</w:t>
      </w:r>
    </w:p>
    <w:p w14:paraId="02C2AA7F" w14:textId="77777777" w:rsidR="00DE24D2" w:rsidRPr="008C4B09" w:rsidRDefault="00DE24D2">
      <w:pPr>
        <w:spacing w:line="240" w:lineRule="atLeast"/>
        <w:rPr>
          <w:rFonts w:asciiTheme="minorHAnsi" w:hAnsiTheme="minorHAnsi"/>
        </w:rPr>
      </w:pPr>
    </w:p>
    <w:p w14:paraId="0113778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371421" w:rsidRPr="008C4B09">
        <w:rPr>
          <w:rFonts w:asciiTheme="minorHAnsi" w:hAnsiTheme="minorHAnsi"/>
        </w:rPr>
        <w:tab/>
        <w:t xml:space="preserve">Reuter, P. &amp; J. Rubinstein </w:t>
      </w:r>
      <w:r w:rsidR="000B09AF" w:rsidRPr="008C4B09">
        <w:rPr>
          <w:rFonts w:asciiTheme="minorHAnsi" w:hAnsiTheme="minorHAnsi"/>
        </w:rPr>
        <w:t xml:space="preserve">(1982) </w:t>
      </w:r>
      <w:r w:rsidRPr="008C4B09">
        <w:rPr>
          <w:rFonts w:asciiTheme="minorHAnsi" w:hAnsiTheme="minorHAnsi"/>
          <w:i/>
        </w:rPr>
        <w:t>Illegal Gambling in New York</w:t>
      </w:r>
      <w:r w:rsidR="000B09AF" w:rsidRPr="008C4B09">
        <w:rPr>
          <w:rFonts w:asciiTheme="minorHAnsi" w:hAnsiTheme="minorHAnsi"/>
          <w:i/>
        </w:rPr>
        <w:t>.</w:t>
      </w:r>
      <w:r w:rsidRPr="008C4B09">
        <w:rPr>
          <w:rFonts w:asciiTheme="minorHAnsi" w:hAnsiTheme="minorHAnsi"/>
          <w:i/>
        </w:rPr>
        <w:t xml:space="preserve"> </w:t>
      </w:r>
      <w:r w:rsidRPr="008C4B09">
        <w:rPr>
          <w:rFonts w:asciiTheme="minorHAnsi" w:hAnsiTheme="minorHAnsi"/>
        </w:rPr>
        <w:t xml:space="preserve"> Washington, D.C.:  National Inst</w:t>
      </w:r>
      <w:r w:rsidR="000B09AF" w:rsidRPr="008C4B09">
        <w:rPr>
          <w:rFonts w:asciiTheme="minorHAnsi" w:hAnsiTheme="minorHAnsi"/>
        </w:rPr>
        <w:t>itute of Justice</w:t>
      </w:r>
      <w:r w:rsidRPr="008C4B09">
        <w:rPr>
          <w:rFonts w:asciiTheme="minorHAnsi" w:hAnsiTheme="minorHAnsi"/>
        </w:rPr>
        <w:t>.</w:t>
      </w:r>
    </w:p>
    <w:p w14:paraId="164B92E9" w14:textId="77777777" w:rsidR="00E5240F" w:rsidRPr="008C4B09" w:rsidRDefault="00E5240F">
      <w:pPr>
        <w:spacing w:line="240" w:lineRule="atLeast"/>
        <w:rPr>
          <w:rFonts w:asciiTheme="minorHAnsi" w:hAnsiTheme="minorHAnsi"/>
        </w:rPr>
      </w:pPr>
    </w:p>
    <w:p w14:paraId="76BAABFE" w14:textId="1BA9BFBF" w:rsidR="00DE24D2" w:rsidRPr="008C4B09" w:rsidRDefault="00DE24D2">
      <w:pPr>
        <w:spacing w:line="240" w:lineRule="atLeast"/>
        <w:rPr>
          <w:rFonts w:asciiTheme="minorHAnsi" w:hAnsiTheme="minorHAnsi"/>
        </w:rPr>
      </w:pPr>
      <w:r w:rsidRPr="008C4B09">
        <w:rPr>
          <w:rFonts w:asciiTheme="minorHAnsi" w:hAnsiTheme="minorHAnsi"/>
          <w:b/>
        </w:rPr>
        <w:t xml:space="preserve">Shorter Writings </w:t>
      </w:r>
    </w:p>
    <w:p w14:paraId="57DD8DC3" w14:textId="171E5911" w:rsidR="006E3B22" w:rsidRPr="00C91009" w:rsidRDefault="006E3B22" w:rsidP="006E3B22">
      <w:pPr>
        <w:ind w:firstLine="720"/>
        <w:rPr>
          <w:rFonts w:asciiTheme="minorHAnsi" w:hAnsiTheme="minorHAnsi"/>
        </w:rPr>
      </w:pPr>
      <w:r w:rsidRPr="008C4B09">
        <w:rPr>
          <w:rFonts w:asciiTheme="minorHAnsi" w:hAnsiTheme="minorHAnsi"/>
        </w:rPr>
        <w:t>Reuter (</w:t>
      </w:r>
      <w:r w:rsidR="0014072C">
        <w:rPr>
          <w:rFonts w:asciiTheme="minorHAnsi" w:hAnsiTheme="minorHAnsi"/>
        </w:rPr>
        <w:t>2019)</w:t>
      </w:r>
      <w:r w:rsidRPr="008C4B09">
        <w:rPr>
          <w:rFonts w:asciiTheme="minorHAnsi" w:hAnsiTheme="minorHAnsi"/>
          <w:b/>
        </w:rPr>
        <w:t xml:space="preserve"> “</w:t>
      </w:r>
      <w:r w:rsidRPr="008C4B09">
        <w:rPr>
          <w:rFonts w:asciiTheme="minorHAnsi" w:hAnsiTheme="minorHAnsi" w:cs="Arial"/>
          <w:color w:val="222222"/>
          <w:shd w:val="clear" w:color="auto" w:fill="FFFFFF"/>
        </w:rPr>
        <w:t xml:space="preserve">Commentary on Freeman et al: Why does cannabis potency still vary across European countries?" </w:t>
      </w:r>
      <w:r w:rsidRPr="008C4B09">
        <w:rPr>
          <w:rFonts w:asciiTheme="minorHAnsi" w:hAnsiTheme="minorHAnsi" w:cs="Arial"/>
          <w:i/>
          <w:color w:val="222222"/>
          <w:shd w:val="clear" w:color="auto" w:fill="FFFFFF"/>
        </w:rPr>
        <w:t>Addiction</w:t>
      </w:r>
      <w:r w:rsidR="00700EA3">
        <w:rPr>
          <w:rFonts w:asciiTheme="minorHAnsi" w:hAnsiTheme="minorHAnsi" w:cs="Arial"/>
          <w:i/>
          <w:color w:val="222222"/>
          <w:shd w:val="clear" w:color="auto" w:fill="FFFFFF"/>
        </w:rPr>
        <w:t xml:space="preserve"> </w:t>
      </w:r>
      <w:r w:rsidR="00700EA3">
        <w:rPr>
          <w:rFonts w:asciiTheme="minorHAnsi" w:hAnsiTheme="minorHAnsi" w:cs="Arial"/>
          <w:b/>
          <w:color w:val="222222"/>
          <w:shd w:val="clear" w:color="auto" w:fill="FFFFFF"/>
        </w:rPr>
        <w:t>114</w:t>
      </w:r>
      <w:r w:rsidR="00C91009">
        <w:rPr>
          <w:rFonts w:asciiTheme="minorHAnsi" w:hAnsiTheme="minorHAnsi" w:cs="Arial"/>
          <w:b/>
          <w:color w:val="222222"/>
          <w:shd w:val="clear" w:color="auto" w:fill="FFFFFF"/>
        </w:rPr>
        <w:t xml:space="preserve"> </w:t>
      </w:r>
      <w:r w:rsidR="00C91009">
        <w:rPr>
          <w:rFonts w:asciiTheme="minorHAnsi" w:hAnsiTheme="minorHAnsi" w:cs="Arial"/>
          <w:color w:val="222222"/>
          <w:shd w:val="clear" w:color="auto" w:fill="FFFFFF"/>
        </w:rPr>
        <w:t>1024-1025</w:t>
      </w:r>
    </w:p>
    <w:p w14:paraId="7BC54C6B" w14:textId="4E9ABE8D" w:rsidR="00BB2E79" w:rsidRPr="008C4B09" w:rsidRDefault="003E5D22" w:rsidP="00BB2E79">
      <w:pPr>
        <w:pStyle w:val="Heading1"/>
        <w:spacing w:before="120" w:after="0"/>
        <w:ind w:firstLine="720"/>
        <w:rPr>
          <w:rFonts w:asciiTheme="minorHAnsi" w:hAnsiTheme="minorHAnsi"/>
          <w:b w:val="0"/>
          <w:szCs w:val="24"/>
          <w:u w:val="none"/>
        </w:rPr>
      </w:pPr>
      <w:proofErr w:type="spellStart"/>
      <w:r w:rsidRPr="008C4B09">
        <w:rPr>
          <w:rFonts w:asciiTheme="minorHAnsi" w:hAnsiTheme="minorHAnsi"/>
          <w:b w:val="0"/>
          <w:szCs w:val="24"/>
          <w:u w:val="none"/>
        </w:rPr>
        <w:t>Destler</w:t>
      </w:r>
      <w:proofErr w:type="spellEnd"/>
      <w:r w:rsidRPr="008C4B09">
        <w:rPr>
          <w:rFonts w:asciiTheme="minorHAnsi" w:hAnsiTheme="minorHAnsi"/>
          <w:b w:val="0"/>
          <w:szCs w:val="24"/>
          <w:u w:val="none"/>
        </w:rPr>
        <w:t>, I.M and Reuter (</w:t>
      </w:r>
      <w:r w:rsidR="00083DC8" w:rsidRPr="008C4B09">
        <w:rPr>
          <w:rFonts w:asciiTheme="minorHAnsi" w:hAnsiTheme="minorHAnsi"/>
          <w:b w:val="0"/>
          <w:szCs w:val="24"/>
          <w:u w:val="none"/>
        </w:rPr>
        <w:t>2018</w:t>
      </w:r>
      <w:r w:rsidRPr="008C4B09">
        <w:rPr>
          <w:rFonts w:asciiTheme="minorHAnsi" w:hAnsiTheme="minorHAnsi"/>
          <w:b w:val="0"/>
          <w:szCs w:val="24"/>
          <w:u w:val="none"/>
        </w:rPr>
        <w:t>) “Tom Schelling at Maryland”</w:t>
      </w:r>
      <w:r w:rsidR="00BB2E79" w:rsidRPr="008C4B09">
        <w:rPr>
          <w:rFonts w:asciiTheme="minorHAnsi" w:hAnsiTheme="minorHAnsi"/>
          <w:b w:val="0"/>
          <w:szCs w:val="24"/>
          <w:u w:val="none"/>
        </w:rPr>
        <w:t xml:space="preserve"> </w:t>
      </w:r>
      <w:r w:rsidR="00BB2E79" w:rsidRPr="008C4B09">
        <w:rPr>
          <w:rFonts w:asciiTheme="minorHAnsi" w:hAnsiTheme="minorHAnsi"/>
          <w:b w:val="0"/>
          <w:i/>
          <w:szCs w:val="24"/>
          <w:u w:val="none"/>
        </w:rPr>
        <w:t>Negotiation Journal</w:t>
      </w:r>
      <w:r w:rsidR="00083DC8" w:rsidRPr="008C4B09">
        <w:rPr>
          <w:rFonts w:asciiTheme="minorHAnsi" w:hAnsiTheme="minorHAnsi"/>
          <w:b w:val="0"/>
          <w:i/>
          <w:szCs w:val="24"/>
          <w:u w:val="none"/>
        </w:rPr>
        <w:t xml:space="preserve"> </w:t>
      </w:r>
      <w:r w:rsidR="00083DC8" w:rsidRPr="008C4B09">
        <w:rPr>
          <w:rFonts w:asciiTheme="minorHAnsi" w:hAnsiTheme="minorHAnsi"/>
          <w:szCs w:val="24"/>
          <w:u w:val="none"/>
        </w:rPr>
        <w:t xml:space="preserve">34 (3) </w:t>
      </w:r>
      <w:r w:rsidR="00083DC8" w:rsidRPr="008C4B09">
        <w:rPr>
          <w:rFonts w:asciiTheme="minorHAnsi" w:hAnsiTheme="minorHAnsi"/>
          <w:b w:val="0"/>
          <w:szCs w:val="24"/>
          <w:u w:val="none"/>
        </w:rPr>
        <w:t>309-313</w:t>
      </w:r>
    </w:p>
    <w:p w14:paraId="6A00D7CC" w14:textId="4C55F9E9" w:rsidR="0097283F" w:rsidRPr="008C4B09" w:rsidRDefault="00BB2E79" w:rsidP="00BB2E79">
      <w:pPr>
        <w:pStyle w:val="Heading1"/>
        <w:spacing w:before="0"/>
        <w:ind w:firstLine="720"/>
        <w:rPr>
          <w:rFonts w:asciiTheme="minorHAnsi" w:hAnsiTheme="minorHAnsi"/>
          <w:b w:val="0"/>
          <w:i/>
          <w:szCs w:val="24"/>
          <w:u w:val="none"/>
        </w:rPr>
      </w:pPr>
      <w:r w:rsidRPr="008C4B09">
        <w:rPr>
          <w:rFonts w:asciiTheme="minorHAnsi" w:hAnsiTheme="minorHAnsi"/>
          <w:b w:val="0"/>
          <w:i/>
          <w:szCs w:val="24"/>
          <w:u w:val="none"/>
        </w:rPr>
        <w:t xml:space="preserve"> </w:t>
      </w:r>
      <w:r w:rsidR="0097283F" w:rsidRPr="008C4B09">
        <w:rPr>
          <w:rFonts w:asciiTheme="minorHAnsi" w:hAnsiTheme="minorHAnsi"/>
          <w:b w:val="0"/>
          <w:szCs w:val="24"/>
          <w:u w:val="none"/>
        </w:rPr>
        <w:t>Reuter (2017) “</w:t>
      </w:r>
      <w:r w:rsidR="00E5240F" w:rsidRPr="008C4B09">
        <w:rPr>
          <w:rFonts w:asciiTheme="minorHAnsi" w:hAnsiTheme="minorHAnsi"/>
          <w:b w:val="0"/>
          <w:szCs w:val="24"/>
          <w:u w:val="none"/>
          <w:bdr w:val="none" w:sz="0" w:space="0" w:color="auto" w:frame="1"/>
        </w:rPr>
        <w:t xml:space="preserve">Moving from Efficacy to Effectiveness:  Implementing the Drug                         Market Intervention Across Multiple Sites: Editorial Introduction </w:t>
      </w:r>
      <w:r w:rsidR="00E5240F" w:rsidRPr="008C4B09">
        <w:rPr>
          <w:rFonts w:asciiTheme="minorHAnsi" w:hAnsiTheme="minorHAnsi"/>
          <w:b w:val="0"/>
          <w:i/>
          <w:szCs w:val="24"/>
          <w:u w:val="none"/>
          <w:bdr w:val="none" w:sz="0" w:space="0" w:color="auto" w:frame="1"/>
        </w:rPr>
        <w:t>Criminology and Public Policy</w:t>
      </w:r>
    </w:p>
    <w:p w14:paraId="4A43C806" w14:textId="323C2A94" w:rsidR="00432BA2" w:rsidRPr="008C4B09" w:rsidRDefault="0097283F" w:rsidP="0076022D">
      <w:pPr>
        <w:ind w:firstLine="720"/>
        <w:rPr>
          <w:rFonts w:asciiTheme="minorHAnsi" w:hAnsiTheme="minorHAnsi"/>
          <w:i/>
        </w:rPr>
      </w:pPr>
      <w:r w:rsidRPr="008C4B09">
        <w:rPr>
          <w:rFonts w:asciiTheme="minorHAnsi" w:hAnsiTheme="minorHAnsi"/>
        </w:rPr>
        <w:t xml:space="preserve">Reuter (2017) </w:t>
      </w:r>
      <w:r w:rsidR="00432BA2" w:rsidRPr="008C4B09">
        <w:rPr>
          <w:rFonts w:asciiTheme="minorHAnsi" w:hAnsiTheme="minorHAnsi"/>
        </w:rPr>
        <w:t xml:space="preserve">“A Research Agenda for Drug Law Enforcement” </w:t>
      </w:r>
      <w:r w:rsidR="00432BA2" w:rsidRPr="008C4B09">
        <w:rPr>
          <w:rFonts w:asciiTheme="minorHAnsi" w:hAnsiTheme="minorHAnsi"/>
          <w:i/>
        </w:rPr>
        <w:t>International J. Drug Policy</w:t>
      </w:r>
    </w:p>
    <w:p w14:paraId="0AF9F517" w14:textId="77777777" w:rsidR="0076022D" w:rsidRPr="008C4B09" w:rsidRDefault="0076022D" w:rsidP="0076022D">
      <w:pPr>
        <w:ind w:firstLine="720"/>
        <w:rPr>
          <w:rFonts w:asciiTheme="minorHAnsi" w:hAnsiTheme="minorHAnsi"/>
        </w:rPr>
      </w:pPr>
      <w:r w:rsidRPr="008C4B09">
        <w:rPr>
          <w:rFonts w:asciiTheme="minorHAnsi" w:hAnsiTheme="minorHAnsi"/>
        </w:rPr>
        <w:lastRenderedPageBreak/>
        <w:t xml:space="preserve">Reuter (2016) “On the Multiple Sources of Violence in Drug Markets” </w:t>
      </w:r>
      <w:r w:rsidRPr="008C4B09">
        <w:rPr>
          <w:rFonts w:asciiTheme="minorHAnsi" w:hAnsiTheme="minorHAnsi"/>
          <w:i/>
        </w:rPr>
        <w:t xml:space="preserve">Criminology and Public </w:t>
      </w:r>
      <w:proofErr w:type="gramStart"/>
      <w:r w:rsidRPr="008C4B09">
        <w:rPr>
          <w:rFonts w:asciiTheme="minorHAnsi" w:hAnsiTheme="minorHAnsi"/>
          <w:i/>
        </w:rPr>
        <w:t xml:space="preserve">Policy </w:t>
      </w:r>
      <w:r w:rsidRPr="008C4B09">
        <w:rPr>
          <w:rFonts w:asciiTheme="minorHAnsi" w:hAnsiTheme="minorHAnsi"/>
          <w:b/>
        </w:rPr>
        <w:t xml:space="preserve"> 15</w:t>
      </w:r>
      <w:proofErr w:type="gramEnd"/>
      <w:r w:rsidRPr="008C4B09">
        <w:rPr>
          <w:rFonts w:asciiTheme="minorHAnsi" w:hAnsiTheme="minorHAnsi"/>
          <w:b/>
        </w:rPr>
        <w:t>(3</w:t>
      </w:r>
      <w:r w:rsidRPr="008C4B09">
        <w:rPr>
          <w:rFonts w:asciiTheme="minorHAnsi" w:hAnsiTheme="minorHAnsi"/>
        </w:rPr>
        <w:t>) August pp.877-83</w:t>
      </w:r>
    </w:p>
    <w:p w14:paraId="2DE33D97" w14:textId="294F6598" w:rsidR="005F23BE" w:rsidRPr="008C4B09" w:rsidRDefault="005F23BE" w:rsidP="0076022D">
      <w:pPr>
        <w:ind w:firstLine="720"/>
        <w:rPr>
          <w:rFonts w:asciiTheme="minorHAnsi" w:hAnsiTheme="minorHAnsi"/>
        </w:rPr>
      </w:pPr>
      <w:proofErr w:type="gramStart"/>
      <w:r w:rsidRPr="008C4B09">
        <w:rPr>
          <w:rFonts w:asciiTheme="minorHAnsi" w:hAnsiTheme="minorHAnsi"/>
        </w:rPr>
        <w:t>Reuter  (</w:t>
      </w:r>
      <w:proofErr w:type="gramEnd"/>
      <w:r w:rsidRPr="008C4B09">
        <w:rPr>
          <w:rFonts w:asciiTheme="minorHAnsi" w:hAnsiTheme="minorHAnsi"/>
        </w:rPr>
        <w:t>2014)  “Benefits and Costs of</w:t>
      </w:r>
      <w:r w:rsidR="003E30D7" w:rsidRPr="008C4B09">
        <w:rPr>
          <w:rFonts w:asciiTheme="minorHAnsi" w:hAnsiTheme="minorHAnsi"/>
        </w:rPr>
        <w:t xml:space="preserve"> </w:t>
      </w:r>
      <w:r w:rsidRPr="008C4B09">
        <w:rPr>
          <w:rFonts w:asciiTheme="minorHAnsi" w:hAnsiTheme="minorHAnsi"/>
        </w:rPr>
        <w:t>the IFF Targets for the Post-2015 Development Agenda</w:t>
      </w:r>
      <w:r w:rsidR="003E30D7" w:rsidRPr="008C4B09">
        <w:rPr>
          <w:rFonts w:asciiTheme="minorHAnsi" w:hAnsiTheme="minorHAnsi"/>
        </w:rPr>
        <w:t xml:space="preserve">” </w:t>
      </w:r>
      <w:r w:rsidRPr="008C4B09">
        <w:rPr>
          <w:rFonts w:asciiTheme="minorHAnsi" w:hAnsiTheme="minorHAnsi"/>
        </w:rPr>
        <w:t>Commentary for the Copenhagen Consensus</w:t>
      </w:r>
      <w:r w:rsidR="0076022D" w:rsidRPr="008C4B09">
        <w:rPr>
          <w:rFonts w:asciiTheme="minorHAnsi" w:hAnsiTheme="minorHAnsi"/>
        </w:rPr>
        <w:t>”</w:t>
      </w:r>
    </w:p>
    <w:p w14:paraId="5BDB6C54" w14:textId="36310E1D" w:rsidR="005F23BE" w:rsidRPr="008C4B09" w:rsidRDefault="005F23BE" w:rsidP="001403E5">
      <w:pPr>
        <w:ind w:firstLine="720"/>
        <w:rPr>
          <w:rFonts w:asciiTheme="minorHAnsi" w:hAnsiTheme="minorHAnsi"/>
        </w:rPr>
      </w:pPr>
      <w:r w:rsidRPr="008C4B09">
        <w:rPr>
          <w:rFonts w:asciiTheme="minorHAnsi" w:hAnsiTheme="minorHAnsi"/>
        </w:rPr>
        <w:t xml:space="preserve"> </w:t>
      </w:r>
      <w:hyperlink r:id="rId20" w:history="1">
        <w:r w:rsidRPr="008C4B09">
          <w:rPr>
            <w:rStyle w:val="Hyperlink"/>
            <w:rFonts w:asciiTheme="minorHAnsi" w:hAnsiTheme="minorHAnsi"/>
          </w:rPr>
          <w:t>http://www.copenhagenconsensus.com/sites/default/files/iff_perspective_-_reuter.pdf</w:t>
        </w:r>
      </w:hyperlink>
    </w:p>
    <w:p w14:paraId="58D014E1" w14:textId="7A9DFFA9" w:rsidR="00CE2074" w:rsidRPr="008C4B09" w:rsidRDefault="00CE2074" w:rsidP="00CE2074">
      <w:pPr>
        <w:ind w:firstLine="720"/>
        <w:rPr>
          <w:rFonts w:asciiTheme="minorHAnsi" w:hAnsiTheme="minorHAnsi"/>
          <w:i/>
        </w:rPr>
      </w:pPr>
      <w:proofErr w:type="spellStart"/>
      <w:r w:rsidRPr="008C4B09">
        <w:rPr>
          <w:rFonts w:asciiTheme="minorHAnsi" w:hAnsiTheme="minorHAnsi"/>
        </w:rPr>
        <w:t>Messick</w:t>
      </w:r>
      <w:proofErr w:type="spellEnd"/>
      <w:r w:rsidRPr="008C4B09">
        <w:rPr>
          <w:rFonts w:asciiTheme="minorHAnsi" w:hAnsiTheme="minorHAnsi"/>
        </w:rPr>
        <w:t>, R. and Reuter (</w:t>
      </w:r>
      <w:r w:rsidR="00DC00D4" w:rsidRPr="008C4B09">
        <w:rPr>
          <w:rFonts w:asciiTheme="minorHAnsi" w:hAnsiTheme="minorHAnsi"/>
        </w:rPr>
        <w:t>2013</w:t>
      </w:r>
      <w:r w:rsidRPr="008C4B09">
        <w:rPr>
          <w:rFonts w:asciiTheme="minorHAnsi" w:hAnsiTheme="minorHAnsi"/>
        </w:rPr>
        <w:t>) “Stemming the Flow:</w:t>
      </w:r>
      <w:r w:rsidR="005E2904" w:rsidRPr="008C4B09">
        <w:rPr>
          <w:rFonts w:asciiTheme="minorHAnsi" w:hAnsiTheme="minorHAnsi"/>
        </w:rPr>
        <w:t xml:space="preserve"> </w:t>
      </w:r>
      <w:r w:rsidRPr="008C4B09">
        <w:rPr>
          <w:rFonts w:asciiTheme="minorHAnsi" w:hAnsiTheme="minorHAnsi"/>
        </w:rPr>
        <w:t xml:space="preserve">Developing Countries and Ill-Gotten Gains” </w:t>
      </w:r>
      <w:r w:rsidRPr="008C4B09">
        <w:rPr>
          <w:rFonts w:asciiTheme="minorHAnsi" w:hAnsiTheme="minorHAnsi"/>
          <w:i/>
        </w:rPr>
        <w:t>Milken Institute Review</w:t>
      </w:r>
    </w:p>
    <w:p w14:paraId="72653611" w14:textId="2D199934" w:rsidR="00DB0AF4" w:rsidRPr="008C4B09" w:rsidRDefault="00DB0AF4" w:rsidP="00CE2074">
      <w:pPr>
        <w:spacing w:line="240" w:lineRule="atLeast"/>
        <w:ind w:firstLine="720"/>
        <w:rPr>
          <w:rFonts w:asciiTheme="minorHAnsi" w:hAnsiTheme="minorHAnsi"/>
        </w:rPr>
      </w:pPr>
      <w:r w:rsidRPr="008C4B09">
        <w:rPr>
          <w:rFonts w:asciiTheme="minorHAnsi" w:hAnsiTheme="minorHAnsi"/>
        </w:rPr>
        <w:t xml:space="preserve">Reuter (2012) “Dirty Laundry” on The Democracy Lab web page of </w:t>
      </w:r>
      <w:r w:rsidRPr="008C4B09">
        <w:rPr>
          <w:rFonts w:asciiTheme="minorHAnsi" w:hAnsiTheme="minorHAnsi"/>
          <w:i/>
        </w:rPr>
        <w:t xml:space="preserve">Foreign Policy; </w:t>
      </w:r>
      <w:r w:rsidRPr="008C4B09">
        <w:rPr>
          <w:rFonts w:asciiTheme="minorHAnsi" w:hAnsiTheme="minorHAnsi"/>
        </w:rPr>
        <w:t>shorter version published in the Development Assistance Council Newsletter (OECD)</w:t>
      </w:r>
    </w:p>
    <w:p w14:paraId="2FD821B0" w14:textId="77777777" w:rsidR="003E2F7C" w:rsidRPr="008C4B09" w:rsidRDefault="003E2F7C" w:rsidP="00DB0AF4">
      <w:pPr>
        <w:spacing w:line="240" w:lineRule="atLeast"/>
        <w:ind w:firstLine="720"/>
        <w:rPr>
          <w:rFonts w:asciiTheme="minorHAnsi" w:hAnsiTheme="minorHAnsi"/>
          <w:bCs/>
        </w:rPr>
      </w:pPr>
      <w:r w:rsidRPr="008C4B09">
        <w:rPr>
          <w:rFonts w:asciiTheme="minorHAnsi" w:hAnsiTheme="minorHAnsi"/>
        </w:rPr>
        <w:t xml:space="preserve">Reuter (2012) “Is Prevalence an Appropriate Target for Drug Policy?” in Zedillo, E. and H. Wheeler (eds.)  </w:t>
      </w:r>
      <w:r w:rsidRPr="008C4B09">
        <w:rPr>
          <w:rFonts w:asciiTheme="minorHAnsi" w:hAnsiTheme="minorHAnsi"/>
          <w:bCs/>
          <w:i/>
        </w:rPr>
        <w:t xml:space="preserve">Rethinking the “War on Drugs” Through the US-Mexico Prism </w:t>
      </w:r>
      <w:r w:rsidRPr="008C4B09">
        <w:rPr>
          <w:rFonts w:asciiTheme="minorHAnsi" w:hAnsiTheme="minorHAnsi"/>
          <w:bCs/>
        </w:rPr>
        <w:t xml:space="preserve">A Yale Center for the Study of Globalization </w:t>
      </w:r>
      <w:proofErr w:type="gramStart"/>
      <w:r w:rsidRPr="008C4B09">
        <w:rPr>
          <w:rFonts w:asciiTheme="minorHAnsi" w:hAnsiTheme="minorHAnsi"/>
          <w:bCs/>
        </w:rPr>
        <w:t>eBook  pp.</w:t>
      </w:r>
      <w:proofErr w:type="gramEnd"/>
      <w:r w:rsidRPr="008C4B09">
        <w:rPr>
          <w:rFonts w:asciiTheme="minorHAnsi" w:hAnsiTheme="minorHAnsi"/>
          <w:bCs/>
        </w:rPr>
        <w:t>85-94</w:t>
      </w:r>
    </w:p>
    <w:p w14:paraId="11912BFD" w14:textId="77777777" w:rsidR="009132D6" w:rsidRPr="008C4B09" w:rsidRDefault="009132D6" w:rsidP="003E2F7C">
      <w:pPr>
        <w:pStyle w:val="Title"/>
        <w:spacing w:before="0" w:after="120"/>
        <w:ind w:firstLine="720"/>
        <w:jc w:val="left"/>
        <w:rPr>
          <w:rFonts w:asciiTheme="minorHAnsi" w:hAnsiTheme="minorHAnsi" w:cs="Times New Roman"/>
          <w:b w:val="0"/>
          <w:sz w:val="24"/>
          <w:szCs w:val="24"/>
        </w:rPr>
      </w:pPr>
      <w:r w:rsidRPr="008C4B09">
        <w:rPr>
          <w:rFonts w:asciiTheme="minorHAnsi" w:hAnsiTheme="minorHAnsi" w:cs="Times New Roman"/>
          <w:b w:val="0"/>
          <w:sz w:val="24"/>
          <w:szCs w:val="24"/>
        </w:rPr>
        <w:t>Reuter (</w:t>
      </w:r>
      <w:r w:rsidR="009A7637" w:rsidRPr="008C4B09">
        <w:rPr>
          <w:rFonts w:asciiTheme="minorHAnsi" w:hAnsiTheme="minorHAnsi" w:cs="Times New Roman"/>
          <w:b w:val="0"/>
          <w:sz w:val="24"/>
          <w:szCs w:val="24"/>
        </w:rPr>
        <w:t>2010</w:t>
      </w:r>
      <w:r w:rsidRPr="008C4B09">
        <w:rPr>
          <w:rFonts w:asciiTheme="minorHAnsi" w:hAnsiTheme="minorHAnsi" w:cs="Times New Roman"/>
          <w:b w:val="0"/>
          <w:sz w:val="24"/>
          <w:szCs w:val="24"/>
        </w:rPr>
        <w:t>) “</w:t>
      </w:r>
      <w:r w:rsidR="009A7637" w:rsidRPr="008C4B09">
        <w:rPr>
          <w:rFonts w:asciiTheme="minorHAnsi" w:hAnsiTheme="minorHAnsi" w:cs="Times New Roman"/>
          <w:b w:val="0"/>
          <w:sz w:val="24"/>
          <w:szCs w:val="24"/>
        </w:rPr>
        <w:t>I</w:t>
      </w:r>
      <w:r w:rsidRPr="008C4B09">
        <w:rPr>
          <w:rFonts w:asciiTheme="minorHAnsi" w:hAnsiTheme="minorHAnsi" w:cs="Times New Roman"/>
          <w:b w:val="0"/>
          <w:sz w:val="24"/>
          <w:szCs w:val="24"/>
        </w:rPr>
        <w:t xml:space="preserve">llicit </w:t>
      </w:r>
      <w:r w:rsidR="009A7637" w:rsidRPr="008C4B09">
        <w:rPr>
          <w:rFonts w:asciiTheme="minorHAnsi" w:hAnsiTheme="minorHAnsi" w:cs="Times New Roman"/>
          <w:b w:val="0"/>
          <w:sz w:val="24"/>
          <w:szCs w:val="24"/>
        </w:rPr>
        <w:t>D</w:t>
      </w:r>
      <w:r w:rsidRPr="008C4B09">
        <w:rPr>
          <w:rFonts w:asciiTheme="minorHAnsi" w:hAnsiTheme="minorHAnsi" w:cs="Times New Roman"/>
          <w:b w:val="0"/>
          <w:sz w:val="24"/>
          <w:szCs w:val="24"/>
        </w:rPr>
        <w:t xml:space="preserve">rug </w:t>
      </w:r>
      <w:r w:rsidR="009A7637" w:rsidRPr="008C4B09">
        <w:rPr>
          <w:rFonts w:asciiTheme="minorHAnsi" w:hAnsiTheme="minorHAnsi" w:cs="Times New Roman"/>
          <w:b w:val="0"/>
          <w:sz w:val="24"/>
          <w:szCs w:val="24"/>
        </w:rPr>
        <w:t>P</w:t>
      </w:r>
      <w:r w:rsidRPr="008C4B09">
        <w:rPr>
          <w:rFonts w:asciiTheme="minorHAnsi" w:hAnsiTheme="minorHAnsi" w:cs="Times New Roman"/>
          <w:b w:val="0"/>
          <w:sz w:val="24"/>
          <w:szCs w:val="24"/>
        </w:rPr>
        <w:t xml:space="preserve">olicy: An economist’s view of the least-worst options” </w:t>
      </w:r>
      <w:r w:rsidRPr="008C4B09">
        <w:rPr>
          <w:rFonts w:asciiTheme="minorHAnsi" w:hAnsiTheme="minorHAnsi" w:cs="Times New Roman"/>
          <w:b w:val="0"/>
          <w:i/>
          <w:sz w:val="24"/>
          <w:szCs w:val="24"/>
        </w:rPr>
        <w:t>Milken Institute Review</w:t>
      </w:r>
      <w:r w:rsidR="009A7637" w:rsidRPr="008C4B09">
        <w:rPr>
          <w:rFonts w:asciiTheme="minorHAnsi" w:hAnsiTheme="minorHAnsi" w:cs="Times New Roman"/>
          <w:b w:val="0"/>
          <w:sz w:val="24"/>
          <w:szCs w:val="24"/>
        </w:rPr>
        <w:t xml:space="preserve"> 12(2) pp.26-35</w:t>
      </w:r>
    </w:p>
    <w:p w14:paraId="09515497" w14:textId="77777777" w:rsidR="004D3C36" w:rsidRPr="008C4B09" w:rsidRDefault="004D3C36" w:rsidP="00614CF4">
      <w:pPr>
        <w:pStyle w:val="Title"/>
        <w:spacing w:before="0" w:after="0"/>
        <w:ind w:firstLine="720"/>
        <w:jc w:val="left"/>
        <w:rPr>
          <w:rFonts w:asciiTheme="minorHAnsi" w:hAnsiTheme="minorHAnsi" w:cs="Times New Roman"/>
          <w:b w:val="0"/>
          <w:sz w:val="24"/>
          <w:szCs w:val="24"/>
        </w:rPr>
      </w:pPr>
      <w:r w:rsidRPr="008C4B09">
        <w:rPr>
          <w:rFonts w:asciiTheme="minorHAnsi" w:hAnsiTheme="minorHAnsi" w:cs="Times New Roman"/>
          <w:b w:val="0"/>
          <w:sz w:val="24"/>
          <w:szCs w:val="24"/>
        </w:rPr>
        <w:t xml:space="preserve">Kilmer, B. and Reuter </w:t>
      </w:r>
      <w:r w:rsidR="00C45259" w:rsidRPr="008C4B09">
        <w:rPr>
          <w:rFonts w:asciiTheme="minorHAnsi" w:hAnsiTheme="minorHAnsi" w:cs="Times New Roman"/>
          <w:b w:val="0"/>
          <w:sz w:val="24"/>
          <w:szCs w:val="24"/>
        </w:rPr>
        <w:t xml:space="preserve">(2009) </w:t>
      </w:r>
      <w:r w:rsidRPr="008C4B09">
        <w:rPr>
          <w:rFonts w:asciiTheme="minorHAnsi" w:hAnsiTheme="minorHAnsi" w:cs="Times New Roman"/>
          <w:b w:val="0"/>
          <w:sz w:val="24"/>
          <w:szCs w:val="24"/>
        </w:rPr>
        <w:t xml:space="preserve">“Prime Numbers: Doped” </w:t>
      </w:r>
      <w:r w:rsidRPr="008C4B09">
        <w:rPr>
          <w:rFonts w:asciiTheme="minorHAnsi" w:hAnsiTheme="minorHAnsi" w:cs="Times New Roman"/>
          <w:b w:val="0"/>
          <w:i/>
          <w:sz w:val="24"/>
          <w:szCs w:val="24"/>
        </w:rPr>
        <w:t xml:space="preserve">Foreign Policy </w:t>
      </w:r>
      <w:r w:rsidRPr="008C4B09">
        <w:rPr>
          <w:rFonts w:asciiTheme="minorHAnsi" w:hAnsiTheme="minorHAnsi" w:cs="Times New Roman"/>
          <w:b w:val="0"/>
          <w:sz w:val="24"/>
          <w:szCs w:val="24"/>
        </w:rPr>
        <w:t>November/December pp.34-35</w:t>
      </w:r>
      <w:r w:rsidR="003A05A1" w:rsidRPr="008C4B09">
        <w:rPr>
          <w:rFonts w:asciiTheme="minorHAnsi" w:hAnsiTheme="minorHAnsi" w:cs="Times New Roman"/>
          <w:sz w:val="24"/>
          <w:szCs w:val="24"/>
        </w:rPr>
        <w:t xml:space="preserve"> </w:t>
      </w:r>
      <w:hyperlink r:id="rId21" w:history="1">
        <w:r w:rsidR="00350943" w:rsidRPr="008C4B09">
          <w:rPr>
            <w:rStyle w:val="Hyperlink"/>
            <w:rFonts w:asciiTheme="minorHAnsi" w:hAnsiTheme="minorHAnsi" w:cs="Times New Roman"/>
            <w:sz w:val="24"/>
            <w:szCs w:val="24"/>
          </w:rPr>
          <w:t>http://www.foreignpolicy.com/articles/2009/10/19/prime_numbers_doped</w:t>
        </w:r>
      </w:hyperlink>
      <w:r w:rsidR="00350943" w:rsidRPr="008C4B09">
        <w:rPr>
          <w:rFonts w:asciiTheme="minorHAnsi" w:hAnsiTheme="minorHAnsi" w:cs="Times New Roman"/>
          <w:sz w:val="24"/>
          <w:szCs w:val="24"/>
        </w:rPr>
        <w:t xml:space="preserve"> </w:t>
      </w:r>
    </w:p>
    <w:p w14:paraId="1026E9DE" w14:textId="77777777" w:rsidR="004D3C36" w:rsidRPr="008C4B09" w:rsidRDefault="004D3C36" w:rsidP="00614CF4">
      <w:pPr>
        <w:pStyle w:val="Title"/>
        <w:spacing w:before="0" w:after="0"/>
        <w:ind w:firstLine="720"/>
        <w:jc w:val="left"/>
        <w:rPr>
          <w:rFonts w:asciiTheme="minorHAnsi" w:hAnsiTheme="minorHAnsi" w:cs="Times New Roman"/>
          <w:b w:val="0"/>
          <w:sz w:val="24"/>
          <w:szCs w:val="24"/>
        </w:rPr>
      </w:pPr>
    </w:p>
    <w:p w14:paraId="3FE6A84A" w14:textId="77777777" w:rsidR="00614CF4" w:rsidRPr="008C4B09" w:rsidRDefault="00614CF4" w:rsidP="00614CF4">
      <w:pPr>
        <w:pStyle w:val="Title"/>
        <w:spacing w:before="0" w:after="0"/>
        <w:ind w:firstLine="720"/>
        <w:jc w:val="left"/>
        <w:rPr>
          <w:rFonts w:asciiTheme="minorHAnsi" w:hAnsiTheme="minorHAnsi" w:cs="Times New Roman"/>
          <w:b w:val="0"/>
          <w:sz w:val="24"/>
          <w:szCs w:val="24"/>
        </w:rPr>
      </w:pPr>
      <w:r w:rsidRPr="008C4B09">
        <w:rPr>
          <w:rFonts w:asciiTheme="minorHAnsi" w:hAnsiTheme="minorHAnsi" w:cs="Times New Roman"/>
          <w:b w:val="0"/>
          <w:sz w:val="24"/>
          <w:szCs w:val="24"/>
        </w:rPr>
        <w:t xml:space="preserve">Reuter (2009) “Do no harm: sensible goals for international drug policy” </w:t>
      </w:r>
      <w:r w:rsidRPr="008C4B09">
        <w:rPr>
          <w:rFonts w:asciiTheme="minorHAnsi" w:hAnsiTheme="minorHAnsi" w:cs="Times New Roman"/>
          <w:b w:val="0"/>
          <w:i/>
          <w:sz w:val="24"/>
          <w:szCs w:val="24"/>
        </w:rPr>
        <w:t xml:space="preserve">The American Interest </w:t>
      </w:r>
      <w:proofErr w:type="gramStart"/>
      <w:r w:rsidRPr="008C4B09">
        <w:rPr>
          <w:rFonts w:asciiTheme="minorHAnsi" w:hAnsiTheme="minorHAnsi" w:cs="Times New Roman"/>
          <w:sz w:val="24"/>
          <w:szCs w:val="24"/>
        </w:rPr>
        <w:t>IV(</w:t>
      </w:r>
      <w:proofErr w:type="gramEnd"/>
      <w:r w:rsidRPr="008C4B09">
        <w:rPr>
          <w:rFonts w:asciiTheme="minorHAnsi" w:hAnsiTheme="minorHAnsi" w:cs="Times New Roman"/>
          <w:sz w:val="24"/>
          <w:szCs w:val="24"/>
        </w:rPr>
        <w:t xml:space="preserve">4) </w:t>
      </w:r>
      <w:r w:rsidRPr="008C4B09">
        <w:rPr>
          <w:rFonts w:asciiTheme="minorHAnsi" w:hAnsiTheme="minorHAnsi" w:cs="Times New Roman"/>
          <w:b w:val="0"/>
          <w:sz w:val="24"/>
          <w:szCs w:val="24"/>
        </w:rPr>
        <w:t>46-52</w:t>
      </w:r>
    </w:p>
    <w:p w14:paraId="0ED2F308" w14:textId="77777777" w:rsidR="00614CF4" w:rsidRPr="008C4B09" w:rsidRDefault="00614CF4" w:rsidP="00614CF4">
      <w:pPr>
        <w:spacing w:line="240" w:lineRule="atLeast"/>
        <w:rPr>
          <w:rFonts w:asciiTheme="minorHAnsi" w:hAnsiTheme="minorHAnsi"/>
        </w:rPr>
      </w:pPr>
    </w:p>
    <w:p w14:paraId="4DC22CB5" w14:textId="77777777" w:rsidR="009132D6" w:rsidRPr="008C4B09" w:rsidRDefault="009132D6" w:rsidP="00614CF4">
      <w:pPr>
        <w:autoSpaceDE w:val="0"/>
        <w:autoSpaceDN w:val="0"/>
        <w:adjustRightInd w:val="0"/>
        <w:ind w:firstLine="720"/>
        <w:rPr>
          <w:rFonts w:asciiTheme="minorHAnsi" w:hAnsiTheme="minorHAnsi"/>
        </w:rPr>
      </w:pPr>
      <w:r w:rsidRPr="008C4B09">
        <w:rPr>
          <w:rFonts w:asciiTheme="minorHAnsi" w:hAnsiTheme="minorHAnsi"/>
        </w:rPr>
        <w:t xml:space="preserve">Bergeron, H. and Reuter (2009) “Editors’ Introduction: Policy Change and Policy Analysis” </w:t>
      </w:r>
      <w:r w:rsidRPr="008C4B09">
        <w:rPr>
          <w:rFonts w:asciiTheme="minorHAnsi" w:hAnsiTheme="minorHAnsi"/>
          <w:i/>
        </w:rPr>
        <w:t xml:space="preserve">International Journal of Drug Policy </w:t>
      </w:r>
      <w:r w:rsidRPr="008C4B09">
        <w:rPr>
          <w:rFonts w:asciiTheme="minorHAnsi" w:hAnsiTheme="minorHAnsi"/>
        </w:rPr>
        <w:t>(Introduction to special issue of journal edited by Bergeron and Reuter)</w:t>
      </w:r>
    </w:p>
    <w:p w14:paraId="2D39FB70" w14:textId="77777777" w:rsidR="009132D6" w:rsidRPr="008C4B09" w:rsidRDefault="009132D6" w:rsidP="00614CF4">
      <w:pPr>
        <w:autoSpaceDE w:val="0"/>
        <w:autoSpaceDN w:val="0"/>
        <w:adjustRightInd w:val="0"/>
        <w:ind w:firstLine="720"/>
        <w:rPr>
          <w:rFonts w:asciiTheme="minorHAnsi" w:hAnsiTheme="minorHAnsi"/>
        </w:rPr>
      </w:pPr>
    </w:p>
    <w:p w14:paraId="246FCFCE" w14:textId="77777777" w:rsidR="00614CF4" w:rsidRPr="008C4B09" w:rsidRDefault="00614CF4" w:rsidP="00614CF4">
      <w:pPr>
        <w:autoSpaceDE w:val="0"/>
        <w:autoSpaceDN w:val="0"/>
        <w:adjustRightInd w:val="0"/>
        <w:ind w:firstLine="720"/>
        <w:rPr>
          <w:rFonts w:asciiTheme="minorHAnsi" w:hAnsiTheme="minorHAnsi"/>
        </w:rPr>
      </w:pPr>
      <w:proofErr w:type="spellStart"/>
      <w:r w:rsidRPr="008C4B09">
        <w:rPr>
          <w:rFonts w:asciiTheme="minorHAnsi" w:hAnsiTheme="minorHAnsi"/>
        </w:rPr>
        <w:t>Bewley</w:t>
      </w:r>
      <w:proofErr w:type="spellEnd"/>
      <w:r w:rsidRPr="008C4B09">
        <w:rPr>
          <w:rFonts w:asciiTheme="minorHAnsi" w:hAnsiTheme="minorHAnsi"/>
        </w:rPr>
        <w:t xml:space="preserve">-Taylor, D., </w:t>
      </w:r>
      <w:proofErr w:type="spellStart"/>
      <w:r w:rsidRPr="008C4B09">
        <w:rPr>
          <w:rFonts w:asciiTheme="minorHAnsi" w:hAnsiTheme="minorHAnsi"/>
        </w:rPr>
        <w:t>Elvins</w:t>
      </w:r>
      <w:proofErr w:type="spellEnd"/>
      <w:r w:rsidRPr="008C4B09">
        <w:rPr>
          <w:rFonts w:asciiTheme="minorHAnsi" w:hAnsiTheme="minorHAnsi"/>
        </w:rPr>
        <w:t xml:space="preserve"> M. and Reuter (2008)</w:t>
      </w:r>
      <w:r w:rsidRPr="008C4B09">
        <w:rPr>
          <w:rFonts w:asciiTheme="minorHAnsi" w:hAnsiTheme="minorHAnsi"/>
          <w:b/>
        </w:rPr>
        <w:t xml:space="preserve"> “</w:t>
      </w:r>
      <w:r w:rsidRPr="008C4B09">
        <w:rPr>
          <w:rFonts w:asciiTheme="minorHAnsi" w:hAnsiTheme="minorHAnsi"/>
        </w:rPr>
        <w:t>E</w:t>
      </w:r>
      <w:r w:rsidR="00220C26" w:rsidRPr="008C4B09">
        <w:rPr>
          <w:rFonts w:asciiTheme="minorHAnsi" w:hAnsiTheme="minorHAnsi"/>
        </w:rPr>
        <w:t>ditors’ Introduction</w:t>
      </w:r>
      <w:r w:rsidRPr="008C4B09">
        <w:rPr>
          <w:rFonts w:asciiTheme="minorHAnsi" w:hAnsiTheme="minorHAnsi"/>
        </w:rPr>
        <w:t xml:space="preserve">: Rethinking Drug Markets and Societal Reactions to Them: Contributions in Drug Policy Research” </w:t>
      </w:r>
      <w:r w:rsidRPr="008C4B09">
        <w:rPr>
          <w:rFonts w:asciiTheme="minorHAnsi" w:hAnsiTheme="minorHAnsi"/>
          <w:i/>
        </w:rPr>
        <w:t xml:space="preserve">Contemporary Drug Problems </w:t>
      </w:r>
      <w:r w:rsidRPr="008C4B09">
        <w:rPr>
          <w:rFonts w:asciiTheme="minorHAnsi" w:hAnsiTheme="minorHAnsi"/>
          <w:b/>
        </w:rPr>
        <w:t xml:space="preserve">35 </w:t>
      </w:r>
      <w:r w:rsidRPr="008C4B09">
        <w:rPr>
          <w:rFonts w:asciiTheme="minorHAnsi" w:hAnsiTheme="minorHAnsi"/>
        </w:rPr>
        <w:t xml:space="preserve">pp.405-411 (Introduction to journal issue co-edited by </w:t>
      </w:r>
      <w:proofErr w:type="spellStart"/>
      <w:r w:rsidRPr="008C4B09">
        <w:rPr>
          <w:rFonts w:asciiTheme="minorHAnsi" w:hAnsiTheme="minorHAnsi"/>
        </w:rPr>
        <w:t>Bewley</w:t>
      </w:r>
      <w:proofErr w:type="spellEnd"/>
      <w:r w:rsidRPr="008C4B09">
        <w:rPr>
          <w:rFonts w:asciiTheme="minorHAnsi" w:hAnsiTheme="minorHAnsi"/>
        </w:rPr>
        <w:t xml:space="preserve">-Taylor, </w:t>
      </w:r>
      <w:proofErr w:type="spellStart"/>
      <w:r w:rsidRPr="008C4B09">
        <w:rPr>
          <w:rFonts w:asciiTheme="minorHAnsi" w:hAnsiTheme="minorHAnsi"/>
        </w:rPr>
        <w:t>Elvins</w:t>
      </w:r>
      <w:proofErr w:type="spellEnd"/>
      <w:r w:rsidRPr="008C4B09">
        <w:rPr>
          <w:rFonts w:asciiTheme="minorHAnsi" w:hAnsiTheme="minorHAnsi"/>
        </w:rPr>
        <w:t xml:space="preserve"> and Reuter</w:t>
      </w:r>
      <w:r w:rsidR="00220C26" w:rsidRPr="008C4B09">
        <w:rPr>
          <w:rFonts w:asciiTheme="minorHAnsi" w:hAnsiTheme="minorHAnsi"/>
        </w:rPr>
        <w:t>)</w:t>
      </w:r>
    </w:p>
    <w:p w14:paraId="7083DCB0" w14:textId="77777777" w:rsidR="00614CF4" w:rsidRPr="008C4B09" w:rsidRDefault="00614CF4" w:rsidP="003E70C6">
      <w:pPr>
        <w:pStyle w:val="Title"/>
        <w:spacing w:before="0" w:after="0"/>
        <w:ind w:firstLine="720"/>
        <w:jc w:val="left"/>
        <w:rPr>
          <w:rFonts w:asciiTheme="minorHAnsi" w:hAnsiTheme="minorHAnsi" w:cs="Times New Roman"/>
          <w:b w:val="0"/>
          <w:sz w:val="24"/>
          <w:szCs w:val="24"/>
        </w:rPr>
      </w:pPr>
    </w:p>
    <w:p w14:paraId="0DB63763" w14:textId="77777777" w:rsidR="00220938" w:rsidRPr="008C4B09" w:rsidRDefault="00220938" w:rsidP="00614CF4">
      <w:pPr>
        <w:ind w:firstLine="720"/>
        <w:rPr>
          <w:rFonts w:asciiTheme="minorHAnsi" w:hAnsiTheme="minorHAnsi"/>
        </w:rPr>
      </w:pPr>
      <w:r w:rsidRPr="008C4B09">
        <w:rPr>
          <w:rFonts w:asciiTheme="minorHAnsi" w:hAnsiTheme="minorHAnsi"/>
        </w:rPr>
        <w:t xml:space="preserve">Reuter and E. Truman </w:t>
      </w:r>
      <w:r w:rsidR="00E5748C" w:rsidRPr="008C4B09">
        <w:rPr>
          <w:rFonts w:asciiTheme="minorHAnsi" w:hAnsiTheme="minorHAnsi"/>
        </w:rPr>
        <w:t xml:space="preserve">(2005) </w:t>
      </w:r>
      <w:r w:rsidRPr="008C4B09">
        <w:rPr>
          <w:rFonts w:asciiTheme="minorHAnsi" w:hAnsiTheme="minorHAnsi"/>
        </w:rPr>
        <w:t>“Money Laundering Controls and Terrorist Finance”</w:t>
      </w:r>
      <w:r w:rsidR="00614CF4" w:rsidRPr="008C4B09">
        <w:rPr>
          <w:rFonts w:asciiTheme="minorHAnsi" w:hAnsiTheme="minorHAnsi"/>
        </w:rPr>
        <w:t xml:space="preserve"> </w:t>
      </w:r>
      <w:r w:rsidRPr="008C4B09">
        <w:rPr>
          <w:rFonts w:asciiTheme="minorHAnsi" w:hAnsiTheme="minorHAnsi"/>
          <w:i/>
        </w:rPr>
        <w:t xml:space="preserve">Financial Regulator </w:t>
      </w:r>
      <w:r w:rsidRPr="008C4B09">
        <w:rPr>
          <w:rFonts w:asciiTheme="minorHAnsi" w:hAnsiTheme="minorHAnsi"/>
        </w:rPr>
        <w:t>Vol. 10, #2 September. pp.35-37</w:t>
      </w:r>
    </w:p>
    <w:p w14:paraId="227796BA" w14:textId="77777777" w:rsidR="00220938" w:rsidRPr="008C4B09" w:rsidRDefault="00220938" w:rsidP="00B72F16">
      <w:pPr>
        <w:spacing w:line="240" w:lineRule="atLeast"/>
        <w:rPr>
          <w:rFonts w:asciiTheme="minorHAnsi" w:hAnsiTheme="minorHAnsi"/>
        </w:rPr>
      </w:pPr>
    </w:p>
    <w:p w14:paraId="60DE152A" w14:textId="77777777" w:rsidR="005A0E8B" w:rsidRPr="008C4B09" w:rsidRDefault="0082224D" w:rsidP="00B72F16">
      <w:pPr>
        <w:spacing w:line="240" w:lineRule="atLeast"/>
        <w:rPr>
          <w:rFonts w:asciiTheme="minorHAnsi" w:hAnsiTheme="minorHAnsi"/>
        </w:rPr>
      </w:pPr>
      <w:r w:rsidRPr="008C4B09">
        <w:rPr>
          <w:rFonts w:asciiTheme="minorHAnsi" w:hAnsiTheme="minorHAnsi"/>
        </w:rPr>
        <w:tab/>
      </w:r>
      <w:r w:rsidR="005A0E8B" w:rsidRPr="008C4B09">
        <w:rPr>
          <w:rFonts w:asciiTheme="minorHAnsi" w:hAnsiTheme="minorHAnsi"/>
        </w:rPr>
        <w:t xml:space="preserve">Reuter and </w:t>
      </w:r>
      <w:r w:rsidR="00220938" w:rsidRPr="008C4B09">
        <w:rPr>
          <w:rFonts w:asciiTheme="minorHAnsi" w:hAnsiTheme="minorHAnsi"/>
        </w:rPr>
        <w:t>E</w:t>
      </w:r>
      <w:r w:rsidR="005A0E8B" w:rsidRPr="008C4B09">
        <w:rPr>
          <w:rFonts w:asciiTheme="minorHAnsi" w:hAnsiTheme="minorHAnsi"/>
        </w:rPr>
        <w:t xml:space="preserve">. Truman (2005) “Anti-Money Laundering Overkill?” </w:t>
      </w:r>
      <w:r w:rsidR="005A0E8B" w:rsidRPr="008C4B09">
        <w:rPr>
          <w:rFonts w:asciiTheme="minorHAnsi" w:hAnsiTheme="minorHAnsi"/>
          <w:i/>
        </w:rPr>
        <w:t xml:space="preserve">The International Economy </w:t>
      </w:r>
      <w:r w:rsidR="005A0E8B" w:rsidRPr="008C4B09">
        <w:rPr>
          <w:rFonts w:asciiTheme="minorHAnsi" w:hAnsiTheme="minorHAnsi"/>
        </w:rPr>
        <w:t>Winter 56-60</w:t>
      </w:r>
    </w:p>
    <w:p w14:paraId="42DEE3EB" w14:textId="77777777" w:rsidR="005A0E8B" w:rsidRPr="008C4B09" w:rsidRDefault="005A0E8B" w:rsidP="00B72F16">
      <w:pPr>
        <w:spacing w:line="240" w:lineRule="atLeast"/>
        <w:rPr>
          <w:rFonts w:asciiTheme="minorHAnsi" w:hAnsiTheme="minorHAnsi"/>
        </w:rPr>
      </w:pPr>
    </w:p>
    <w:p w14:paraId="5C0654DF" w14:textId="49DDDFF3" w:rsidR="0017062A" w:rsidRDefault="0017062A" w:rsidP="0017062A">
      <w:r>
        <w:rPr>
          <w:rFonts w:asciiTheme="minorHAnsi" w:hAnsiTheme="minorHAnsi" w:cs="Arial"/>
          <w:color w:val="222222"/>
          <w:shd w:val="clear" w:color="auto" w:fill="FFFFFF"/>
        </w:rPr>
        <w:t xml:space="preserve">              </w:t>
      </w:r>
      <w:proofErr w:type="spellStart"/>
      <w:r w:rsidRPr="0017062A">
        <w:rPr>
          <w:rFonts w:asciiTheme="minorHAnsi" w:hAnsiTheme="minorHAnsi" w:cs="Arial"/>
          <w:color w:val="222222"/>
          <w:shd w:val="clear" w:color="auto" w:fill="FFFFFF"/>
        </w:rPr>
        <w:t>Caulkins</w:t>
      </w:r>
      <w:proofErr w:type="spellEnd"/>
      <w:r w:rsidRPr="0017062A">
        <w:rPr>
          <w:rFonts w:asciiTheme="minorHAnsi" w:hAnsiTheme="minorHAnsi" w:cs="Arial"/>
          <w:color w:val="222222"/>
          <w:shd w:val="clear" w:color="auto" w:fill="FFFFFF"/>
        </w:rPr>
        <w:t xml:space="preserve"> JP, Reuter P. </w:t>
      </w:r>
      <w:r>
        <w:rPr>
          <w:rFonts w:asciiTheme="minorHAnsi" w:hAnsiTheme="minorHAnsi" w:cs="Arial"/>
          <w:color w:val="222222"/>
          <w:shd w:val="clear" w:color="auto" w:fill="FFFFFF"/>
        </w:rPr>
        <w:t>(</w:t>
      </w:r>
      <w:proofErr w:type="gramStart"/>
      <w:r>
        <w:rPr>
          <w:rFonts w:asciiTheme="minorHAnsi" w:hAnsiTheme="minorHAnsi" w:cs="Arial"/>
          <w:color w:val="222222"/>
          <w:shd w:val="clear" w:color="auto" w:fill="FFFFFF"/>
        </w:rPr>
        <w:t>2006)</w:t>
      </w:r>
      <w:r w:rsidRPr="0017062A">
        <w:rPr>
          <w:rFonts w:asciiTheme="minorHAnsi" w:hAnsiTheme="minorHAnsi" w:cs="Arial"/>
          <w:color w:val="222222"/>
          <w:shd w:val="clear" w:color="auto" w:fill="FFFFFF"/>
        </w:rPr>
        <w:t>“</w:t>
      </w:r>
      <w:proofErr w:type="gramEnd"/>
      <w:r w:rsidRPr="0017062A">
        <w:rPr>
          <w:rFonts w:asciiTheme="minorHAnsi" w:hAnsiTheme="minorHAnsi" w:cs="Arial"/>
          <w:color w:val="222222"/>
          <w:shd w:val="clear" w:color="auto" w:fill="FFFFFF"/>
        </w:rPr>
        <w:t xml:space="preserve">Heroin Supply in the Long-term and the Short-term Perspectives: Comments on Wood et al.” </w:t>
      </w:r>
      <w:r w:rsidRPr="0017062A">
        <w:rPr>
          <w:rFonts w:asciiTheme="minorHAnsi" w:hAnsiTheme="minorHAnsi" w:cs="Arial"/>
          <w:i/>
          <w:color w:val="222222"/>
          <w:shd w:val="clear" w:color="auto" w:fill="FFFFFF"/>
        </w:rPr>
        <w:t>Addiction</w:t>
      </w:r>
      <w:r w:rsidRPr="0017062A">
        <w:rPr>
          <w:rFonts w:asciiTheme="minorHAnsi" w:hAnsiTheme="minorHAnsi" w:cs="Arial"/>
          <w:color w:val="222222"/>
          <w:shd w:val="clear" w:color="auto" w:fill="FFFFFF"/>
        </w:rPr>
        <w:t>. May;101(5):621-2</w:t>
      </w:r>
      <w:r>
        <w:rPr>
          <w:rFonts w:ascii="Arial" w:hAnsi="Arial" w:cs="Arial"/>
          <w:color w:val="222222"/>
          <w:sz w:val="20"/>
          <w:szCs w:val="20"/>
          <w:shd w:val="clear" w:color="auto" w:fill="FFFFFF"/>
        </w:rPr>
        <w:t>.</w:t>
      </w:r>
    </w:p>
    <w:p w14:paraId="7BDA8B47" w14:textId="77777777" w:rsidR="0082224D" w:rsidRPr="008C4B09" w:rsidRDefault="0082224D" w:rsidP="005A0E8B">
      <w:pPr>
        <w:spacing w:line="240" w:lineRule="atLeast"/>
        <w:ind w:firstLine="720"/>
        <w:rPr>
          <w:rFonts w:asciiTheme="minorHAnsi" w:hAnsiTheme="minorHAnsi"/>
        </w:rPr>
      </w:pPr>
      <w:proofErr w:type="spellStart"/>
      <w:r w:rsidRPr="008C4B09">
        <w:rPr>
          <w:rFonts w:asciiTheme="minorHAnsi" w:hAnsiTheme="minorHAnsi"/>
        </w:rPr>
        <w:t>Bushway</w:t>
      </w:r>
      <w:proofErr w:type="spellEnd"/>
      <w:r w:rsidRPr="008C4B09">
        <w:rPr>
          <w:rFonts w:asciiTheme="minorHAnsi" w:hAnsiTheme="minorHAnsi"/>
        </w:rPr>
        <w:t xml:space="preserve">, S. &amp; P. Reuter </w:t>
      </w:r>
      <w:r w:rsidR="00E00FA7" w:rsidRPr="008C4B09">
        <w:rPr>
          <w:rFonts w:asciiTheme="minorHAnsi" w:hAnsiTheme="minorHAnsi"/>
        </w:rPr>
        <w:t xml:space="preserve">(2005) “Collaborating with Economists” </w:t>
      </w:r>
      <w:r w:rsidR="00E00FA7" w:rsidRPr="008C4B09">
        <w:rPr>
          <w:rFonts w:asciiTheme="minorHAnsi" w:hAnsiTheme="minorHAnsi"/>
          <w:i/>
        </w:rPr>
        <w:t xml:space="preserve">The Criminologist </w:t>
      </w:r>
      <w:r w:rsidR="00E00FA7" w:rsidRPr="008C4B09">
        <w:rPr>
          <w:rFonts w:asciiTheme="minorHAnsi" w:hAnsiTheme="minorHAnsi"/>
          <w:b/>
        </w:rPr>
        <w:t xml:space="preserve">30(1) </w:t>
      </w:r>
      <w:r w:rsidR="00E00FA7" w:rsidRPr="008C4B09">
        <w:rPr>
          <w:rFonts w:asciiTheme="minorHAnsi" w:hAnsiTheme="minorHAnsi"/>
        </w:rPr>
        <w:t>pp 1-4</w:t>
      </w:r>
    </w:p>
    <w:p w14:paraId="0A1E2BFE" w14:textId="77777777" w:rsidR="00E00FA7" w:rsidRPr="008C4B09" w:rsidRDefault="00E00FA7" w:rsidP="00B72F16">
      <w:pPr>
        <w:spacing w:line="240" w:lineRule="atLeast"/>
        <w:rPr>
          <w:rFonts w:asciiTheme="minorHAnsi" w:hAnsiTheme="minorHAnsi"/>
          <w:b/>
        </w:rPr>
      </w:pPr>
    </w:p>
    <w:p w14:paraId="428A52DD" w14:textId="77777777" w:rsidR="00D942F1" w:rsidRPr="008C4B09" w:rsidRDefault="00DE24D2" w:rsidP="00D942F1">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rPr>
      </w:pPr>
      <w:r w:rsidRPr="008C4B09">
        <w:rPr>
          <w:rFonts w:asciiTheme="minorHAnsi" w:hAnsiTheme="minorHAnsi"/>
        </w:rPr>
        <w:lastRenderedPageBreak/>
        <w:t xml:space="preserve">     </w:t>
      </w:r>
      <w:r w:rsidR="0063619C" w:rsidRPr="008C4B09">
        <w:rPr>
          <w:rFonts w:asciiTheme="minorHAnsi" w:hAnsiTheme="minorHAnsi"/>
        </w:rPr>
        <w:tab/>
      </w:r>
      <w:proofErr w:type="spellStart"/>
      <w:r w:rsidR="00D942F1" w:rsidRPr="008C4B09">
        <w:rPr>
          <w:rFonts w:asciiTheme="minorHAnsi" w:hAnsiTheme="minorHAnsi"/>
        </w:rPr>
        <w:t>MacCoun</w:t>
      </w:r>
      <w:proofErr w:type="spellEnd"/>
      <w:r w:rsidR="00D942F1" w:rsidRPr="008C4B09">
        <w:rPr>
          <w:rFonts w:asciiTheme="minorHAnsi" w:hAnsiTheme="minorHAnsi"/>
        </w:rPr>
        <w:t xml:space="preserve">, R. &amp; P. Reuter (2003) "In Favor of a Harm Reduction Policy" in C. F. </w:t>
      </w:r>
      <w:proofErr w:type="spellStart"/>
      <w:r w:rsidR="00D942F1" w:rsidRPr="008C4B09">
        <w:rPr>
          <w:rFonts w:asciiTheme="minorHAnsi" w:hAnsiTheme="minorHAnsi"/>
        </w:rPr>
        <w:t>Levinthal</w:t>
      </w:r>
      <w:proofErr w:type="spellEnd"/>
      <w:r w:rsidR="00D942F1" w:rsidRPr="008C4B09">
        <w:rPr>
          <w:rFonts w:asciiTheme="minorHAnsi" w:hAnsiTheme="minorHAnsi"/>
        </w:rPr>
        <w:t xml:space="preserve"> (ed.</w:t>
      </w:r>
      <w:proofErr w:type="gramStart"/>
      <w:r w:rsidR="00D942F1" w:rsidRPr="008C4B09">
        <w:rPr>
          <w:rFonts w:asciiTheme="minorHAnsi" w:hAnsiTheme="minorHAnsi"/>
        </w:rPr>
        <w:t xml:space="preserve">),  </w:t>
      </w:r>
      <w:r w:rsidR="00D942F1" w:rsidRPr="008C4B09">
        <w:rPr>
          <w:rFonts w:asciiTheme="minorHAnsi" w:hAnsiTheme="minorHAnsi"/>
          <w:i/>
          <w:iCs/>
        </w:rPr>
        <w:t>Point</w:t>
      </w:r>
      <w:proofErr w:type="gramEnd"/>
      <w:r w:rsidR="00D942F1" w:rsidRPr="008C4B09">
        <w:rPr>
          <w:rFonts w:asciiTheme="minorHAnsi" w:hAnsiTheme="minorHAnsi"/>
          <w:i/>
          <w:iCs/>
        </w:rPr>
        <w:t>/counterpoint: Opposing perspectives on issues of drug policy</w:t>
      </w:r>
      <w:r w:rsidR="00D942F1" w:rsidRPr="008C4B09">
        <w:rPr>
          <w:rFonts w:asciiTheme="minorHAnsi" w:hAnsiTheme="minorHAnsi"/>
        </w:rPr>
        <w:t>.  Boston: Allyn &amp; Bacon, pp. 77-81.</w:t>
      </w:r>
    </w:p>
    <w:p w14:paraId="4F99CCD7" w14:textId="77777777" w:rsidR="00D942F1" w:rsidRPr="008C4B09" w:rsidRDefault="00D942F1" w:rsidP="00D942F1">
      <w:pPr>
        <w:spacing w:line="240" w:lineRule="atLeast"/>
        <w:ind w:firstLine="720"/>
        <w:rPr>
          <w:rFonts w:asciiTheme="minorHAnsi" w:hAnsiTheme="minorHAnsi"/>
        </w:rPr>
      </w:pPr>
    </w:p>
    <w:p w14:paraId="5A5424CD" w14:textId="77777777" w:rsidR="00B72F16" w:rsidRPr="008C4B09" w:rsidRDefault="00B72F16" w:rsidP="00D942F1">
      <w:pPr>
        <w:spacing w:line="240" w:lineRule="atLeast"/>
        <w:ind w:firstLine="720"/>
        <w:rPr>
          <w:rFonts w:asciiTheme="minorHAnsi" w:hAnsiTheme="minorHAnsi"/>
        </w:rPr>
      </w:pPr>
      <w:proofErr w:type="spellStart"/>
      <w:r w:rsidRPr="008C4B09">
        <w:rPr>
          <w:rFonts w:asciiTheme="minorHAnsi" w:hAnsiTheme="minorHAnsi"/>
        </w:rPr>
        <w:t>MacCoun</w:t>
      </w:r>
      <w:proofErr w:type="spellEnd"/>
      <w:r w:rsidRPr="008C4B09">
        <w:rPr>
          <w:rFonts w:asciiTheme="minorHAnsi" w:hAnsiTheme="minorHAnsi"/>
        </w:rPr>
        <w:t xml:space="preserve">, R. &amp; P. Reuter (2002) “Cocaine, Marijuana and Heroin” </w:t>
      </w:r>
      <w:r w:rsidRPr="008C4B09">
        <w:rPr>
          <w:rFonts w:asciiTheme="minorHAnsi" w:hAnsiTheme="minorHAnsi"/>
          <w:i/>
        </w:rPr>
        <w:t xml:space="preserve">The American Prospect </w:t>
      </w:r>
      <w:r w:rsidRPr="008C4B09">
        <w:rPr>
          <w:rFonts w:asciiTheme="minorHAnsi" w:hAnsiTheme="minorHAnsi"/>
          <w:b/>
        </w:rPr>
        <w:t>13</w:t>
      </w:r>
      <w:r w:rsidRPr="008C4B09">
        <w:rPr>
          <w:rFonts w:asciiTheme="minorHAnsi" w:hAnsiTheme="minorHAnsi"/>
        </w:rPr>
        <w:t xml:space="preserve"> (10), pp.25-28.</w:t>
      </w:r>
    </w:p>
    <w:p w14:paraId="6914BE5D" w14:textId="77777777" w:rsidR="00B72F16" w:rsidRPr="008C4B09" w:rsidRDefault="00B72F16" w:rsidP="00B72F16">
      <w:pPr>
        <w:spacing w:line="240" w:lineRule="atLeast"/>
        <w:rPr>
          <w:rFonts w:asciiTheme="minorHAnsi" w:hAnsiTheme="minorHAnsi"/>
        </w:rPr>
      </w:pPr>
    </w:p>
    <w:p w14:paraId="5BD7D338" w14:textId="77777777" w:rsidR="00DE74CE" w:rsidRPr="008C4B09" w:rsidRDefault="00DE74CE" w:rsidP="00DE74CE">
      <w:pPr>
        <w:spacing w:line="240" w:lineRule="atLeast"/>
        <w:ind w:firstLine="720"/>
        <w:rPr>
          <w:rFonts w:asciiTheme="minorHAnsi" w:hAnsiTheme="minorHAnsi"/>
        </w:rPr>
      </w:pPr>
      <w:r w:rsidRPr="008C4B09">
        <w:rPr>
          <w:rFonts w:asciiTheme="minorHAnsi" w:hAnsiTheme="minorHAnsi"/>
        </w:rPr>
        <w:t xml:space="preserve">Reuter, P. (2002) “A first research agenda for drug law enforcement” </w:t>
      </w:r>
      <w:r w:rsidRPr="008C4B09">
        <w:rPr>
          <w:rFonts w:asciiTheme="minorHAnsi" w:hAnsiTheme="minorHAnsi"/>
          <w:i/>
        </w:rPr>
        <w:t xml:space="preserve">Addiction </w:t>
      </w:r>
      <w:r w:rsidRPr="008C4B09">
        <w:rPr>
          <w:rFonts w:asciiTheme="minorHAnsi" w:hAnsiTheme="minorHAnsi"/>
          <w:b/>
        </w:rPr>
        <w:t xml:space="preserve">97 </w:t>
      </w:r>
      <w:r w:rsidRPr="008C4B09">
        <w:rPr>
          <w:rFonts w:asciiTheme="minorHAnsi" w:hAnsiTheme="minorHAnsi"/>
        </w:rPr>
        <w:t>(6), pp.653-654.</w:t>
      </w:r>
    </w:p>
    <w:p w14:paraId="01CEF898" w14:textId="77777777" w:rsidR="00DE74CE" w:rsidRPr="008C4B09" w:rsidRDefault="00DE74CE" w:rsidP="00DE74CE">
      <w:pPr>
        <w:spacing w:line="240" w:lineRule="atLeast"/>
        <w:rPr>
          <w:rFonts w:asciiTheme="minorHAnsi" w:hAnsiTheme="minorHAnsi"/>
        </w:rPr>
      </w:pPr>
    </w:p>
    <w:p w14:paraId="7C238C3F" w14:textId="77777777" w:rsidR="00DE24D2" w:rsidRPr="008C4B09" w:rsidRDefault="0063619C" w:rsidP="00B72F16">
      <w:pPr>
        <w:spacing w:line="240" w:lineRule="atLeast"/>
        <w:ind w:firstLine="720"/>
        <w:rPr>
          <w:rFonts w:asciiTheme="minorHAnsi" w:hAnsiTheme="minorHAnsi"/>
        </w:rPr>
      </w:pPr>
      <w:r w:rsidRPr="008C4B09">
        <w:rPr>
          <w:rFonts w:asciiTheme="minorHAnsi" w:hAnsiTheme="minorHAnsi"/>
        </w:rPr>
        <w:t xml:space="preserve">Reuter, P. (2000) </w:t>
      </w:r>
      <w:r w:rsidR="00DE24D2" w:rsidRPr="008C4B09">
        <w:rPr>
          <w:rFonts w:asciiTheme="minorHAnsi" w:hAnsiTheme="minorHAnsi"/>
        </w:rPr>
        <w:t xml:space="preserve">“Comments in Symposium on Drug Policy” </w:t>
      </w:r>
      <w:r w:rsidR="00DE24D2" w:rsidRPr="008C4B09">
        <w:rPr>
          <w:rFonts w:asciiTheme="minorHAnsi" w:hAnsiTheme="minorHAnsi"/>
          <w:i/>
        </w:rPr>
        <w:t xml:space="preserve">Fordham Urban Law Review </w:t>
      </w:r>
      <w:r w:rsidR="00DE24D2" w:rsidRPr="008C4B09">
        <w:rPr>
          <w:rFonts w:asciiTheme="minorHAnsi" w:hAnsiTheme="minorHAnsi"/>
          <w:b/>
        </w:rPr>
        <w:t>28</w:t>
      </w:r>
      <w:r w:rsidRPr="008C4B09">
        <w:rPr>
          <w:rFonts w:asciiTheme="minorHAnsi" w:hAnsiTheme="minorHAnsi"/>
        </w:rPr>
        <w:t>, pp.187-194.</w:t>
      </w:r>
      <w:r w:rsidR="00DE24D2" w:rsidRPr="008C4B09">
        <w:rPr>
          <w:rFonts w:asciiTheme="minorHAnsi" w:hAnsiTheme="minorHAnsi"/>
        </w:rPr>
        <w:t xml:space="preserve">     </w:t>
      </w:r>
    </w:p>
    <w:p w14:paraId="7AC85375" w14:textId="77777777" w:rsidR="00DE24D2" w:rsidRPr="008C4B09" w:rsidRDefault="00DE24D2">
      <w:pPr>
        <w:spacing w:line="240" w:lineRule="atLeast"/>
        <w:rPr>
          <w:rFonts w:asciiTheme="minorHAnsi" w:hAnsiTheme="minorHAnsi"/>
        </w:rPr>
      </w:pPr>
    </w:p>
    <w:p w14:paraId="7236A91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871258" w:rsidRPr="008C4B09">
        <w:rPr>
          <w:rFonts w:asciiTheme="minorHAnsi" w:hAnsiTheme="minorHAnsi"/>
        </w:rPr>
        <w:tab/>
      </w:r>
      <w:proofErr w:type="spellStart"/>
      <w:r w:rsidR="00871258" w:rsidRPr="008C4B09">
        <w:rPr>
          <w:rFonts w:asciiTheme="minorHAnsi" w:hAnsiTheme="minorHAnsi"/>
        </w:rPr>
        <w:t>Ma</w:t>
      </w:r>
      <w:r w:rsidR="007864D8" w:rsidRPr="008C4B09">
        <w:rPr>
          <w:rFonts w:asciiTheme="minorHAnsi" w:hAnsiTheme="minorHAnsi"/>
        </w:rPr>
        <w:t>cCoun</w:t>
      </w:r>
      <w:proofErr w:type="spellEnd"/>
      <w:r w:rsidR="007864D8" w:rsidRPr="008C4B09">
        <w:rPr>
          <w:rFonts w:asciiTheme="minorHAnsi" w:hAnsiTheme="minorHAnsi"/>
        </w:rPr>
        <w:t xml:space="preserve">, R. &amp; P. Reuter </w:t>
      </w:r>
      <w:r w:rsidR="00871258" w:rsidRPr="008C4B09">
        <w:rPr>
          <w:rFonts w:asciiTheme="minorHAnsi" w:hAnsiTheme="minorHAnsi"/>
        </w:rPr>
        <w:t>(1999) “Does Europe Do It B</w:t>
      </w:r>
      <w:r w:rsidRPr="008C4B09">
        <w:rPr>
          <w:rFonts w:asciiTheme="minorHAnsi" w:hAnsiTheme="minorHAnsi"/>
        </w:rPr>
        <w:t>etter? Lessons from Hol</w:t>
      </w:r>
      <w:r w:rsidR="00871258" w:rsidRPr="008C4B09">
        <w:rPr>
          <w:rFonts w:asciiTheme="minorHAnsi" w:hAnsiTheme="minorHAnsi"/>
        </w:rPr>
        <w:t>land, Britain and Switzerland”</w:t>
      </w:r>
      <w:r w:rsidRPr="008C4B09">
        <w:rPr>
          <w:rFonts w:asciiTheme="minorHAnsi" w:hAnsiTheme="minorHAnsi"/>
        </w:rPr>
        <w:t xml:space="preserve"> </w:t>
      </w:r>
      <w:r w:rsidRPr="008C4B09">
        <w:rPr>
          <w:rFonts w:asciiTheme="minorHAnsi" w:hAnsiTheme="minorHAnsi"/>
          <w:i/>
        </w:rPr>
        <w:t xml:space="preserve">The Nation </w:t>
      </w:r>
      <w:r w:rsidRPr="008C4B09">
        <w:rPr>
          <w:rFonts w:asciiTheme="minorHAnsi" w:hAnsiTheme="minorHAnsi"/>
        </w:rPr>
        <w:t>September 20, 1999</w:t>
      </w:r>
      <w:r w:rsidR="00871258" w:rsidRPr="008C4B09">
        <w:rPr>
          <w:rFonts w:asciiTheme="minorHAnsi" w:hAnsiTheme="minorHAnsi"/>
        </w:rPr>
        <w:t>. [R</w:t>
      </w:r>
      <w:r w:rsidRPr="008C4B09">
        <w:rPr>
          <w:rFonts w:asciiTheme="minorHAnsi" w:hAnsiTheme="minorHAnsi"/>
        </w:rPr>
        <w:t xml:space="preserve">eprinted in </w:t>
      </w:r>
      <w:r w:rsidRPr="008C4B09">
        <w:rPr>
          <w:rFonts w:asciiTheme="minorHAnsi" w:hAnsiTheme="minorHAnsi"/>
          <w:i/>
        </w:rPr>
        <w:t>World Regions and Places: A Reader</w:t>
      </w:r>
      <w:r w:rsidRPr="008C4B09">
        <w:rPr>
          <w:rFonts w:asciiTheme="minorHAnsi" w:hAnsiTheme="minorHAnsi"/>
        </w:rPr>
        <w:t>, 3</w:t>
      </w:r>
      <w:r w:rsidRPr="008C4B09">
        <w:rPr>
          <w:rFonts w:asciiTheme="minorHAnsi" w:hAnsiTheme="minorHAnsi"/>
          <w:vertAlign w:val="superscript"/>
        </w:rPr>
        <w:t>rd</w:t>
      </w:r>
      <w:r w:rsidRPr="008C4B09">
        <w:rPr>
          <w:rFonts w:asciiTheme="minorHAnsi" w:hAnsiTheme="minorHAnsi"/>
        </w:rPr>
        <w:t xml:space="preserve"> edition, Pearson Custom Publishing; also in </w:t>
      </w:r>
      <w:r w:rsidRPr="008C4B09">
        <w:rPr>
          <w:rFonts w:asciiTheme="minorHAnsi" w:hAnsiTheme="minorHAnsi"/>
          <w:i/>
        </w:rPr>
        <w:t xml:space="preserve">Readings in Social Psychology </w:t>
      </w:r>
      <w:r w:rsidRPr="008C4B09">
        <w:rPr>
          <w:rFonts w:asciiTheme="minorHAnsi" w:hAnsiTheme="minorHAnsi"/>
        </w:rPr>
        <w:t xml:space="preserve">Pearson Custom Press; also in </w:t>
      </w:r>
      <w:r w:rsidRPr="008C4B09">
        <w:rPr>
          <w:rFonts w:asciiTheme="minorHAnsi" w:hAnsiTheme="minorHAnsi"/>
          <w:i/>
        </w:rPr>
        <w:t>Solutions to Social Problems: Lessons from Other Societies</w:t>
      </w:r>
      <w:r w:rsidR="00871258" w:rsidRPr="008C4B09">
        <w:rPr>
          <w:rFonts w:asciiTheme="minorHAnsi" w:hAnsiTheme="minorHAnsi"/>
          <w:i/>
        </w:rPr>
        <w:t>,</w:t>
      </w:r>
      <w:r w:rsidRPr="008C4B09">
        <w:rPr>
          <w:rFonts w:asciiTheme="minorHAnsi" w:hAnsiTheme="minorHAnsi"/>
          <w:i/>
        </w:rPr>
        <w:t xml:space="preserve"> </w:t>
      </w:r>
      <w:r w:rsidRPr="008C4B09">
        <w:rPr>
          <w:rFonts w:asciiTheme="minorHAnsi" w:hAnsiTheme="minorHAnsi"/>
        </w:rPr>
        <w:t>Allyn and Bacon</w:t>
      </w:r>
      <w:r w:rsidR="00871258" w:rsidRPr="008C4B09">
        <w:rPr>
          <w:rFonts w:asciiTheme="minorHAnsi" w:hAnsiTheme="minorHAnsi"/>
        </w:rPr>
        <w:t>.</w:t>
      </w:r>
      <w:r w:rsidR="00D942F1" w:rsidRPr="008C4B09">
        <w:rPr>
          <w:rFonts w:asciiTheme="minorHAnsi" w:hAnsiTheme="minorHAnsi"/>
        </w:rPr>
        <w:t xml:space="preserve"> Also in </w:t>
      </w:r>
      <w:hyperlink r:id="rId22" w:history="1">
        <w:r w:rsidR="00D942F1" w:rsidRPr="008C4B09">
          <w:rPr>
            <w:rStyle w:val="Hyperlink"/>
            <w:rFonts w:asciiTheme="minorHAnsi" w:hAnsiTheme="minorHAnsi"/>
          </w:rPr>
          <w:t>Laura E. Huggins</w:t>
        </w:r>
      </w:hyperlink>
      <w:r w:rsidR="00D942F1" w:rsidRPr="008C4B09">
        <w:rPr>
          <w:rFonts w:asciiTheme="minorHAnsi" w:hAnsiTheme="minorHAnsi"/>
        </w:rPr>
        <w:t xml:space="preserve"> (</w:t>
      </w:r>
      <w:proofErr w:type="spellStart"/>
      <w:r w:rsidR="00D942F1" w:rsidRPr="008C4B09">
        <w:rPr>
          <w:rFonts w:asciiTheme="minorHAnsi" w:hAnsiTheme="minorHAnsi"/>
        </w:rPr>
        <w:t>ed</w:t>
      </w:r>
      <w:proofErr w:type="spellEnd"/>
      <w:r w:rsidR="00D942F1" w:rsidRPr="008C4B09">
        <w:rPr>
          <w:rFonts w:asciiTheme="minorHAnsi" w:hAnsiTheme="minorHAnsi"/>
        </w:rPr>
        <w:t>) Drug War Deadlock: The Policy Battle Continues, Hoover Institution Press, 2005</w:t>
      </w:r>
      <w:r w:rsidR="00D942F1" w:rsidRPr="008C4B09">
        <w:rPr>
          <w:rFonts w:asciiTheme="minorHAnsi" w:hAnsiTheme="minorHAnsi"/>
        </w:rPr>
        <w:br/>
      </w:r>
    </w:p>
    <w:p w14:paraId="36028FE2" w14:textId="77777777" w:rsidR="00683144" w:rsidRPr="008C4B09" w:rsidRDefault="00683144" w:rsidP="00683144">
      <w:pPr>
        <w:spacing w:line="240" w:lineRule="atLeast"/>
        <w:ind w:firstLine="720"/>
        <w:rPr>
          <w:rFonts w:asciiTheme="minorHAnsi" w:hAnsiTheme="minorHAnsi"/>
          <w:b/>
        </w:rPr>
      </w:pPr>
      <w:r w:rsidRPr="008C4B09">
        <w:rPr>
          <w:rFonts w:asciiTheme="minorHAnsi" w:hAnsiTheme="minorHAnsi"/>
        </w:rPr>
        <w:t xml:space="preserve">Reuter, P. (1999) “Are calculations of the economic costs of drug abuse either possible or useful?” </w:t>
      </w:r>
      <w:r w:rsidRPr="008C4B09">
        <w:rPr>
          <w:rFonts w:asciiTheme="minorHAnsi" w:hAnsiTheme="minorHAnsi"/>
          <w:i/>
        </w:rPr>
        <w:t>Addiction</w:t>
      </w:r>
      <w:r w:rsidRPr="008C4B09">
        <w:rPr>
          <w:rFonts w:asciiTheme="minorHAnsi" w:hAnsiTheme="minorHAnsi"/>
        </w:rPr>
        <w:t xml:space="preserve"> </w:t>
      </w:r>
      <w:r w:rsidRPr="008C4B09">
        <w:rPr>
          <w:rFonts w:asciiTheme="minorHAnsi" w:hAnsiTheme="minorHAnsi"/>
          <w:b/>
        </w:rPr>
        <w:t>94</w:t>
      </w:r>
      <w:r w:rsidRPr="008C4B09">
        <w:rPr>
          <w:rFonts w:asciiTheme="minorHAnsi" w:hAnsiTheme="minorHAnsi"/>
        </w:rPr>
        <w:t xml:space="preserve"> (5), pp.627-630. </w:t>
      </w:r>
    </w:p>
    <w:p w14:paraId="1B569C8F" w14:textId="77777777" w:rsidR="00683144" w:rsidRPr="008C4B09" w:rsidRDefault="00683144" w:rsidP="00683144">
      <w:pPr>
        <w:spacing w:line="240" w:lineRule="atLeast"/>
        <w:rPr>
          <w:rFonts w:asciiTheme="minorHAnsi" w:hAnsiTheme="minorHAnsi"/>
        </w:rPr>
      </w:pPr>
    </w:p>
    <w:p w14:paraId="64C0CA0D" w14:textId="77777777" w:rsidR="00F31A58" w:rsidRPr="008C4B09" w:rsidRDefault="00F31A58">
      <w:pPr>
        <w:spacing w:line="240" w:lineRule="atLeast"/>
        <w:rPr>
          <w:rFonts w:asciiTheme="minorHAnsi" w:hAnsiTheme="minorHAnsi"/>
        </w:rPr>
      </w:pPr>
      <w:r w:rsidRPr="008C4B09">
        <w:rPr>
          <w:rFonts w:asciiTheme="minorHAnsi" w:hAnsiTheme="minorHAnsi"/>
        </w:rPr>
        <w:tab/>
      </w:r>
      <w:r w:rsidR="000D138A" w:rsidRPr="008C4B09">
        <w:rPr>
          <w:rFonts w:asciiTheme="minorHAnsi" w:hAnsiTheme="minorHAnsi"/>
        </w:rPr>
        <w:t xml:space="preserve">Reuter, P. (1997) </w:t>
      </w:r>
      <w:r w:rsidRPr="008C4B09">
        <w:rPr>
          <w:rFonts w:asciiTheme="minorHAnsi" w:hAnsiTheme="minorHAnsi"/>
        </w:rPr>
        <w:t xml:space="preserve">“Methamphetamine Returns” </w:t>
      </w:r>
      <w:r w:rsidRPr="008C4B09">
        <w:rPr>
          <w:rFonts w:asciiTheme="minorHAnsi" w:hAnsiTheme="minorHAnsi"/>
          <w:i/>
        </w:rPr>
        <w:t xml:space="preserve">Drug Policy Analysis Bulletin </w:t>
      </w:r>
      <w:r w:rsidRPr="008C4B09">
        <w:rPr>
          <w:rFonts w:asciiTheme="minorHAnsi" w:hAnsiTheme="minorHAnsi"/>
        </w:rPr>
        <w:t>#1</w:t>
      </w:r>
      <w:r w:rsidR="000D138A" w:rsidRPr="008C4B09">
        <w:rPr>
          <w:rFonts w:asciiTheme="minorHAnsi" w:hAnsiTheme="minorHAnsi"/>
        </w:rPr>
        <w:t>.</w:t>
      </w:r>
    </w:p>
    <w:p w14:paraId="53144617" w14:textId="77777777" w:rsidR="00F31A58" w:rsidRPr="008C4B09" w:rsidRDefault="00F31A58">
      <w:pPr>
        <w:spacing w:line="240" w:lineRule="atLeast"/>
        <w:rPr>
          <w:rFonts w:asciiTheme="minorHAnsi" w:hAnsiTheme="minorHAnsi"/>
        </w:rPr>
      </w:pPr>
      <w:r w:rsidRPr="008C4B09">
        <w:rPr>
          <w:rFonts w:asciiTheme="minorHAnsi" w:hAnsiTheme="minorHAnsi"/>
        </w:rPr>
        <w:tab/>
      </w:r>
    </w:p>
    <w:p w14:paraId="4BD1B360" w14:textId="77777777" w:rsidR="00F31A58" w:rsidRPr="008C4B09" w:rsidRDefault="00F31A58">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r>
      <w:r w:rsidR="000D138A" w:rsidRPr="008C4B09">
        <w:rPr>
          <w:rFonts w:asciiTheme="minorHAnsi" w:hAnsiTheme="minorHAnsi"/>
        </w:rPr>
        <w:t xml:space="preserve">Reuter, P. (1997) </w:t>
      </w:r>
      <w:r w:rsidRPr="008C4B09">
        <w:rPr>
          <w:rFonts w:asciiTheme="minorHAnsi" w:hAnsiTheme="minorHAnsi"/>
        </w:rPr>
        <w:t>“Punishing with</w:t>
      </w:r>
      <w:r w:rsidR="00A836F5" w:rsidRPr="008C4B09">
        <w:rPr>
          <w:rFonts w:asciiTheme="minorHAnsi" w:hAnsiTheme="minorHAnsi"/>
        </w:rPr>
        <w:t>out</w:t>
      </w:r>
      <w:r w:rsidRPr="008C4B09">
        <w:rPr>
          <w:rFonts w:asciiTheme="minorHAnsi" w:hAnsiTheme="minorHAnsi"/>
        </w:rPr>
        <w:t xml:space="preserve"> Reflection” </w:t>
      </w:r>
      <w:r w:rsidRPr="008C4B09">
        <w:rPr>
          <w:rFonts w:asciiTheme="minorHAnsi" w:hAnsiTheme="minorHAnsi"/>
          <w:i/>
        </w:rPr>
        <w:t xml:space="preserve">Drug Policy Analysis Bulletin </w:t>
      </w:r>
      <w:r w:rsidR="000D138A" w:rsidRPr="008C4B09">
        <w:rPr>
          <w:rFonts w:asciiTheme="minorHAnsi" w:hAnsiTheme="minorHAnsi"/>
        </w:rPr>
        <w:t>#2.</w:t>
      </w:r>
    </w:p>
    <w:p w14:paraId="46DB4D9B" w14:textId="77777777" w:rsidR="00C5033F" w:rsidRPr="008C4B09" w:rsidRDefault="00C5033F">
      <w:pPr>
        <w:spacing w:line="240" w:lineRule="atLeast"/>
        <w:rPr>
          <w:rFonts w:asciiTheme="minorHAnsi" w:hAnsiTheme="minorHAnsi"/>
          <w:i/>
        </w:rPr>
      </w:pPr>
    </w:p>
    <w:p w14:paraId="663D0414" w14:textId="77777777" w:rsidR="00DE24D2" w:rsidRPr="008C4B09" w:rsidRDefault="00DE24D2" w:rsidP="00265F15">
      <w:pPr>
        <w:spacing w:line="240" w:lineRule="atLeast"/>
        <w:rPr>
          <w:rFonts w:asciiTheme="minorHAnsi" w:hAnsiTheme="minorHAnsi"/>
          <w:i/>
        </w:rPr>
      </w:pPr>
      <w:r w:rsidRPr="008C4B09">
        <w:rPr>
          <w:rFonts w:asciiTheme="minorHAnsi" w:hAnsiTheme="minorHAnsi"/>
          <w:b/>
        </w:rPr>
        <w:t>Book Reviews</w:t>
      </w:r>
      <w:r w:rsidRPr="008C4B09">
        <w:rPr>
          <w:rFonts w:asciiTheme="minorHAnsi" w:hAnsiTheme="minorHAnsi"/>
        </w:rPr>
        <w:t xml:space="preserve">:  </w:t>
      </w:r>
      <w:r w:rsidRPr="008C4B09">
        <w:rPr>
          <w:rFonts w:asciiTheme="minorHAnsi" w:hAnsiTheme="minorHAnsi"/>
          <w:i/>
        </w:rPr>
        <w:t>American J. of Comparative Law, British J. of Addictions,</w:t>
      </w:r>
      <w:r w:rsidR="00E513B5" w:rsidRPr="008C4B09">
        <w:rPr>
          <w:rFonts w:asciiTheme="minorHAnsi" w:hAnsiTheme="minorHAnsi"/>
          <w:i/>
        </w:rPr>
        <w:t xml:space="preserve"> </w:t>
      </w:r>
      <w:r w:rsidRPr="008C4B09">
        <w:rPr>
          <w:rFonts w:asciiTheme="minorHAnsi" w:hAnsiTheme="minorHAnsi"/>
          <w:i/>
        </w:rPr>
        <w:t xml:space="preserve">Contemporary Sociology, Health </w:t>
      </w:r>
      <w:proofErr w:type="gramStart"/>
      <w:r w:rsidRPr="008C4B09">
        <w:rPr>
          <w:rFonts w:asciiTheme="minorHAnsi" w:hAnsiTheme="minorHAnsi"/>
          <w:i/>
        </w:rPr>
        <w:t>Affairs</w:t>
      </w:r>
      <w:r w:rsidRPr="008C4B09">
        <w:rPr>
          <w:rFonts w:asciiTheme="minorHAnsi" w:hAnsiTheme="minorHAnsi"/>
        </w:rPr>
        <w:t xml:space="preserve">, </w:t>
      </w:r>
      <w:r w:rsidRPr="008C4B09">
        <w:rPr>
          <w:rFonts w:asciiTheme="minorHAnsi" w:hAnsiTheme="minorHAnsi"/>
          <w:i/>
        </w:rPr>
        <w:t xml:space="preserve"> </w:t>
      </w:r>
      <w:r w:rsidR="009132D6" w:rsidRPr="008C4B09">
        <w:rPr>
          <w:rFonts w:asciiTheme="minorHAnsi" w:hAnsiTheme="minorHAnsi"/>
          <w:i/>
        </w:rPr>
        <w:t>J.</w:t>
      </w:r>
      <w:proofErr w:type="gramEnd"/>
      <w:r w:rsidR="009132D6" w:rsidRPr="008C4B09">
        <w:rPr>
          <w:rFonts w:asciiTheme="minorHAnsi" w:hAnsiTheme="minorHAnsi"/>
          <w:i/>
        </w:rPr>
        <w:t xml:space="preserve"> Economic Literature, </w:t>
      </w:r>
      <w:r w:rsidRPr="008C4B09">
        <w:rPr>
          <w:rFonts w:asciiTheme="minorHAnsi" w:hAnsiTheme="minorHAnsi"/>
          <w:i/>
        </w:rPr>
        <w:t xml:space="preserve">J. Policy Analysis and Management </w:t>
      </w:r>
      <w:r w:rsidRPr="008C4B09">
        <w:rPr>
          <w:rFonts w:asciiTheme="minorHAnsi" w:hAnsiTheme="minorHAnsi"/>
        </w:rPr>
        <w:t>(3)</w:t>
      </w:r>
      <w:r w:rsidRPr="008C4B09">
        <w:rPr>
          <w:rFonts w:asciiTheme="minorHAnsi" w:hAnsiTheme="minorHAnsi"/>
          <w:i/>
        </w:rPr>
        <w:t xml:space="preserve">. </w:t>
      </w:r>
    </w:p>
    <w:p w14:paraId="4DD26C20" w14:textId="77777777" w:rsidR="00347FA2" w:rsidRPr="008C4B09" w:rsidRDefault="00DE24D2" w:rsidP="00347FA2">
      <w:pPr>
        <w:rPr>
          <w:rFonts w:asciiTheme="minorHAnsi" w:hAnsiTheme="minorHAnsi"/>
        </w:rPr>
      </w:pPr>
      <w:r w:rsidRPr="008C4B09">
        <w:rPr>
          <w:rFonts w:asciiTheme="minorHAnsi" w:hAnsiTheme="minorHAnsi"/>
        </w:rPr>
        <w:t xml:space="preserve">     </w:t>
      </w:r>
      <w:r w:rsidRPr="008C4B09">
        <w:rPr>
          <w:rFonts w:asciiTheme="minorHAnsi" w:hAnsiTheme="minorHAnsi"/>
          <w:u w:val="single"/>
        </w:rPr>
        <w:t>Op-ed Articles</w:t>
      </w:r>
      <w:r w:rsidRPr="008C4B09">
        <w:rPr>
          <w:rFonts w:asciiTheme="minorHAnsi" w:hAnsiTheme="minorHAnsi"/>
        </w:rPr>
        <w:t xml:space="preserve">:   </w:t>
      </w:r>
    </w:p>
    <w:p w14:paraId="1C8AE0F1" w14:textId="77777777" w:rsidR="00347FA2" w:rsidRPr="008C4B09" w:rsidRDefault="00347FA2" w:rsidP="00347FA2">
      <w:pPr>
        <w:rPr>
          <w:rFonts w:asciiTheme="minorHAnsi" w:hAnsiTheme="minorHAnsi"/>
          <w:i/>
        </w:rPr>
      </w:pPr>
      <w:r w:rsidRPr="008C4B09">
        <w:rPr>
          <w:rFonts w:asciiTheme="minorHAnsi" w:hAnsiTheme="minorHAnsi"/>
          <w:i/>
        </w:rPr>
        <w:t xml:space="preserve">Recent </w:t>
      </w:r>
    </w:p>
    <w:p w14:paraId="16E444CF" w14:textId="77777777" w:rsidR="00347FA2" w:rsidRPr="008C4B09" w:rsidRDefault="004D2395" w:rsidP="004D2395">
      <w:pPr>
        <w:ind w:firstLine="720"/>
        <w:rPr>
          <w:rFonts w:asciiTheme="minorHAnsi" w:hAnsiTheme="minorHAnsi"/>
        </w:rPr>
      </w:pPr>
      <w:r w:rsidRPr="008C4B09">
        <w:rPr>
          <w:rFonts w:asciiTheme="minorHAnsi" w:hAnsiTheme="minorHAnsi"/>
        </w:rPr>
        <w:t xml:space="preserve">Reuter, P.  </w:t>
      </w:r>
      <w:r w:rsidR="00347FA2" w:rsidRPr="008C4B09">
        <w:rPr>
          <w:rFonts w:asciiTheme="minorHAnsi" w:hAnsiTheme="minorHAnsi"/>
        </w:rPr>
        <w:t>"</w:t>
      </w:r>
      <w:hyperlink r:id="rId23" w:history="1">
        <w:r w:rsidR="00347FA2" w:rsidRPr="008C4B09">
          <w:rPr>
            <w:rStyle w:val="Hyperlink"/>
            <w:rFonts w:asciiTheme="minorHAnsi" w:hAnsiTheme="minorHAnsi"/>
          </w:rPr>
          <w:t>Make Sure Maryland Keeps the Jackpot</w:t>
        </w:r>
      </w:hyperlink>
      <w:r w:rsidR="00347FA2" w:rsidRPr="008C4B09">
        <w:rPr>
          <w:rFonts w:asciiTheme="minorHAnsi" w:hAnsiTheme="minorHAnsi"/>
        </w:rPr>
        <w:t xml:space="preserve">", </w:t>
      </w:r>
      <w:r w:rsidR="00347FA2" w:rsidRPr="008C4B09">
        <w:rPr>
          <w:rFonts w:asciiTheme="minorHAnsi" w:hAnsiTheme="minorHAnsi"/>
          <w:i/>
        </w:rPr>
        <w:t>Washington Post</w:t>
      </w:r>
      <w:r w:rsidR="00347FA2" w:rsidRPr="008C4B09">
        <w:rPr>
          <w:rFonts w:asciiTheme="minorHAnsi" w:hAnsiTheme="minorHAnsi"/>
        </w:rPr>
        <w:t>, February 9, 2003, pg. B2</w:t>
      </w:r>
      <w:r w:rsidRPr="008C4B09">
        <w:rPr>
          <w:rFonts w:asciiTheme="minorHAnsi" w:hAnsiTheme="minorHAnsi"/>
        </w:rPr>
        <w:t>.</w:t>
      </w:r>
    </w:p>
    <w:p w14:paraId="4E308912" w14:textId="77777777" w:rsidR="00347FA2" w:rsidRPr="008C4B09" w:rsidRDefault="004D2395" w:rsidP="004D2395">
      <w:pPr>
        <w:ind w:firstLine="720"/>
        <w:rPr>
          <w:rFonts w:asciiTheme="minorHAnsi" w:hAnsiTheme="minorHAnsi"/>
        </w:rPr>
      </w:pPr>
      <w:r w:rsidRPr="008C4B09">
        <w:rPr>
          <w:rFonts w:asciiTheme="minorHAnsi" w:hAnsiTheme="minorHAnsi"/>
        </w:rPr>
        <w:t xml:space="preserve">Pollack, H. &amp; </w:t>
      </w:r>
      <w:r w:rsidR="007864D8" w:rsidRPr="008C4B09">
        <w:rPr>
          <w:rFonts w:asciiTheme="minorHAnsi" w:hAnsiTheme="minorHAnsi"/>
        </w:rPr>
        <w:t xml:space="preserve">P. </w:t>
      </w:r>
      <w:r w:rsidRPr="008C4B09">
        <w:rPr>
          <w:rFonts w:asciiTheme="minorHAnsi" w:hAnsiTheme="minorHAnsi"/>
        </w:rPr>
        <w:t xml:space="preserve">Reuter  </w:t>
      </w:r>
      <w:r w:rsidR="00347FA2" w:rsidRPr="008C4B09">
        <w:rPr>
          <w:rFonts w:asciiTheme="minorHAnsi" w:hAnsiTheme="minorHAnsi"/>
        </w:rPr>
        <w:t>"</w:t>
      </w:r>
      <w:hyperlink r:id="rId24" w:history="1">
        <w:r w:rsidR="00347FA2" w:rsidRPr="008C4B09">
          <w:rPr>
            <w:rStyle w:val="Hyperlink"/>
            <w:rFonts w:asciiTheme="minorHAnsi" w:hAnsiTheme="minorHAnsi"/>
          </w:rPr>
          <w:t>Myths About Drugs and Welfare</w:t>
        </w:r>
      </w:hyperlink>
      <w:r w:rsidRPr="008C4B09">
        <w:rPr>
          <w:rFonts w:asciiTheme="minorHAnsi" w:hAnsiTheme="minorHAnsi"/>
        </w:rPr>
        <w:t>"</w:t>
      </w:r>
      <w:r w:rsidR="00347FA2" w:rsidRPr="008C4B09">
        <w:rPr>
          <w:rFonts w:asciiTheme="minorHAnsi" w:hAnsiTheme="minorHAnsi"/>
        </w:rPr>
        <w:t xml:space="preserve">, </w:t>
      </w:r>
      <w:r w:rsidR="00347FA2" w:rsidRPr="008C4B09">
        <w:rPr>
          <w:rFonts w:asciiTheme="minorHAnsi" w:hAnsiTheme="minorHAnsi"/>
          <w:i/>
        </w:rPr>
        <w:t>Washington Post</w:t>
      </w:r>
      <w:r w:rsidR="00347FA2" w:rsidRPr="008C4B09">
        <w:rPr>
          <w:rFonts w:asciiTheme="minorHAnsi" w:hAnsiTheme="minorHAnsi"/>
        </w:rPr>
        <w:t>, October 1, 2002</w:t>
      </w:r>
      <w:r w:rsidRPr="008C4B09">
        <w:rPr>
          <w:rFonts w:asciiTheme="minorHAnsi" w:hAnsiTheme="minorHAnsi"/>
        </w:rPr>
        <w:t>, pg. A21.</w:t>
      </w:r>
    </w:p>
    <w:p w14:paraId="37076982" w14:textId="77777777" w:rsidR="00347FA2" w:rsidRPr="008C4B09" w:rsidRDefault="004D2395" w:rsidP="004D2395">
      <w:pPr>
        <w:ind w:firstLine="720"/>
        <w:rPr>
          <w:rFonts w:asciiTheme="minorHAnsi" w:hAnsiTheme="minorHAnsi"/>
        </w:rPr>
      </w:pPr>
      <w:r w:rsidRPr="008C4B09">
        <w:rPr>
          <w:rFonts w:asciiTheme="minorHAnsi" w:hAnsiTheme="minorHAnsi"/>
        </w:rPr>
        <w:t xml:space="preserve">Reuter, P. </w:t>
      </w:r>
      <w:r w:rsidR="00347FA2" w:rsidRPr="008C4B09">
        <w:rPr>
          <w:rFonts w:asciiTheme="minorHAnsi" w:hAnsiTheme="minorHAnsi"/>
        </w:rPr>
        <w:t>"</w:t>
      </w:r>
      <w:hyperlink r:id="rId25" w:history="1">
        <w:r w:rsidR="00347FA2" w:rsidRPr="008C4B09">
          <w:rPr>
            <w:rStyle w:val="Hyperlink"/>
            <w:rFonts w:asciiTheme="minorHAnsi" w:hAnsiTheme="minorHAnsi"/>
          </w:rPr>
          <w:t>What Can be Done at the Border</w:t>
        </w:r>
      </w:hyperlink>
      <w:r w:rsidR="00347FA2" w:rsidRPr="008C4B09">
        <w:rPr>
          <w:rFonts w:asciiTheme="minorHAnsi" w:hAnsiTheme="minorHAnsi"/>
        </w:rPr>
        <w:t xml:space="preserve">", </w:t>
      </w:r>
      <w:r w:rsidR="00347FA2" w:rsidRPr="008C4B09">
        <w:rPr>
          <w:rFonts w:asciiTheme="minorHAnsi" w:hAnsiTheme="minorHAnsi"/>
          <w:i/>
        </w:rPr>
        <w:t>Washington Post</w:t>
      </w:r>
      <w:r w:rsidR="00347FA2" w:rsidRPr="008C4B09">
        <w:rPr>
          <w:rFonts w:asciiTheme="minorHAnsi" w:hAnsiTheme="minorHAnsi"/>
        </w:rPr>
        <w:t>, December 28, 2001, pg. A23</w:t>
      </w:r>
      <w:r w:rsidRPr="008C4B09">
        <w:rPr>
          <w:rFonts w:asciiTheme="minorHAnsi" w:hAnsiTheme="minorHAnsi"/>
        </w:rPr>
        <w:t>.</w:t>
      </w:r>
    </w:p>
    <w:p w14:paraId="32675E45" w14:textId="77777777" w:rsidR="00347FA2" w:rsidRPr="008C4B09" w:rsidRDefault="004D2395" w:rsidP="004D2395">
      <w:pPr>
        <w:ind w:firstLine="720"/>
        <w:rPr>
          <w:rFonts w:asciiTheme="minorHAnsi" w:hAnsiTheme="minorHAnsi"/>
        </w:rPr>
      </w:pPr>
      <w:r w:rsidRPr="008C4B09">
        <w:rPr>
          <w:rFonts w:asciiTheme="minorHAnsi" w:hAnsiTheme="minorHAnsi"/>
        </w:rPr>
        <w:t xml:space="preserve">Reuter, P. </w:t>
      </w:r>
      <w:r w:rsidR="00347FA2" w:rsidRPr="008C4B09">
        <w:rPr>
          <w:rFonts w:asciiTheme="minorHAnsi" w:hAnsiTheme="minorHAnsi"/>
        </w:rPr>
        <w:t>"</w:t>
      </w:r>
      <w:hyperlink r:id="rId26" w:history="1">
        <w:r w:rsidR="00347FA2" w:rsidRPr="008C4B09">
          <w:rPr>
            <w:rStyle w:val="Hyperlink"/>
            <w:rFonts w:asciiTheme="minorHAnsi" w:hAnsiTheme="minorHAnsi"/>
          </w:rPr>
          <w:t>One Tough Plant</w:t>
        </w:r>
      </w:hyperlink>
      <w:r w:rsidR="00347FA2" w:rsidRPr="008C4B09">
        <w:rPr>
          <w:rFonts w:asciiTheme="minorHAnsi" w:hAnsiTheme="minorHAnsi"/>
        </w:rPr>
        <w:t xml:space="preserve">", </w:t>
      </w:r>
      <w:r w:rsidR="00347FA2" w:rsidRPr="008C4B09">
        <w:rPr>
          <w:rFonts w:asciiTheme="minorHAnsi" w:hAnsiTheme="minorHAnsi"/>
          <w:i/>
        </w:rPr>
        <w:t>NY Times</w:t>
      </w:r>
      <w:r w:rsidR="00347FA2" w:rsidRPr="008C4B09">
        <w:rPr>
          <w:rFonts w:asciiTheme="minorHAnsi" w:hAnsiTheme="minorHAnsi"/>
        </w:rPr>
        <w:t>, March 31, 2000, Section A, pg. 27</w:t>
      </w:r>
      <w:r w:rsidRPr="008C4B09">
        <w:rPr>
          <w:rFonts w:asciiTheme="minorHAnsi" w:hAnsiTheme="minorHAnsi"/>
        </w:rPr>
        <w:t>.</w:t>
      </w:r>
    </w:p>
    <w:p w14:paraId="42983FD4" w14:textId="77777777" w:rsidR="004D2395" w:rsidRPr="008C4B09" w:rsidRDefault="004D2395">
      <w:pPr>
        <w:spacing w:line="240" w:lineRule="atLeast"/>
        <w:rPr>
          <w:rFonts w:asciiTheme="minorHAnsi" w:hAnsiTheme="minorHAnsi"/>
        </w:rPr>
      </w:pPr>
    </w:p>
    <w:p w14:paraId="65D57BC9" w14:textId="77777777" w:rsidR="00DE24D2" w:rsidRPr="008C4B09" w:rsidRDefault="00347FA2">
      <w:pPr>
        <w:spacing w:line="240" w:lineRule="atLeast"/>
        <w:rPr>
          <w:rFonts w:asciiTheme="minorHAnsi" w:hAnsiTheme="minorHAnsi"/>
        </w:rPr>
      </w:pPr>
      <w:r w:rsidRPr="008C4B09">
        <w:rPr>
          <w:rFonts w:asciiTheme="minorHAnsi" w:hAnsiTheme="minorHAnsi"/>
        </w:rPr>
        <w:t xml:space="preserve">Earlier </w:t>
      </w:r>
      <w:r w:rsidR="00DE24D2" w:rsidRPr="008C4B09">
        <w:rPr>
          <w:rFonts w:asciiTheme="minorHAnsi" w:hAnsiTheme="minorHAnsi"/>
        </w:rPr>
        <w:t>N</w:t>
      </w:r>
      <w:r w:rsidR="00DE24D2" w:rsidRPr="008C4B09">
        <w:rPr>
          <w:rFonts w:asciiTheme="minorHAnsi" w:hAnsiTheme="minorHAnsi"/>
          <w:i/>
        </w:rPr>
        <w:t xml:space="preserve">ew York Times </w:t>
      </w:r>
      <w:r w:rsidR="00DE24D2" w:rsidRPr="008C4B09">
        <w:rPr>
          <w:rFonts w:asciiTheme="minorHAnsi" w:hAnsiTheme="minorHAnsi"/>
        </w:rPr>
        <w:t>(</w:t>
      </w:r>
      <w:r w:rsidRPr="008C4B09">
        <w:rPr>
          <w:rFonts w:asciiTheme="minorHAnsi" w:hAnsiTheme="minorHAnsi"/>
        </w:rPr>
        <w:t>2</w:t>
      </w:r>
      <w:r w:rsidR="00DE24D2" w:rsidRPr="008C4B09">
        <w:rPr>
          <w:rFonts w:asciiTheme="minorHAnsi" w:hAnsiTheme="minorHAnsi"/>
        </w:rPr>
        <w:t>)</w:t>
      </w:r>
      <w:r w:rsidR="00DE24D2" w:rsidRPr="008C4B09">
        <w:rPr>
          <w:rFonts w:asciiTheme="minorHAnsi" w:hAnsiTheme="minorHAnsi"/>
          <w:i/>
        </w:rPr>
        <w:t xml:space="preserve">, Washington Post </w:t>
      </w:r>
      <w:r w:rsidR="00DE24D2" w:rsidRPr="008C4B09">
        <w:rPr>
          <w:rFonts w:asciiTheme="minorHAnsi" w:hAnsiTheme="minorHAnsi"/>
        </w:rPr>
        <w:t>(</w:t>
      </w:r>
      <w:r w:rsidRPr="008C4B09">
        <w:rPr>
          <w:rFonts w:asciiTheme="minorHAnsi" w:hAnsiTheme="minorHAnsi"/>
        </w:rPr>
        <w:t>5</w:t>
      </w:r>
      <w:r w:rsidR="00DE24D2" w:rsidRPr="008C4B09">
        <w:rPr>
          <w:rFonts w:asciiTheme="minorHAnsi" w:hAnsiTheme="minorHAnsi"/>
        </w:rPr>
        <w:t xml:space="preserve">), </w:t>
      </w:r>
      <w:r w:rsidR="00DE24D2" w:rsidRPr="008C4B09">
        <w:rPr>
          <w:rFonts w:asciiTheme="minorHAnsi" w:hAnsiTheme="minorHAnsi"/>
          <w:i/>
        </w:rPr>
        <w:t xml:space="preserve">Wall Street Journal </w:t>
      </w:r>
      <w:r w:rsidR="00DE24D2" w:rsidRPr="008C4B09">
        <w:rPr>
          <w:rFonts w:asciiTheme="minorHAnsi" w:hAnsiTheme="minorHAnsi"/>
        </w:rPr>
        <w:t>(3)</w:t>
      </w:r>
      <w:r w:rsidR="00DE24D2" w:rsidRPr="008C4B09">
        <w:rPr>
          <w:rFonts w:asciiTheme="minorHAnsi" w:hAnsiTheme="minorHAnsi"/>
          <w:i/>
        </w:rPr>
        <w:t>,</w:t>
      </w:r>
      <w:r w:rsidR="00DE24D2" w:rsidRPr="008C4B09">
        <w:rPr>
          <w:rFonts w:asciiTheme="minorHAnsi" w:hAnsiTheme="minorHAnsi"/>
        </w:rPr>
        <w:t xml:space="preserve"> </w:t>
      </w:r>
      <w:r w:rsidR="00DE24D2" w:rsidRPr="008C4B09">
        <w:rPr>
          <w:rFonts w:asciiTheme="minorHAnsi" w:hAnsiTheme="minorHAnsi"/>
          <w:i/>
        </w:rPr>
        <w:t xml:space="preserve">Los Angeles Times </w:t>
      </w:r>
      <w:r w:rsidR="00DE24D2" w:rsidRPr="008C4B09">
        <w:rPr>
          <w:rFonts w:asciiTheme="minorHAnsi" w:hAnsiTheme="minorHAnsi"/>
        </w:rPr>
        <w:t>(2)</w:t>
      </w:r>
      <w:r w:rsidR="00DE24D2" w:rsidRPr="008C4B09">
        <w:rPr>
          <w:rFonts w:asciiTheme="minorHAnsi" w:hAnsiTheme="minorHAnsi"/>
          <w:i/>
        </w:rPr>
        <w:t>,</w:t>
      </w:r>
      <w:r w:rsidR="00DE24D2" w:rsidRPr="008C4B09">
        <w:rPr>
          <w:rFonts w:asciiTheme="minorHAnsi" w:hAnsiTheme="minorHAnsi"/>
        </w:rPr>
        <w:t xml:space="preserve"> </w:t>
      </w:r>
      <w:r w:rsidR="00DE24D2" w:rsidRPr="008C4B09">
        <w:rPr>
          <w:rFonts w:asciiTheme="minorHAnsi" w:hAnsiTheme="minorHAnsi"/>
          <w:i/>
        </w:rPr>
        <w:t xml:space="preserve">Le Monde des </w:t>
      </w:r>
      <w:proofErr w:type="spellStart"/>
      <w:r w:rsidR="00DE24D2" w:rsidRPr="008C4B09">
        <w:rPr>
          <w:rFonts w:asciiTheme="minorHAnsi" w:hAnsiTheme="minorHAnsi"/>
          <w:i/>
        </w:rPr>
        <w:t>Debats</w:t>
      </w:r>
      <w:proofErr w:type="spellEnd"/>
      <w:r w:rsidR="00DE24D2" w:rsidRPr="008C4B09">
        <w:rPr>
          <w:rFonts w:asciiTheme="minorHAnsi" w:hAnsiTheme="minorHAnsi"/>
          <w:i/>
        </w:rPr>
        <w:t>, Baltimore Sun (2), San Diego Union</w:t>
      </w:r>
    </w:p>
    <w:p w14:paraId="49FAAAB5" w14:textId="77777777" w:rsidR="00DE24D2" w:rsidRPr="008C4B09" w:rsidRDefault="00DE24D2">
      <w:pPr>
        <w:spacing w:line="240" w:lineRule="atLeast"/>
        <w:rPr>
          <w:rFonts w:asciiTheme="minorHAnsi" w:hAnsiTheme="minorHAnsi"/>
        </w:rPr>
      </w:pPr>
    </w:p>
    <w:p w14:paraId="3073AFA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90F6C" w:rsidRPr="008C4B09">
        <w:rPr>
          <w:rFonts w:asciiTheme="minorHAnsi" w:hAnsiTheme="minorHAnsi"/>
        </w:rPr>
        <w:tab/>
      </w:r>
      <w:r w:rsidRPr="008C4B09">
        <w:rPr>
          <w:rFonts w:asciiTheme="minorHAnsi" w:hAnsiTheme="minorHAnsi"/>
        </w:rPr>
        <w:t xml:space="preserve">Rapporteur’s report, </w:t>
      </w:r>
      <w:proofErr w:type="spellStart"/>
      <w:r w:rsidRPr="008C4B09">
        <w:rPr>
          <w:rFonts w:asciiTheme="minorHAnsi" w:hAnsiTheme="minorHAnsi"/>
        </w:rPr>
        <w:t>Ditchley</w:t>
      </w:r>
      <w:proofErr w:type="spellEnd"/>
      <w:r w:rsidRPr="008C4B09">
        <w:rPr>
          <w:rFonts w:asciiTheme="minorHAnsi" w:hAnsiTheme="minorHAnsi"/>
        </w:rPr>
        <w:t xml:space="preserve"> House Conference on “Drugs; the Threat and the </w:t>
      </w:r>
      <w:proofErr w:type="spellStart"/>
      <w:r w:rsidRPr="008C4B09">
        <w:rPr>
          <w:rFonts w:asciiTheme="minorHAnsi" w:hAnsiTheme="minorHAnsi"/>
        </w:rPr>
        <w:t>Reponse</w:t>
      </w:r>
      <w:proofErr w:type="spellEnd"/>
      <w:r w:rsidRPr="008C4B09">
        <w:rPr>
          <w:rFonts w:asciiTheme="minorHAnsi" w:hAnsiTheme="minorHAnsi"/>
        </w:rPr>
        <w:t>”, 1991.</w:t>
      </w:r>
    </w:p>
    <w:p w14:paraId="61277C74" w14:textId="77777777" w:rsidR="00DE24D2" w:rsidRPr="008C4B09" w:rsidRDefault="00DE24D2">
      <w:pPr>
        <w:spacing w:line="240" w:lineRule="atLeast"/>
        <w:rPr>
          <w:rFonts w:asciiTheme="minorHAnsi" w:hAnsiTheme="minorHAnsi"/>
        </w:rPr>
      </w:pPr>
      <w:r w:rsidRPr="008C4B09">
        <w:rPr>
          <w:rFonts w:asciiTheme="minorHAnsi" w:hAnsiTheme="minorHAnsi"/>
        </w:rPr>
        <w:lastRenderedPageBreak/>
        <w:tab/>
      </w:r>
    </w:p>
    <w:p w14:paraId="42DE4A9A" w14:textId="77777777" w:rsidR="00DE24D2" w:rsidRPr="008C4B09" w:rsidRDefault="0024236C">
      <w:pPr>
        <w:spacing w:line="240" w:lineRule="atLeast"/>
        <w:rPr>
          <w:rFonts w:asciiTheme="minorHAnsi" w:hAnsiTheme="minorHAnsi"/>
        </w:rPr>
      </w:pPr>
      <w:r w:rsidRPr="008C4B09">
        <w:rPr>
          <w:rFonts w:asciiTheme="minorHAnsi" w:hAnsiTheme="minorHAnsi"/>
        </w:rPr>
        <w:t xml:space="preserve">     </w:t>
      </w:r>
      <w:r w:rsidR="00090F6C" w:rsidRPr="008C4B09">
        <w:rPr>
          <w:rFonts w:asciiTheme="minorHAnsi" w:hAnsiTheme="minorHAnsi"/>
        </w:rPr>
        <w:tab/>
      </w:r>
      <w:r w:rsidR="00DE24D2" w:rsidRPr="008C4B09">
        <w:rPr>
          <w:rFonts w:asciiTheme="minorHAnsi" w:hAnsiTheme="minorHAnsi"/>
        </w:rPr>
        <w:t xml:space="preserve">Three entries in </w:t>
      </w:r>
      <w:r w:rsidR="00DE24D2" w:rsidRPr="008C4B09">
        <w:rPr>
          <w:rFonts w:asciiTheme="minorHAnsi" w:hAnsiTheme="minorHAnsi"/>
          <w:i/>
        </w:rPr>
        <w:t xml:space="preserve">Encyclopedia of Drugs and Alcohol </w:t>
      </w:r>
      <w:r w:rsidR="00DE24D2" w:rsidRPr="008C4B09">
        <w:rPr>
          <w:rFonts w:asciiTheme="minorHAnsi" w:hAnsiTheme="minorHAnsi"/>
        </w:rPr>
        <w:t>New York, MacMillan, 1995</w:t>
      </w:r>
    </w:p>
    <w:p w14:paraId="64E0D554" w14:textId="77777777" w:rsidR="00DE24D2" w:rsidRPr="008C4B09" w:rsidRDefault="00DE24D2">
      <w:pPr>
        <w:spacing w:line="240" w:lineRule="atLeast"/>
        <w:rPr>
          <w:rFonts w:asciiTheme="minorHAnsi" w:hAnsiTheme="minorHAnsi"/>
        </w:rPr>
      </w:pPr>
    </w:p>
    <w:p w14:paraId="2064DA2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90F6C" w:rsidRPr="008C4B09">
        <w:rPr>
          <w:rFonts w:asciiTheme="minorHAnsi" w:hAnsiTheme="minorHAnsi"/>
        </w:rPr>
        <w:tab/>
      </w:r>
      <w:r w:rsidRPr="008C4B09">
        <w:rPr>
          <w:rFonts w:asciiTheme="minorHAnsi" w:hAnsiTheme="minorHAnsi"/>
        </w:rPr>
        <w:t xml:space="preserve">Short commentaries </w:t>
      </w:r>
      <w:r w:rsidRPr="008C4B09">
        <w:rPr>
          <w:rFonts w:asciiTheme="minorHAnsi" w:hAnsiTheme="minorHAnsi"/>
          <w:i/>
        </w:rPr>
        <w:t xml:space="preserve">Addiction </w:t>
      </w:r>
      <w:proofErr w:type="gramStart"/>
      <w:r w:rsidRPr="008C4B09">
        <w:rPr>
          <w:rFonts w:asciiTheme="minorHAnsi" w:hAnsiTheme="minorHAnsi"/>
        </w:rPr>
        <w:t>July,</w:t>
      </w:r>
      <w:proofErr w:type="gramEnd"/>
      <w:r w:rsidRPr="008C4B09">
        <w:rPr>
          <w:rFonts w:asciiTheme="minorHAnsi" w:hAnsiTheme="minorHAnsi"/>
        </w:rPr>
        <w:t xml:space="preserve"> 1994; April 1997; April 1998</w:t>
      </w:r>
      <w:r w:rsidR="00062298" w:rsidRPr="008C4B09">
        <w:rPr>
          <w:rFonts w:asciiTheme="minorHAnsi" w:hAnsiTheme="minorHAnsi"/>
        </w:rPr>
        <w:t xml:space="preserve">, June 2003; </w:t>
      </w:r>
      <w:r w:rsidR="00062298" w:rsidRPr="008C4B09">
        <w:rPr>
          <w:rFonts w:asciiTheme="minorHAnsi" w:hAnsiTheme="minorHAnsi"/>
          <w:i/>
        </w:rPr>
        <w:t>British Journal Psychiatry</w:t>
      </w:r>
      <w:r w:rsidR="00062298" w:rsidRPr="008C4B09">
        <w:rPr>
          <w:rFonts w:asciiTheme="minorHAnsi" w:hAnsiTheme="minorHAnsi"/>
        </w:rPr>
        <w:t>, 2001</w:t>
      </w:r>
    </w:p>
    <w:p w14:paraId="5810B299" w14:textId="77777777" w:rsidR="00DE24D2" w:rsidRPr="008C4B09" w:rsidRDefault="00DE24D2">
      <w:pPr>
        <w:spacing w:line="240" w:lineRule="atLeast"/>
        <w:rPr>
          <w:rFonts w:asciiTheme="minorHAnsi" w:hAnsiTheme="minorHAnsi"/>
        </w:rPr>
      </w:pPr>
    </w:p>
    <w:p w14:paraId="13A08189" w14:textId="77777777" w:rsidR="00DE24D2" w:rsidRPr="008C4B09" w:rsidRDefault="00DE24D2">
      <w:pPr>
        <w:spacing w:line="240" w:lineRule="atLeast"/>
        <w:rPr>
          <w:rFonts w:asciiTheme="minorHAnsi" w:hAnsiTheme="minorHAnsi"/>
          <w:i/>
        </w:rPr>
      </w:pPr>
      <w:r w:rsidRPr="008C4B09">
        <w:rPr>
          <w:rFonts w:asciiTheme="minorHAnsi" w:hAnsiTheme="minorHAnsi"/>
        </w:rPr>
        <w:t xml:space="preserve">     </w:t>
      </w:r>
      <w:r w:rsidR="00090F6C" w:rsidRPr="008C4B09">
        <w:rPr>
          <w:rFonts w:asciiTheme="minorHAnsi" w:hAnsiTheme="minorHAnsi"/>
        </w:rPr>
        <w:tab/>
      </w:r>
      <w:r w:rsidRPr="008C4B09">
        <w:rPr>
          <w:rFonts w:asciiTheme="minorHAnsi" w:hAnsiTheme="minorHAnsi"/>
        </w:rPr>
        <w:t xml:space="preserve">Unsigned Articles: </w:t>
      </w:r>
      <w:r w:rsidRPr="008C4B09">
        <w:rPr>
          <w:rFonts w:asciiTheme="minorHAnsi" w:hAnsiTheme="minorHAnsi"/>
          <w:i/>
        </w:rPr>
        <w:t xml:space="preserve">The Economist </w:t>
      </w:r>
      <w:r w:rsidRPr="008C4B09">
        <w:rPr>
          <w:rFonts w:asciiTheme="minorHAnsi" w:hAnsiTheme="minorHAnsi"/>
        </w:rPr>
        <w:t>(10).</w:t>
      </w:r>
    </w:p>
    <w:p w14:paraId="0F96121B" w14:textId="77777777" w:rsidR="00DE24D2" w:rsidRPr="008C4B09" w:rsidRDefault="00DE24D2">
      <w:pPr>
        <w:spacing w:line="240" w:lineRule="atLeast"/>
        <w:rPr>
          <w:rFonts w:asciiTheme="minorHAnsi" w:hAnsiTheme="minorHAnsi"/>
          <w:i/>
        </w:rPr>
      </w:pPr>
      <w:r w:rsidRPr="008C4B09">
        <w:rPr>
          <w:rFonts w:asciiTheme="minorHAnsi" w:hAnsiTheme="minorHAnsi"/>
          <w:i/>
        </w:rPr>
        <w:t xml:space="preserve">     </w:t>
      </w:r>
    </w:p>
    <w:p w14:paraId="0B41452B" w14:textId="77777777" w:rsidR="00DE24D2" w:rsidRPr="008C4B09" w:rsidRDefault="00DE24D2">
      <w:pPr>
        <w:spacing w:line="240" w:lineRule="atLeast"/>
        <w:rPr>
          <w:rFonts w:asciiTheme="minorHAnsi" w:hAnsiTheme="minorHAnsi"/>
        </w:rPr>
      </w:pPr>
      <w:r w:rsidRPr="008C4B09">
        <w:rPr>
          <w:rFonts w:asciiTheme="minorHAnsi" w:hAnsiTheme="minorHAnsi"/>
          <w:i/>
        </w:rPr>
        <w:t xml:space="preserve">    </w:t>
      </w:r>
      <w:r w:rsidR="00090F6C" w:rsidRPr="008C4B09">
        <w:rPr>
          <w:rFonts w:asciiTheme="minorHAnsi" w:hAnsiTheme="minorHAnsi"/>
          <w:i/>
        </w:rPr>
        <w:tab/>
      </w:r>
      <w:r w:rsidRPr="008C4B09">
        <w:rPr>
          <w:rFonts w:asciiTheme="minorHAnsi" w:hAnsiTheme="minorHAnsi"/>
          <w:i/>
        </w:rPr>
        <w:t xml:space="preserve"> </w:t>
      </w:r>
      <w:r w:rsidR="0024236C" w:rsidRPr="008C4B09">
        <w:rPr>
          <w:rFonts w:asciiTheme="minorHAnsi" w:hAnsiTheme="minorHAnsi"/>
        </w:rPr>
        <w:t xml:space="preserve">Reuter, P., </w:t>
      </w:r>
      <w:proofErr w:type="spellStart"/>
      <w:r w:rsidR="0024236C" w:rsidRPr="008C4B09">
        <w:rPr>
          <w:rFonts w:asciiTheme="minorHAnsi" w:hAnsiTheme="minorHAnsi"/>
        </w:rPr>
        <w:t>Strang</w:t>
      </w:r>
      <w:proofErr w:type="spellEnd"/>
      <w:r w:rsidR="0024236C" w:rsidRPr="008C4B09">
        <w:rPr>
          <w:rFonts w:asciiTheme="minorHAnsi" w:hAnsiTheme="minorHAnsi"/>
        </w:rPr>
        <w:t xml:space="preserve">, J., Farrell, M. &amp; </w:t>
      </w:r>
      <w:r w:rsidR="00662EF3" w:rsidRPr="008C4B09">
        <w:rPr>
          <w:rFonts w:asciiTheme="minorHAnsi" w:hAnsiTheme="minorHAnsi"/>
        </w:rPr>
        <w:t xml:space="preserve">J. </w:t>
      </w:r>
      <w:proofErr w:type="spellStart"/>
      <w:r w:rsidR="0024236C" w:rsidRPr="008C4B09">
        <w:rPr>
          <w:rFonts w:asciiTheme="minorHAnsi" w:hAnsiTheme="minorHAnsi"/>
        </w:rPr>
        <w:t>Neeleman</w:t>
      </w:r>
      <w:proofErr w:type="spellEnd"/>
      <w:r w:rsidR="0024236C" w:rsidRPr="008C4B09">
        <w:rPr>
          <w:rFonts w:asciiTheme="minorHAnsi" w:hAnsiTheme="minorHAnsi"/>
        </w:rPr>
        <w:t xml:space="preserve"> (1994) </w:t>
      </w:r>
      <w:r w:rsidRPr="008C4B09">
        <w:rPr>
          <w:rFonts w:asciiTheme="minorHAnsi" w:hAnsiTheme="minorHAnsi"/>
        </w:rPr>
        <w:t xml:space="preserve">Editorial, </w:t>
      </w:r>
      <w:r w:rsidRPr="008C4B09">
        <w:rPr>
          <w:rFonts w:asciiTheme="minorHAnsi" w:hAnsiTheme="minorHAnsi"/>
          <w:i/>
        </w:rPr>
        <w:t>British Medic</w:t>
      </w:r>
      <w:r w:rsidR="00347FA2" w:rsidRPr="008C4B09">
        <w:rPr>
          <w:rFonts w:asciiTheme="minorHAnsi" w:hAnsiTheme="minorHAnsi"/>
          <w:i/>
        </w:rPr>
        <w:t>al Journal</w:t>
      </w:r>
      <w:r w:rsidR="0024236C" w:rsidRPr="008C4B09">
        <w:rPr>
          <w:rFonts w:asciiTheme="minorHAnsi" w:hAnsiTheme="minorHAnsi"/>
          <w:i/>
        </w:rPr>
        <w:t>.</w:t>
      </w:r>
      <w:r w:rsidRPr="008C4B09">
        <w:rPr>
          <w:rFonts w:asciiTheme="minorHAnsi" w:hAnsiTheme="minorHAnsi"/>
          <w:i/>
        </w:rPr>
        <w:t xml:space="preserve"> </w:t>
      </w:r>
      <w:r w:rsidR="0024236C" w:rsidRPr="008C4B09">
        <w:rPr>
          <w:rFonts w:asciiTheme="minorHAnsi" w:hAnsiTheme="minorHAnsi"/>
          <w:i/>
        </w:rPr>
        <w:t xml:space="preserve"> </w:t>
      </w:r>
      <w:r w:rsidR="0024236C" w:rsidRPr="008C4B09">
        <w:rPr>
          <w:rFonts w:asciiTheme="minorHAnsi" w:hAnsiTheme="minorHAnsi"/>
        </w:rPr>
        <w:t>March 5, 1994; pp.609-610.</w:t>
      </w:r>
    </w:p>
    <w:p w14:paraId="62072E4D" w14:textId="77777777" w:rsidR="00DE24D2" w:rsidRPr="008C4B09" w:rsidRDefault="00DE24D2">
      <w:pPr>
        <w:spacing w:line="240" w:lineRule="atLeast"/>
        <w:rPr>
          <w:rFonts w:asciiTheme="minorHAnsi" w:hAnsiTheme="minorHAnsi"/>
        </w:rPr>
      </w:pPr>
    </w:p>
    <w:p w14:paraId="48883C34"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00090F6C" w:rsidRPr="008C4B09">
        <w:rPr>
          <w:rFonts w:asciiTheme="minorHAnsi" w:hAnsiTheme="minorHAnsi"/>
        </w:rPr>
        <w:tab/>
      </w:r>
      <w:r w:rsidR="00A74F52" w:rsidRPr="008C4B09">
        <w:rPr>
          <w:rFonts w:asciiTheme="minorHAnsi" w:hAnsiTheme="minorHAnsi"/>
        </w:rPr>
        <w:t xml:space="preserve">Reuter, </w:t>
      </w:r>
      <w:r w:rsidR="00662EF3" w:rsidRPr="008C4B09">
        <w:rPr>
          <w:rFonts w:asciiTheme="minorHAnsi" w:hAnsiTheme="minorHAnsi"/>
        </w:rPr>
        <w:t xml:space="preserve">P. with Farrell, M. and J. </w:t>
      </w:r>
      <w:proofErr w:type="spellStart"/>
      <w:r w:rsidR="00662EF3" w:rsidRPr="008C4B09">
        <w:rPr>
          <w:rFonts w:asciiTheme="minorHAnsi" w:hAnsiTheme="minorHAnsi"/>
        </w:rPr>
        <w:t>Strang</w:t>
      </w:r>
      <w:proofErr w:type="spellEnd"/>
      <w:r w:rsidR="00662EF3" w:rsidRPr="008C4B09">
        <w:rPr>
          <w:rFonts w:asciiTheme="minorHAnsi" w:hAnsiTheme="minorHAnsi"/>
        </w:rPr>
        <w:t xml:space="preserve"> </w:t>
      </w:r>
      <w:r w:rsidR="00A74F52" w:rsidRPr="008C4B09">
        <w:rPr>
          <w:rFonts w:asciiTheme="minorHAnsi" w:hAnsiTheme="minorHAnsi"/>
        </w:rPr>
        <w:t>(1994) "The Non-Case for Legalization"</w:t>
      </w:r>
      <w:r w:rsidRPr="008C4B09">
        <w:rPr>
          <w:rFonts w:asciiTheme="minorHAnsi" w:hAnsiTheme="minorHAnsi"/>
        </w:rPr>
        <w:t xml:space="preserve"> in </w:t>
      </w:r>
      <w:r w:rsidRPr="008C4B09">
        <w:rPr>
          <w:rFonts w:asciiTheme="minorHAnsi" w:hAnsiTheme="minorHAnsi"/>
          <w:i/>
        </w:rPr>
        <w:t>Winning the War on Drugs: To Legalize or Not</w:t>
      </w:r>
      <w:r w:rsidR="0023083B" w:rsidRPr="008C4B09">
        <w:rPr>
          <w:rFonts w:asciiTheme="minorHAnsi" w:hAnsiTheme="minorHAnsi"/>
          <w:i/>
        </w:rPr>
        <w:t xml:space="preserve">. </w:t>
      </w:r>
      <w:r w:rsidRPr="008C4B09">
        <w:rPr>
          <w:rFonts w:asciiTheme="minorHAnsi" w:hAnsiTheme="minorHAnsi"/>
          <w:i/>
        </w:rPr>
        <w:t xml:space="preserve"> </w:t>
      </w:r>
      <w:r w:rsidRPr="008C4B09">
        <w:rPr>
          <w:rFonts w:asciiTheme="minorHAnsi" w:hAnsiTheme="minorHAnsi"/>
        </w:rPr>
        <w:t>London, Institute of Economic Affairs, Hobart</w:t>
      </w:r>
      <w:r w:rsidR="0023083B" w:rsidRPr="008C4B09">
        <w:rPr>
          <w:rFonts w:asciiTheme="minorHAnsi" w:hAnsiTheme="minorHAnsi"/>
        </w:rPr>
        <w:t xml:space="preserve"> Paper 124,</w:t>
      </w:r>
      <w:r w:rsidRPr="008C4B09">
        <w:rPr>
          <w:rFonts w:asciiTheme="minorHAnsi" w:hAnsiTheme="minorHAnsi"/>
        </w:rPr>
        <w:t xml:space="preserve"> pp.83-90.</w:t>
      </w:r>
    </w:p>
    <w:p w14:paraId="2D7A76E0" w14:textId="77777777" w:rsidR="00A4458B" w:rsidRPr="008C4B09" w:rsidRDefault="00A4458B" w:rsidP="00A4458B">
      <w:pPr>
        <w:pStyle w:val="Heading3"/>
        <w:spacing w:before="0" w:after="0"/>
        <w:ind w:left="0"/>
        <w:rPr>
          <w:rFonts w:asciiTheme="minorHAnsi" w:hAnsiTheme="minorHAnsi"/>
          <w:szCs w:val="24"/>
        </w:rPr>
      </w:pPr>
      <w:r w:rsidRPr="008C4B09">
        <w:rPr>
          <w:rFonts w:asciiTheme="minorHAnsi" w:hAnsiTheme="minorHAnsi"/>
          <w:szCs w:val="24"/>
        </w:rPr>
        <w:t xml:space="preserve">    </w:t>
      </w:r>
    </w:p>
    <w:p w14:paraId="4E2F3D00" w14:textId="77777777" w:rsidR="00A4458B" w:rsidRPr="008C4B09" w:rsidRDefault="00A4458B" w:rsidP="00A4458B">
      <w:pPr>
        <w:pStyle w:val="Heading3"/>
        <w:spacing w:before="0" w:after="0"/>
        <w:ind w:left="0"/>
        <w:rPr>
          <w:rFonts w:asciiTheme="minorHAnsi" w:hAnsiTheme="minorHAnsi"/>
          <w:szCs w:val="24"/>
        </w:rPr>
      </w:pPr>
      <w:r w:rsidRPr="008C4B09">
        <w:rPr>
          <w:rFonts w:asciiTheme="minorHAnsi" w:hAnsiTheme="minorHAnsi"/>
          <w:szCs w:val="24"/>
        </w:rPr>
        <w:t xml:space="preserve">   Teaching</w:t>
      </w:r>
    </w:p>
    <w:p w14:paraId="054409BD" w14:textId="77777777" w:rsidR="00A4458B" w:rsidRPr="008C4B09" w:rsidRDefault="00A4458B" w:rsidP="00A4458B">
      <w:pPr>
        <w:pStyle w:val="NormalIndent"/>
        <w:spacing w:before="0" w:after="0"/>
        <w:ind w:left="0"/>
        <w:rPr>
          <w:rFonts w:asciiTheme="minorHAnsi" w:hAnsiTheme="minorHAnsi"/>
          <w:sz w:val="24"/>
          <w:szCs w:val="24"/>
        </w:rPr>
      </w:pPr>
      <w:r w:rsidRPr="008C4B09">
        <w:rPr>
          <w:rFonts w:asciiTheme="minorHAnsi" w:hAnsiTheme="minorHAnsi"/>
          <w:sz w:val="24"/>
          <w:szCs w:val="24"/>
        </w:rPr>
        <w:t xml:space="preserve">      </w:t>
      </w:r>
      <w:r w:rsidRPr="008C4B09">
        <w:rPr>
          <w:rFonts w:asciiTheme="minorHAnsi" w:hAnsiTheme="minorHAnsi"/>
          <w:sz w:val="24"/>
          <w:szCs w:val="24"/>
          <w:u w:val="single"/>
        </w:rPr>
        <w:t xml:space="preserve">School of Public </w:t>
      </w:r>
      <w:r w:rsidR="00A01803" w:rsidRPr="008C4B09">
        <w:rPr>
          <w:rFonts w:asciiTheme="minorHAnsi" w:hAnsiTheme="minorHAnsi"/>
          <w:sz w:val="24"/>
          <w:szCs w:val="24"/>
          <w:u w:val="single"/>
        </w:rPr>
        <w:t>Policy</w:t>
      </w:r>
      <w:r w:rsidRPr="008C4B09">
        <w:rPr>
          <w:rFonts w:asciiTheme="minorHAnsi" w:hAnsiTheme="minorHAnsi"/>
          <w:sz w:val="24"/>
          <w:szCs w:val="24"/>
        </w:rPr>
        <w:t>:</w:t>
      </w:r>
    </w:p>
    <w:p w14:paraId="1E3637E2" w14:textId="77777777" w:rsidR="00A4458B" w:rsidRPr="008C4B09" w:rsidRDefault="00A4458B" w:rsidP="00A4458B">
      <w:pPr>
        <w:pStyle w:val="NormalIndent"/>
        <w:spacing w:before="0" w:after="0"/>
        <w:rPr>
          <w:rFonts w:asciiTheme="minorHAnsi" w:hAnsiTheme="minorHAnsi"/>
          <w:sz w:val="24"/>
          <w:szCs w:val="24"/>
        </w:rPr>
      </w:pPr>
      <w:r w:rsidRPr="008C4B09">
        <w:rPr>
          <w:rFonts w:asciiTheme="minorHAnsi" w:hAnsiTheme="minorHAnsi"/>
          <w:sz w:val="24"/>
          <w:szCs w:val="24"/>
        </w:rPr>
        <w:tab/>
        <w:t>Research Methods (PhD students), Foundations of Social Policy, Policy Project</w:t>
      </w:r>
      <w:r w:rsidR="00347FA2" w:rsidRPr="008C4B09">
        <w:rPr>
          <w:rFonts w:asciiTheme="minorHAnsi" w:hAnsiTheme="minorHAnsi"/>
          <w:sz w:val="24"/>
          <w:szCs w:val="24"/>
        </w:rPr>
        <w:t xml:space="preserve"> for Social Policy, Policy Workshop</w:t>
      </w:r>
    </w:p>
    <w:p w14:paraId="210A90A0" w14:textId="77777777" w:rsidR="00A4458B" w:rsidRPr="008C4B09" w:rsidRDefault="00A4458B" w:rsidP="00A4458B">
      <w:pPr>
        <w:pStyle w:val="NormalIndent"/>
        <w:spacing w:before="0" w:after="0"/>
        <w:ind w:left="0"/>
        <w:rPr>
          <w:rFonts w:asciiTheme="minorHAnsi" w:hAnsiTheme="minorHAnsi"/>
          <w:sz w:val="24"/>
          <w:szCs w:val="24"/>
          <w:u w:val="single"/>
        </w:rPr>
      </w:pPr>
      <w:r w:rsidRPr="008C4B09">
        <w:rPr>
          <w:rFonts w:asciiTheme="minorHAnsi" w:hAnsiTheme="minorHAnsi"/>
          <w:sz w:val="24"/>
          <w:szCs w:val="24"/>
        </w:rPr>
        <w:t xml:space="preserve">     </w:t>
      </w:r>
      <w:r w:rsidRPr="008C4B09">
        <w:rPr>
          <w:rFonts w:asciiTheme="minorHAnsi" w:hAnsiTheme="minorHAnsi"/>
          <w:sz w:val="24"/>
          <w:szCs w:val="24"/>
          <w:u w:val="single"/>
        </w:rPr>
        <w:t>Department of Criminology:</w:t>
      </w:r>
    </w:p>
    <w:p w14:paraId="2D5B1475" w14:textId="77777777" w:rsidR="00A4458B" w:rsidRPr="008C4B09" w:rsidRDefault="00A4458B" w:rsidP="00A4458B">
      <w:pPr>
        <w:pStyle w:val="NormalIndent"/>
        <w:spacing w:before="0" w:after="0"/>
        <w:rPr>
          <w:rFonts w:asciiTheme="minorHAnsi" w:hAnsiTheme="minorHAnsi"/>
          <w:sz w:val="24"/>
          <w:szCs w:val="24"/>
        </w:rPr>
      </w:pPr>
      <w:r w:rsidRPr="008C4B09">
        <w:rPr>
          <w:rFonts w:asciiTheme="minorHAnsi" w:hAnsiTheme="minorHAnsi"/>
          <w:sz w:val="24"/>
          <w:szCs w:val="24"/>
        </w:rPr>
        <w:tab/>
        <w:t>Policy Analysis for the Criminal Justice System, Regulation of Vice</w:t>
      </w:r>
      <w:r w:rsidR="00347FA2" w:rsidRPr="008C4B09">
        <w:rPr>
          <w:rFonts w:asciiTheme="minorHAnsi" w:hAnsiTheme="minorHAnsi"/>
          <w:sz w:val="24"/>
          <w:szCs w:val="24"/>
        </w:rPr>
        <w:t xml:space="preserve"> and of Organized Crime</w:t>
      </w:r>
      <w:r w:rsidR="009132D6" w:rsidRPr="008C4B09">
        <w:rPr>
          <w:rFonts w:asciiTheme="minorHAnsi" w:hAnsiTheme="minorHAnsi"/>
          <w:sz w:val="24"/>
          <w:szCs w:val="24"/>
        </w:rPr>
        <w:t>, Policy Research Methods</w:t>
      </w:r>
    </w:p>
    <w:p w14:paraId="1A2C872D" w14:textId="77777777" w:rsidR="00A4458B" w:rsidRPr="008C4B09" w:rsidRDefault="00A4458B" w:rsidP="00A4458B">
      <w:pPr>
        <w:pStyle w:val="NormalIndent"/>
        <w:spacing w:before="0" w:after="0"/>
        <w:ind w:left="0"/>
        <w:rPr>
          <w:rFonts w:asciiTheme="minorHAnsi" w:hAnsiTheme="minorHAnsi"/>
          <w:b/>
          <w:sz w:val="24"/>
          <w:szCs w:val="24"/>
        </w:rPr>
      </w:pPr>
      <w:r w:rsidRPr="008C4B09">
        <w:rPr>
          <w:rFonts w:asciiTheme="minorHAnsi" w:hAnsiTheme="minorHAnsi"/>
          <w:b/>
          <w:sz w:val="24"/>
          <w:szCs w:val="24"/>
        </w:rPr>
        <w:t>University Service</w:t>
      </w:r>
    </w:p>
    <w:p w14:paraId="394A8571" w14:textId="77777777" w:rsidR="00A4458B" w:rsidRPr="008C4B09" w:rsidRDefault="00A4458B" w:rsidP="00A4458B">
      <w:pPr>
        <w:pStyle w:val="NormalIndent"/>
        <w:spacing w:before="0" w:after="0"/>
        <w:ind w:left="0"/>
        <w:rPr>
          <w:rFonts w:asciiTheme="minorHAnsi" w:hAnsiTheme="minorHAnsi"/>
          <w:sz w:val="24"/>
          <w:szCs w:val="24"/>
          <w:u w:val="single"/>
        </w:rPr>
      </w:pPr>
      <w:r w:rsidRPr="008C4B09">
        <w:rPr>
          <w:rFonts w:asciiTheme="minorHAnsi" w:hAnsiTheme="minorHAnsi"/>
          <w:b/>
          <w:sz w:val="24"/>
          <w:szCs w:val="24"/>
        </w:rPr>
        <w:tab/>
      </w:r>
      <w:r w:rsidRPr="008C4B09">
        <w:rPr>
          <w:rFonts w:asciiTheme="minorHAnsi" w:hAnsiTheme="minorHAnsi"/>
          <w:sz w:val="24"/>
          <w:szCs w:val="24"/>
          <w:u w:val="single"/>
        </w:rPr>
        <w:t xml:space="preserve">School of Public </w:t>
      </w:r>
      <w:r w:rsidR="00C5033F" w:rsidRPr="008C4B09">
        <w:rPr>
          <w:rFonts w:asciiTheme="minorHAnsi" w:hAnsiTheme="minorHAnsi"/>
          <w:sz w:val="24"/>
          <w:szCs w:val="24"/>
          <w:u w:val="single"/>
        </w:rPr>
        <w:t>Policy</w:t>
      </w:r>
    </w:p>
    <w:p w14:paraId="7C982347" w14:textId="00AA0936" w:rsidR="00624A7E" w:rsidRPr="008C4B09" w:rsidRDefault="00A4458B" w:rsidP="00A4458B">
      <w:pPr>
        <w:pStyle w:val="NormalIndent"/>
        <w:spacing w:before="0" w:after="0"/>
        <w:ind w:left="0"/>
        <w:rPr>
          <w:rFonts w:asciiTheme="minorHAnsi" w:hAnsiTheme="minorHAnsi"/>
          <w:sz w:val="24"/>
          <w:szCs w:val="24"/>
        </w:rPr>
      </w:pPr>
      <w:r w:rsidRPr="008C4B09">
        <w:rPr>
          <w:rFonts w:asciiTheme="minorHAnsi" w:hAnsiTheme="minorHAnsi"/>
          <w:sz w:val="24"/>
          <w:szCs w:val="24"/>
        </w:rPr>
        <w:tab/>
      </w:r>
      <w:r w:rsidRPr="008C4B09">
        <w:rPr>
          <w:rFonts w:asciiTheme="minorHAnsi" w:hAnsiTheme="minorHAnsi"/>
          <w:sz w:val="24"/>
          <w:szCs w:val="24"/>
        </w:rPr>
        <w:tab/>
      </w:r>
      <w:r w:rsidR="00624A7E" w:rsidRPr="008C4B09">
        <w:rPr>
          <w:rFonts w:asciiTheme="minorHAnsi" w:hAnsiTheme="minorHAnsi"/>
          <w:sz w:val="24"/>
          <w:szCs w:val="24"/>
        </w:rPr>
        <w:t>Chair, Internal Assessment Report 2013-2014</w:t>
      </w:r>
    </w:p>
    <w:p w14:paraId="7AEE0D73" w14:textId="738E5CCA" w:rsidR="00B25F7E" w:rsidRPr="008C4B09" w:rsidRDefault="00B25F7E" w:rsidP="00624A7E">
      <w:pPr>
        <w:pStyle w:val="NormalIndent"/>
        <w:spacing w:before="0" w:after="0"/>
        <w:ind w:firstLine="720"/>
        <w:rPr>
          <w:rFonts w:asciiTheme="minorHAnsi" w:hAnsiTheme="minorHAnsi"/>
          <w:sz w:val="24"/>
          <w:szCs w:val="24"/>
        </w:rPr>
      </w:pPr>
      <w:r w:rsidRPr="008C4B09">
        <w:rPr>
          <w:rFonts w:asciiTheme="minorHAnsi" w:hAnsiTheme="minorHAnsi"/>
          <w:sz w:val="24"/>
          <w:szCs w:val="24"/>
        </w:rPr>
        <w:t>Chair, PhD Review Committee 2006</w:t>
      </w:r>
    </w:p>
    <w:p w14:paraId="1986E6F9" w14:textId="77777777" w:rsidR="00A4458B" w:rsidRPr="008C4B09" w:rsidRDefault="00A4458B" w:rsidP="00B25F7E">
      <w:pPr>
        <w:pStyle w:val="NormalIndent"/>
        <w:spacing w:before="0" w:after="0"/>
        <w:ind w:firstLine="720"/>
        <w:rPr>
          <w:rFonts w:asciiTheme="minorHAnsi" w:hAnsiTheme="minorHAnsi"/>
          <w:sz w:val="24"/>
          <w:szCs w:val="24"/>
        </w:rPr>
      </w:pPr>
      <w:r w:rsidRPr="008C4B09">
        <w:rPr>
          <w:rFonts w:asciiTheme="minorHAnsi" w:hAnsiTheme="minorHAnsi"/>
          <w:sz w:val="24"/>
          <w:szCs w:val="24"/>
        </w:rPr>
        <w:t>Chair Admissions Committee, 2001-</w:t>
      </w:r>
      <w:r w:rsidR="00C5033F" w:rsidRPr="008C4B09">
        <w:rPr>
          <w:rFonts w:asciiTheme="minorHAnsi" w:hAnsiTheme="minorHAnsi"/>
          <w:sz w:val="24"/>
          <w:szCs w:val="24"/>
        </w:rPr>
        <w:t>2006</w:t>
      </w:r>
    </w:p>
    <w:p w14:paraId="67578B0A" w14:textId="77777777" w:rsidR="00A4458B" w:rsidRPr="008C4B09" w:rsidRDefault="00A4458B" w:rsidP="00A4458B">
      <w:pPr>
        <w:pStyle w:val="NormalIndent"/>
        <w:spacing w:before="0" w:after="0"/>
        <w:ind w:left="0"/>
        <w:rPr>
          <w:rFonts w:asciiTheme="minorHAnsi" w:hAnsiTheme="minorHAnsi"/>
          <w:sz w:val="24"/>
          <w:szCs w:val="24"/>
        </w:rPr>
      </w:pPr>
      <w:r w:rsidRPr="008C4B09">
        <w:rPr>
          <w:rFonts w:asciiTheme="minorHAnsi" w:hAnsiTheme="minorHAnsi"/>
          <w:sz w:val="24"/>
          <w:szCs w:val="24"/>
        </w:rPr>
        <w:tab/>
      </w:r>
      <w:r w:rsidRPr="008C4B09">
        <w:rPr>
          <w:rFonts w:asciiTheme="minorHAnsi" w:hAnsiTheme="minorHAnsi"/>
          <w:sz w:val="24"/>
          <w:szCs w:val="24"/>
        </w:rPr>
        <w:tab/>
        <w:t>Chair Promotion and Tenure Committee, 1995-2000</w:t>
      </w:r>
      <w:r w:rsidR="00A01803" w:rsidRPr="008C4B09">
        <w:rPr>
          <w:rFonts w:asciiTheme="minorHAnsi" w:hAnsiTheme="minorHAnsi"/>
          <w:sz w:val="24"/>
          <w:szCs w:val="24"/>
        </w:rPr>
        <w:t>, 2004-</w:t>
      </w:r>
      <w:r w:rsidR="00B25F7E" w:rsidRPr="008C4B09">
        <w:rPr>
          <w:rFonts w:asciiTheme="minorHAnsi" w:hAnsiTheme="minorHAnsi"/>
          <w:sz w:val="24"/>
          <w:szCs w:val="24"/>
        </w:rPr>
        <w:t>2007</w:t>
      </w:r>
    </w:p>
    <w:p w14:paraId="247DDB65" w14:textId="77777777" w:rsidR="00A4458B" w:rsidRPr="008C4B09" w:rsidRDefault="00A4458B" w:rsidP="00A4458B">
      <w:pPr>
        <w:spacing w:line="240" w:lineRule="atLeast"/>
        <w:ind w:left="720" w:firstLine="720"/>
        <w:rPr>
          <w:rFonts w:asciiTheme="minorHAnsi" w:hAnsiTheme="minorHAnsi"/>
        </w:rPr>
      </w:pPr>
      <w:r w:rsidRPr="008C4B09">
        <w:rPr>
          <w:rFonts w:asciiTheme="minorHAnsi" w:hAnsiTheme="minorHAnsi"/>
        </w:rPr>
        <w:t>Chair of the PhD Committee, 1994-1999</w:t>
      </w:r>
      <w:r w:rsidR="00D73A68" w:rsidRPr="008C4B09">
        <w:rPr>
          <w:rFonts w:asciiTheme="minorHAnsi" w:hAnsiTheme="minorHAnsi"/>
        </w:rPr>
        <w:t>, 2007-</w:t>
      </w:r>
      <w:r w:rsidRPr="008C4B09">
        <w:rPr>
          <w:rFonts w:asciiTheme="minorHAnsi" w:hAnsiTheme="minorHAnsi"/>
        </w:rPr>
        <w:t xml:space="preserve"> </w:t>
      </w:r>
    </w:p>
    <w:p w14:paraId="0B568697" w14:textId="77777777" w:rsidR="00A4458B" w:rsidRPr="008C4B09" w:rsidRDefault="00A4458B" w:rsidP="00A4458B">
      <w:pPr>
        <w:spacing w:line="240" w:lineRule="atLeast"/>
        <w:ind w:left="720" w:firstLine="720"/>
        <w:rPr>
          <w:rFonts w:asciiTheme="minorHAnsi" w:hAnsiTheme="minorHAnsi"/>
        </w:rPr>
      </w:pPr>
      <w:r w:rsidRPr="008C4B09">
        <w:rPr>
          <w:rFonts w:asciiTheme="minorHAnsi" w:hAnsiTheme="minorHAnsi"/>
        </w:rPr>
        <w:t>Head of Social Policy specialization 1993-1997</w:t>
      </w:r>
    </w:p>
    <w:p w14:paraId="1175FA9E" w14:textId="77777777" w:rsidR="00A4458B" w:rsidRPr="008C4B09" w:rsidRDefault="00A4458B" w:rsidP="00A4458B">
      <w:pPr>
        <w:spacing w:line="240" w:lineRule="atLeast"/>
        <w:rPr>
          <w:rFonts w:asciiTheme="minorHAnsi" w:hAnsiTheme="minorHAnsi"/>
        </w:rPr>
      </w:pPr>
      <w:r w:rsidRPr="008C4B09">
        <w:rPr>
          <w:rFonts w:asciiTheme="minorHAnsi" w:hAnsiTheme="minorHAnsi"/>
        </w:rPr>
        <w:tab/>
      </w:r>
      <w:r w:rsidRPr="008C4B09">
        <w:rPr>
          <w:rFonts w:asciiTheme="minorHAnsi" w:hAnsiTheme="minorHAnsi"/>
          <w:u w:val="single"/>
        </w:rPr>
        <w:t>University</w:t>
      </w:r>
      <w:r w:rsidRPr="008C4B09">
        <w:rPr>
          <w:rFonts w:asciiTheme="minorHAnsi" w:hAnsiTheme="minorHAnsi"/>
        </w:rPr>
        <w:t>:</w:t>
      </w:r>
    </w:p>
    <w:p w14:paraId="761C35DE" w14:textId="77777777" w:rsidR="00A4458B" w:rsidRPr="008C4B09" w:rsidRDefault="00A4458B" w:rsidP="00A4458B">
      <w:pPr>
        <w:spacing w:line="240" w:lineRule="atLeast"/>
        <w:rPr>
          <w:rFonts w:asciiTheme="minorHAnsi" w:hAnsiTheme="minorHAnsi"/>
        </w:rPr>
      </w:pPr>
      <w:r w:rsidRPr="008C4B09">
        <w:rPr>
          <w:rFonts w:asciiTheme="minorHAnsi" w:hAnsiTheme="minorHAnsi"/>
        </w:rPr>
        <w:tab/>
      </w:r>
      <w:r w:rsidRPr="008C4B09">
        <w:rPr>
          <w:rFonts w:asciiTheme="minorHAnsi" w:hAnsiTheme="minorHAnsi"/>
        </w:rPr>
        <w:tab/>
        <w:t>Promotion and Tenure Committee, 1995</w:t>
      </w:r>
    </w:p>
    <w:p w14:paraId="334B87E0" w14:textId="77777777" w:rsidR="00A4458B" w:rsidRPr="008C4B09" w:rsidRDefault="00A4458B" w:rsidP="00A4458B">
      <w:pPr>
        <w:spacing w:line="240" w:lineRule="atLeast"/>
        <w:rPr>
          <w:rFonts w:asciiTheme="minorHAnsi" w:hAnsiTheme="minorHAnsi"/>
        </w:rPr>
      </w:pPr>
      <w:r w:rsidRPr="008C4B09">
        <w:rPr>
          <w:rFonts w:asciiTheme="minorHAnsi" w:hAnsiTheme="minorHAnsi"/>
        </w:rPr>
        <w:tab/>
      </w:r>
      <w:r w:rsidRPr="008C4B09">
        <w:rPr>
          <w:rFonts w:asciiTheme="minorHAnsi" w:hAnsiTheme="minorHAnsi"/>
        </w:rPr>
        <w:tab/>
      </w:r>
      <w:r w:rsidR="006B1B70" w:rsidRPr="008C4B09">
        <w:rPr>
          <w:rFonts w:asciiTheme="minorHAnsi" w:hAnsiTheme="minorHAnsi"/>
        </w:rPr>
        <w:t>Graduate Committee 1999</w:t>
      </w:r>
    </w:p>
    <w:p w14:paraId="73A86A86" w14:textId="77777777" w:rsidR="00B25F7E" w:rsidRPr="008C4B09" w:rsidRDefault="00B25F7E" w:rsidP="00A4458B">
      <w:pPr>
        <w:spacing w:line="240" w:lineRule="atLeast"/>
        <w:rPr>
          <w:rFonts w:asciiTheme="minorHAnsi" w:hAnsiTheme="minorHAnsi"/>
        </w:rPr>
      </w:pPr>
      <w:r w:rsidRPr="008C4B09">
        <w:rPr>
          <w:rFonts w:asciiTheme="minorHAnsi" w:hAnsiTheme="minorHAnsi"/>
        </w:rPr>
        <w:tab/>
      </w:r>
      <w:r w:rsidRPr="008C4B09">
        <w:rPr>
          <w:rFonts w:asciiTheme="minorHAnsi" w:hAnsiTheme="minorHAnsi"/>
        </w:rPr>
        <w:tab/>
        <w:t>Promotion and Tenure Appeals Committee 2007 (chair)</w:t>
      </w:r>
    </w:p>
    <w:p w14:paraId="4D45E0D4" w14:textId="0CCF024E" w:rsidR="00624A7E" w:rsidRPr="008C4B09" w:rsidRDefault="00624A7E" w:rsidP="00624A7E">
      <w:pPr>
        <w:spacing w:line="240" w:lineRule="atLeast"/>
        <w:ind w:left="720" w:firstLine="720"/>
        <w:rPr>
          <w:rFonts w:asciiTheme="minorHAnsi" w:hAnsiTheme="minorHAnsi"/>
        </w:rPr>
      </w:pPr>
      <w:r w:rsidRPr="008C4B09">
        <w:rPr>
          <w:rFonts w:asciiTheme="minorHAnsi" w:hAnsiTheme="minorHAnsi"/>
        </w:rPr>
        <w:t>Promotion and Tenure Committee January 2013-December 2014</w:t>
      </w:r>
    </w:p>
    <w:p w14:paraId="1F0B81D4" w14:textId="77777777" w:rsidR="00C5033F" w:rsidRPr="008C4B09" w:rsidRDefault="00C5033F" w:rsidP="00A4458B">
      <w:pPr>
        <w:spacing w:line="240" w:lineRule="atLeast"/>
        <w:rPr>
          <w:rFonts w:asciiTheme="minorHAnsi" w:hAnsiTheme="minorHAnsi"/>
        </w:rPr>
      </w:pPr>
    </w:p>
    <w:p w14:paraId="17807244" w14:textId="77777777" w:rsidR="00C5033F" w:rsidRPr="008C4B09" w:rsidRDefault="00C5033F" w:rsidP="00A4458B">
      <w:pPr>
        <w:spacing w:line="240" w:lineRule="atLeast"/>
        <w:rPr>
          <w:rFonts w:asciiTheme="minorHAnsi" w:hAnsiTheme="minorHAnsi"/>
        </w:rPr>
      </w:pPr>
      <w:r w:rsidRPr="008C4B09">
        <w:rPr>
          <w:rFonts w:asciiTheme="minorHAnsi" w:hAnsiTheme="minorHAnsi"/>
        </w:rPr>
        <w:tab/>
        <w:t>Member, Executive Committee of the Maryland Population Research Center</w:t>
      </w:r>
      <w:r w:rsidR="00B25F7E" w:rsidRPr="008C4B09">
        <w:rPr>
          <w:rFonts w:asciiTheme="minorHAnsi" w:hAnsiTheme="minorHAnsi"/>
        </w:rPr>
        <w:t xml:space="preserve"> 2004-2008</w:t>
      </w:r>
    </w:p>
    <w:p w14:paraId="35AC62C9" w14:textId="77777777" w:rsidR="00DE24D2" w:rsidRPr="008C4B09" w:rsidRDefault="00DE24D2">
      <w:pPr>
        <w:pStyle w:val="Heading3"/>
        <w:rPr>
          <w:rFonts w:asciiTheme="minorHAnsi" w:hAnsiTheme="minorHAnsi"/>
          <w:szCs w:val="24"/>
        </w:rPr>
      </w:pPr>
      <w:r w:rsidRPr="008C4B09">
        <w:rPr>
          <w:rFonts w:asciiTheme="minorHAnsi" w:hAnsiTheme="minorHAnsi"/>
          <w:szCs w:val="24"/>
        </w:rPr>
        <w:t xml:space="preserve">Grants </w:t>
      </w:r>
      <w:r w:rsidR="00F302E2" w:rsidRPr="008C4B09">
        <w:rPr>
          <w:rFonts w:asciiTheme="minorHAnsi" w:hAnsiTheme="minorHAnsi"/>
          <w:szCs w:val="24"/>
        </w:rPr>
        <w:t xml:space="preserve">and Contracts </w:t>
      </w:r>
      <w:r w:rsidRPr="008C4B09">
        <w:rPr>
          <w:rFonts w:asciiTheme="minorHAnsi" w:hAnsiTheme="minorHAnsi"/>
          <w:szCs w:val="24"/>
        </w:rPr>
        <w:t>(Selected: 1987-)</w:t>
      </w:r>
    </w:p>
    <w:p w14:paraId="46E7B029" w14:textId="77777777" w:rsidR="00624A7E" w:rsidRPr="008C4B09" w:rsidRDefault="00624A7E" w:rsidP="00624A7E">
      <w:pPr>
        <w:pStyle w:val="Heading1"/>
        <w:autoSpaceDE w:val="0"/>
        <w:spacing w:before="0" w:after="0"/>
        <w:rPr>
          <w:rFonts w:asciiTheme="minorHAnsi" w:hAnsiTheme="minorHAnsi"/>
          <w:b w:val="0"/>
          <w:szCs w:val="24"/>
        </w:rPr>
      </w:pPr>
      <w:r w:rsidRPr="008C4B09">
        <w:rPr>
          <w:rFonts w:asciiTheme="minorHAnsi" w:hAnsiTheme="minorHAnsi"/>
          <w:b w:val="0"/>
          <w:szCs w:val="24"/>
          <w:u w:val="none"/>
        </w:rPr>
        <w:t xml:space="preserve">P.I. for grant “Taking the Balloon Effect Seriously” Open Society Foundation, $80,000 Open Society Foundation, </w:t>
      </w:r>
      <w:proofErr w:type="spellStart"/>
      <w:r w:rsidRPr="008C4B09">
        <w:rPr>
          <w:rFonts w:asciiTheme="minorHAnsi" w:hAnsiTheme="minorHAnsi"/>
          <w:b w:val="0"/>
          <w:szCs w:val="24"/>
          <w:u w:val="none"/>
        </w:rPr>
        <w:t>Jqanuary</w:t>
      </w:r>
      <w:proofErr w:type="spellEnd"/>
      <w:r w:rsidRPr="008C4B09">
        <w:rPr>
          <w:rFonts w:asciiTheme="minorHAnsi" w:hAnsiTheme="minorHAnsi"/>
          <w:b w:val="0"/>
          <w:szCs w:val="24"/>
          <w:u w:val="none"/>
        </w:rPr>
        <w:t>-December 2013</w:t>
      </w:r>
    </w:p>
    <w:p w14:paraId="415DF9D3" w14:textId="77777777" w:rsidR="00624A7E" w:rsidRPr="008C4B09" w:rsidRDefault="00624A7E" w:rsidP="00252B87">
      <w:pPr>
        <w:spacing w:line="240" w:lineRule="atLeast"/>
        <w:rPr>
          <w:rFonts w:asciiTheme="minorHAnsi" w:hAnsiTheme="minorHAnsi"/>
        </w:rPr>
      </w:pPr>
    </w:p>
    <w:p w14:paraId="26F9BCAB" w14:textId="77777777" w:rsidR="00781B75" w:rsidRPr="008C4B09" w:rsidRDefault="00781B75" w:rsidP="00252B87">
      <w:pPr>
        <w:spacing w:line="240" w:lineRule="atLeast"/>
        <w:rPr>
          <w:rFonts w:asciiTheme="minorHAnsi" w:hAnsiTheme="minorHAnsi"/>
          <w:b/>
          <w:i/>
        </w:rPr>
      </w:pPr>
      <w:r w:rsidRPr="008C4B09">
        <w:rPr>
          <w:rFonts w:asciiTheme="minorHAnsi" w:hAnsiTheme="minorHAnsi"/>
        </w:rPr>
        <w:lastRenderedPageBreak/>
        <w:t>Co-PI for DHS-funded study “Transnational Criminal Organizations, Terrorists and Illicit Radiological/Nuclear (RN) Materials: Exploring a Central American Nexus” 10/10-9/11 [$455,000]</w:t>
      </w:r>
      <w:r w:rsidRPr="008C4B09">
        <w:rPr>
          <w:rFonts w:asciiTheme="minorHAnsi" w:hAnsiTheme="minorHAnsi"/>
          <w:b/>
          <w:i/>
        </w:rPr>
        <w:t xml:space="preserve"> </w:t>
      </w:r>
    </w:p>
    <w:p w14:paraId="68DD6440" w14:textId="77777777" w:rsidR="00781B75" w:rsidRPr="008C4B09" w:rsidRDefault="00781B75" w:rsidP="00252B87">
      <w:pPr>
        <w:spacing w:line="240" w:lineRule="atLeast"/>
        <w:rPr>
          <w:rFonts w:asciiTheme="minorHAnsi" w:hAnsiTheme="minorHAnsi"/>
          <w:b/>
          <w:i/>
        </w:rPr>
      </w:pPr>
    </w:p>
    <w:p w14:paraId="315688D2" w14:textId="55C7B0FB" w:rsidR="00252B87" w:rsidRPr="008C4B09" w:rsidRDefault="00252B87" w:rsidP="00252B87">
      <w:pPr>
        <w:spacing w:line="240" w:lineRule="atLeast"/>
        <w:rPr>
          <w:rFonts w:asciiTheme="minorHAnsi" w:hAnsiTheme="minorHAnsi"/>
        </w:rPr>
      </w:pPr>
      <w:proofErr w:type="gramStart"/>
      <w:r w:rsidRPr="008C4B09">
        <w:rPr>
          <w:rFonts w:asciiTheme="minorHAnsi" w:hAnsiTheme="minorHAnsi"/>
          <w:b/>
          <w:i/>
        </w:rPr>
        <w:t>“</w:t>
      </w:r>
      <w:r w:rsidRPr="008C4B09">
        <w:rPr>
          <w:rFonts w:asciiTheme="minorHAnsi" w:hAnsiTheme="minorHAnsi"/>
        </w:rPr>
        <w:t xml:space="preserve"> Assessing</w:t>
      </w:r>
      <w:proofErr w:type="gramEnd"/>
      <w:r w:rsidRPr="008C4B09">
        <w:rPr>
          <w:rFonts w:asciiTheme="minorHAnsi" w:hAnsiTheme="minorHAnsi"/>
        </w:rPr>
        <w:t xml:space="preserve"> the scale and consequences of illicit flows from developing countries”  World Bank project [Principal Investigator: ca. $800,000] 1/109-6/30/2010</w:t>
      </w:r>
    </w:p>
    <w:p w14:paraId="5FCBA4EC" w14:textId="77777777" w:rsidR="00252B87" w:rsidRPr="008C4B09" w:rsidRDefault="00252B87" w:rsidP="00252B87">
      <w:pPr>
        <w:spacing w:line="240" w:lineRule="atLeast"/>
        <w:rPr>
          <w:rFonts w:asciiTheme="minorHAnsi" w:hAnsiTheme="minorHAnsi"/>
        </w:rPr>
      </w:pPr>
      <w:r w:rsidRPr="008C4B09">
        <w:rPr>
          <w:rFonts w:asciiTheme="minorHAnsi" w:hAnsiTheme="minorHAnsi"/>
        </w:rPr>
        <w:t xml:space="preserve"> </w:t>
      </w:r>
    </w:p>
    <w:p w14:paraId="2282DA43" w14:textId="77777777" w:rsidR="00F302E2" w:rsidRPr="008C4B09" w:rsidRDefault="00F302E2" w:rsidP="00252B87">
      <w:pPr>
        <w:spacing w:line="240" w:lineRule="atLeast"/>
        <w:rPr>
          <w:rFonts w:asciiTheme="minorHAnsi" w:hAnsiTheme="minorHAnsi"/>
        </w:rPr>
      </w:pPr>
      <w:r w:rsidRPr="008C4B09">
        <w:rPr>
          <w:rFonts w:asciiTheme="minorHAnsi" w:hAnsiTheme="minorHAnsi"/>
        </w:rPr>
        <w:t>“Assessment of world drug markets and policies, 1998-2006” European Commission $725,000 [RAND Corporation/</w:t>
      </w:r>
      <w:proofErr w:type="spellStart"/>
      <w:r w:rsidRPr="008C4B09">
        <w:rPr>
          <w:rFonts w:asciiTheme="minorHAnsi" w:hAnsiTheme="minorHAnsi"/>
        </w:rPr>
        <w:t>Trimbos</w:t>
      </w:r>
      <w:proofErr w:type="spellEnd"/>
      <w:r w:rsidRPr="008C4B09">
        <w:rPr>
          <w:rFonts w:asciiTheme="minorHAnsi" w:hAnsiTheme="minorHAnsi"/>
        </w:rPr>
        <w:t xml:space="preserve"> Institute) 1/08-12/08</w:t>
      </w:r>
    </w:p>
    <w:p w14:paraId="10FBFEBB" w14:textId="77777777" w:rsidR="00F302E2" w:rsidRPr="008C4B09" w:rsidRDefault="00F302E2" w:rsidP="00F302E2">
      <w:pPr>
        <w:pStyle w:val="BodyText"/>
        <w:rPr>
          <w:rFonts w:asciiTheme="minorHAnsi" w:hAnsiTheme="minorHAnsi"/>
          <w:szCs w:val="24"/>
        </w:rPr>
      </w:pPr>
    </w:p>
    <w:p w14:paraId="13B76CE5" w14:textId="77777777" w:rsidR="00C85ED2" w:rsidRPr="008C4B09" w:rsidRDefault="00F302E2" w:rsidP="00F302E2">
      <w:pPr>
        <w:pStyle w:val="BodyText"/>
        <w:rPr>
          <w:rFonts w:asciiTheme="minorHAnsi" w:hAnsiTheme="minorHAnsi"/>
          <w:szCs w:val="24"/>
        </w:rPr>
      </w:pPr>
      <w:r w:rsidRPr="008C4B09">
        <w:rPr>
          <w:rFonts w:asciiTheme="minorHAnsi" w:hAnsiTheme="minorHAnsi"/>
          <w:szCs w:val="24"/>
        </w:rPr>
        <w:t xml:space="preserve">“Assessment of Swiss drug policy” Swiss Federal Bureau of Public Health ($85,000) 11/07-10-/08 </w:t>
      </w:r>
    </w:p>
    <w:p w14:paraId="71617CF8" w14:textId="77777777" w:rsidR="00C85ED2" w:rsidRPr="008C4B09" w:rsidRDefault="00C85ED2" w:rsidP="00F302E2">
      <w:pPr>
        <w:pStyle w:val="BodyText"/>
        <w:rPr>
          <w:rFonts w:asciiTheme="minorHAnsi" w:hAnsiTheme="minorHAnsi"/>
          <w:szCs w:val="24"/>
        </w:rPr>
      </w:pPr>
    </w:p>
    <w:p w14:paraId="2E67FCDD" w14:textId="7ED94CBA" w:rsidR="00C5033F" w:rsidRPr="008C4B09" w:rsidRDefault="00C5033F" w:rsidP="00F302E2">
      <w:pPr>
        <w:pStyle w:val="BodyText"/>
        <w:rPr>
          <w:rFonts w:asciiTheme="minorHAnsi" w:hAnsiTheme="minorHAnsi"/>
          <w:szCs w:val="24"/>
        </w:rPr>
      </w:pPr>
      <w:r w:rsidRPr="008C4B09">
        <w:rPr>
          <w:rFonts w:asciiTheme="minorHAnsi" w:hAnsiTheme="minorHAnsi"/>
          <w:szCs w:val="24"/>
        </w:rPr>
        <w:t>“Assessing the crime effects of increased incarceration” National Institute of Justice, $67,000 April-</w:t>
      </w:r>
      <w:proofErr w:type="spellStart"/>
      <w:r w:rsidRPr="008C4B09">
        <w:rPr>
          <w:rFonts w:asciiTheme="minorHAnsi" w:hAnsiTheme="minorHAnsi"/>
          <w:szCs w:val="24"/>
        </w:rPr>
        <w:t>Octrober</w:t>
      </w:r>
      <w:proofErr w:type="spellEnd"/>
      <w:r w:rsidRPr="008C4B09">
        <w:rPr>
          <w:rFonts w:asciiTheme="minorHAnsi" w:hAnsiTheme="minorHAnsi"/>
          <w:szCs w:val="24"/>
        </w:rPr>
        <w:t xml:space="preserve"> 2006</w:t>
      </w:r>
      <w:r w:rsidR="00D36704" w:rsidRPr="008C4B09">
        <w:rPr>
          <w:rFonts w:asciiTheme="minorHAnsi" w:hAnsiTheme="minorHAnsi"/>
          <w:szCs w:val="24"/>
        </w:rPr>
        <w:t xml:space="preserve"> (Shawn </w:t>
      </w:r>
      <w:proofErr w:type="spellStart"/>
      <w:r w:rsidR="00D36704" w:rsidRPr="008C4B09">
        <w:rPr>
          <w:rFonts w:asciiTheme="minorHAnsi" w:hAnsiTheme="minorHAnsi"/>
          <w:szCs w:val="24"/>
        </w:rPr>
        <w:t>Bushway</w:t>
      </w:r>
      <w:proofErr w:type="spellEnd"/>
      <w:r w:rsidR="00D36704" w:rsidRPr="008C4B09">
        <w:rPr>
          <w:rFonts w:asciiTheme="minorHAnsi" w:hAnsiTheme="minorHAnsi"/>
          <w:szCs w:val="24"/>
        </w:rPr>
        <w:t xml:space="preserve"> Co-PI)</w:t>
      </w:r>
    </w:p>
    <w:p w14:paraId="665C7536" w14:textId="77777777" w:rsidR="00C5033F" w:rsidRPr="008C4B09" w:rsidRDefault="00C5033F">
      <w:pPr>
        <w:pStyle w:val="BodyText"/>
        <w:rPr>
          <w:rFonts w:asciiTheme="minorHAnsi" w:hAnsiTheme="minorHAnsi"/>
          <w:szCs w:val="24"/>
        </w:rPr>
      </w:pPr>
    </w:p>
    <w:p w14:paraId="04098B09" w14:textId="77777777" w:rsidR="00DE24D2" w:rsidRPr="008C4B09" w:rsidRDefault="00DE24D2">
      <w:pPr>
        <w:pStyle w:val="BodyText"/>
        <w:rPr>
          <w:rFonts w:asciiTheme="minorHAnsi" w:hAnsiTheme="minorHAnsi"/>
          <w:szCs w:val="24"/>
        </w:rPr>
      </w:pPr>
      <w:r w:rsidRPr="008C4B09">
        <w:rPr>
          <w:rFonts w:asciiTheme="minorHAnsi" w:hAnsiTheme="minorHAnsi"/>
          <w:szCs w:val="24"/>
        </w:rPr>
        <w:t>“Within- and Cross-National Analyses of the Effects of Cannabis Depenalization” Robert Wood Johnson Foundation, $400,000, July 2002-June 2004 (co-PI</w:t>
      </w:r>
      <w:r w:rsidR="00347FA2" w:rsidRPr="008C4B09">
        <w:rPr>
          <w:rFonts w:asciiTheme="minorHAnsi" w:hAnsiTheme="minorHAnsi"/>
          <w:szCs w:val="24"/>
        </w:rPr>
        <w:t xml:space="preserve"> with Rosalie </w:t>
      </w:r>
      <w:proofErr w:type="spellStart"/>
      <w:r w:rsidR="00347FA2" w:rsidRPr="008C4B09">
        <w:rPr>
          <w:rFonts w:asciiTheme="minorHAnsi" w:hAnsiTheme="minorHAnsi"/>
          <w:szCs w:val="24"/>
        </w:rPr>
        <w:t>Pacula</w:t>
      </w:r>
      <w:proofErr w:type="spellEnd"/>
      <w:r w:rsidRPr="008C4B09">
        <w:rPr>
          <w:rFonts w:asciiTheme="minorHAnsi" w:hAnsiTheme="minorHAnsi"/>
          <w:szCs w:val="24"/>
        </w:rPr>
        <w:t>)</w:t>
      </w:r>
    </w:p>
    <w:p w14:paraId="7D2799C1" w14:textId="77777777" w:rsidR="00DE24D2" w:rsidRPr="008C4B09" w:rsidRDefault="00DE24D2">
      <w:pPr>
        <w:spacing w:line="240" w:lineRule="atLeast"/>
        <w:rPr>
          <w:rFonts w:asciiTheme="minorHAnsi" w:hAnsiTheme="minorHAnsi"/>
        </w:rPr>
      </w:pPr>
    </w:p>
    <w:p w14:paraId="734277D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“Modeling the Impact of the Reductions in </w:t>
      </w:r>
      <w:proofErr w:type="spellStart"/>
      <w:r w:rsidRPr="008C4B09">
        <w:rPr>
          <w:rFonts w:asciiTheme="minorHAnsi" w:hAnsiTheme="minorHAnsi"/>
        </w:rPr>
        <w:t>Afghistan</w:t>
      </w:r>
      <w:proofErr w:type="spellEnd"/>
      <w:r w:rsidRPr="008C4B09">
        <w:rPr>
          <w:rFonts w:asciiTheme="minorHAnsi" w:hAnsiTheme="minorHAnsi"/>
        </w:rPr>
        <w:t xml:space="preserve"> Opiate Exports” Smith Richardson Foundation</w:t>
      </w:r>
      <w:r w:rsidR="00712CAC" w:rsidRPr="008C4B09">
        <w:rPr>
          <w:rFonts w:asciiTheme="minorHAnsi" w:hAnsiTheme="minorHAnsi"/>
        </w:rPr>
        <w:t xml:space="preserve">, Netherlands Ministry of Justice, European Commission, United Kingdom Foreign and Commonwealth </w:t>
      </w:r>
      <w:proofErr w:type="spellStart"/>
      <w:r w:rsidR="00712CAC" w:rsidRPr="008C4B09">
        <w:rPr>
          <w:rFonts w:asciiTheme="minorHAnsi" w:hAnsiTheme="minorHAnsi"/>
        </w:rPr>
        <w:t>Offfice</w:t>
      </w:r>
      <w:proofErr w:type="spellEnd"/>
      <w:r w:rsidRPr="008C4B09">
        <w:rPr>
          <w:rFonts w:asciiTheme="minorHAnsi" w:hAnsiTheme="minorHAnsi"/>
        </w:rPr>
        <w:t>, $</w:t>
      </w:r>
      <w:r w:rsidR="00712CAC" w:rsidRPr="008C4B09">
        <w:rPr>
          <w:rFonts w:asciiTheme="minorHAnsi" w:hAnsiTheme="minorHAnsi"/>
        </w:rPr>
        <w:t>325,000</w:t>
      </w:r>
      <w:r w:rsidRPr="008C4B09">
        <w:rPr>
          <w:rFonts w:asciiTheme="minorHAnsi" w:hAnsiTheme="minorHAnsi"/>
        </w:rPr>
        <w:t>, April 2002 –March 2004</w:t>
      </w:r>
    </w:p>
    <w:p w14:paraId="57FDA277" w14:textId="77777777" w:rsidR="00DE24D2" w:rsidRPr="008C4B09" w:rsidRDefault="00DE24D2">
      <w:pPr>
        <w:spacing w:line="240" w:lineRule="atLeast"/>
        <w:rPr>
          <w:rFonts w:asciiTheme="minorHAnsi" w:hAnsiTheme="minorHAnsi"/>
        </w:rPr>
      </w:pPr>
    </w:p>
    <w:p w14:paraId="384EA43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“How Can the Federal Government Improve the Operation of the Safe and Drug Free Schools Act” (co-PI with Michael </w:t>
      </w:r>
      <w:proofErr w:type="spellStart"/>
      <w:r w:rsidRPr="008C4B09">
        <w:rPr>
          <w:rFonts w:asciiTheme="minorHAnsi" w:hAnsiTheme="minorHAnsi"/>
        </w:rPr>
        <w:t>Timpane</w:t>
      </w:r>
      <w:proofErr w:type="spellEnd"/>
      <w:r w:rsidRPr="008C4B09">
        <w:rPr>
          <w:rFonts w:asciiTheme="minorHAnsi" w:hAnsiTheme="minorHAnsi"/>
        </w:rPr>
        <w:t>) $200,000; January 1999-September 1999, Department of Education</w:t>
      </w:r>
    </w:p>
    <w:p w14:paraId="3BFDDA65" w14:textId="77777777" w:rsidR="00DE24D2" w:rsidRPr="008C4B09" w:rsidRDefault="00DE24D2">
      <w:pPr>
        <w:spacing w:line="240" w:lineRule="atLeast"/>
        <w:rPr>
          <w:rFonts w:asciiTheme="minorHAnsi" w:hAnsiTheme="minorHAnsi"/>
        </w:rPr>
      </w:pPr>
    </w:p>
    <w:p w14:paraId="14B0326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“Why Haven’t Drug Prices Risen with Tougher Enforcement?” (J. </w:t>
      </w:r>
      <w:proofErr w:type="spellStart"/>
      <w:r w:rsidRPr="008C4B09">
        <w:rPr>
          <w:rFonts w:asciiTheme="minorHAnsi" w:hAnsiTheme="minorHAnsi"/>
        </w:rPr>
        <w:t>Caulkins</w:t>
      </w:r>
      <w:proofErr w:type="spellEnd"/>
      <w:r w:rsidRPr="008C4B09">
        <w:rPr>
          <w:rFonts w:asciiTheme="minorHAnsi" w:hAnsiTheme="minorHAnsi"/>
        </w:rPr>
        <w:t>, Co-P.I.) $260,000, September 1998-March 2000. National Institute of Justice</w:t>
      </w:r>
    </w:p>
    <w:p w14:paraId="468B625A" w14:textId="77777777" w:rsidR="00DE24D2" w:rsidRPr="008C4B09" w:rsidRDefault="00DE24D2">
      <w:pPr>
        <w:spacing w:line="240" w:lineRule="atLeast"/>
        <w:rPr>
          <w:rFonts w:asciiTheme="minorHAnsi" w:hAnsiTheme="minorHAnsi"/>
        </w:rPr>
      </w:pPr>
    </w:p>
    <w:p w14:paraId="6C48FFF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The Effect of Welfare Reform on Women with Substance Abuse Problems” (P. </w:t>
      </w:r>
      <w:proofErr w:type="spellStart"/>
      <w:r w:rsidRPr="008C4B09">
        <w:rPr>
          <w:rFonts w:asciiTheme="minorHAnsi" w:hAnsiTheme="minorHAnsi"/>
        </w:rPr>
        <w:t>Ebener</w:t>
      </w:r>
      <w:proofErr w:type="spellEnd"/>
      <w:r w:rsidRPr="008C4B09">
        <w:rPr>
          <w:rFonts w:asciiTheme="minorHAnsi" w:hAnsiTheme="minorHAnsi"/>
        </w:rPr>
        <w:t>, Co-P.I.) $285,000 September 1997-January 2000. Smith-Richardson Foundation</w:t>
      </w:r>
    </w:p>
    <w:p w14:paraId="4790AECD" w14:textId="77777777" w:rsidR="00DE24D2" w:rsidRPr="008C4B09" w:rsidRDefault="00DE24D2">
      <w:pPr>
        <w:spacing w:line="240" w:lineRule="atLeast"/>
        <w:rPr>
          <w:rFonts w:asciiTheme="minorHAnsi" w:hAnsiTheme="minorHAnsi"/>
        </w:rPr>
      </w:pPr>
    </w:p>
    <w:p w14:paraId="148EC2EB" w14:textId="77777777" w:rsidR="00DE24D2" w:rsidRPr="008C4B09" w:rsidRDefault="00DE24D2">
      <w:pPr>
        <w:spacing w:line="240" w:lineRule="atLeast"/>
        <w:rPr>
          <w:rFonts w:asciiTheme="minorHAnsi" w:hAnsiTheme="minorHAnsi"/>
          <w:b/>
        </w:rPr>
      </w:pPr>
      <w:r w:rsidRPr="008C4B09">
        <w:rPr>
          <w:rFonts w:asciiTheme="minorHAnsi" w:hAnsiTheme="minorHAnsi"/>
        </w:rPr>
        <w:t xml:space="preserve">Evaluation of Block Grant Formula for Substance Abuse and Mental Illness (M.A. </w:t>
      </w:r>
      <w:proofErr w:type="spellStart"/>
      <w:r w:rsidRPr="008C4B09">
        <w:rPr>
          <w:rFonts w:asciiTheme="minorHAnsi" w:hAnsiTheme="minorHAnsi"/>
        </w:rPr>
        <w:t>Burnam</w:t>
      </w:r>
      <w:proofErr w:type="spellEnd"/>
      <w:r w:rsidRPr="008C4B09">
        <w:rPr>
          <w:rFonts w:asciiTheme="minorHAnsi" w:hAnsiTheme="minorHAnsi"/>
        </w:rPr>
        <w:t>, Co-P.I.) [</w:t>
      </w:r>
      <w:proofErr w:type="gramStart"/>
      <w:r w:rsidRPr="008C4B09">
        <w:rPr>
          <w:rFonts w:asciiTheme="minorHAnsi" w:hAnsiTheme="minorHAnsi"/>
        </w:rPr>
        <w:t>contract]  $</w:t>
      </w:r>
      <w:proofErr w:type="gramEnd"/>
      <w:r w:rsidRPr="008C4B09">
        <w:rPr>
          <w:rFonts w:asciiTheme="minorHAnsi" w:hAnsiTheme="minorHAnsi"/>
        </w:rPr>
        <w:t xml:space="preserve">600,000, August 1993-March, 1994. Center for Substance Abuse Treatment.  </w:t>
      </w:r>
    </w:p>
    <w:p w14:paraId="43D8800C" w14:textId="77777777" w:rsidR="00DE24D2" w:rsidRPr="008C4B09" w:rsidRDefault="00DE24D2">
      <w:pPr>
        <w:spacing w:line="240" w:lineRule="atLeast"/>
        <w:rPr>
          <w:rFonts w:asciiTheme="minorHAnsi" w:hAnsiTheme="minorHAnsi"/>
          <w:b/>
        </w:rPr>
      </w:pPr>
    </w:p>
    <w:p w14:paraId="63B51B8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Continued support of the Drug Policy Research Center (M. A. </w:t>
      </w:r>
      <w:proofErr w:type="spellStart"/>
      <w:r w:rsidRPr="008C4B09">
        <w:rPr>
          <w:rFonts w:asciiTheme="minorHAnsi" w:hAnsiTheme="minorHAnsi"/>
        </w:rPr>
        <w:t>Burnam</w:t>
      </w:r>
      <w:proofErr w:type="spellEnd"/>
      <w:r w:rsidRPr="008C4B09">
        <w:rPr>
          <w:rFonts w:asciiTheme="minorHAnsi" w:hAnsiTheme="minorHAnsi"/>
        </w:rPr>
        <w:t>, Co-P.I.) $2,050,000</w:t>
      </w:r>
      <w:proofErr w:type="gramStart"/>
      <w:r w:rsidRPr="008C4B09">
        <w:rPr>
          <w:rFonts w:asciiTheme="minorHAnsi" w:hAnsiTheme="minorHAnsi"/>
        </w:rPr>
        <w:t>,  September</w:t>
      </w:r>
      <w:proofErr w:type="gramEnd"/>
      <w:r w:rsidRPr="008C4B09">
        <w:rPr>
          <w:rFonts w:asciiTheme="minorHAnsi" w:hAnsiTheme="minorHAnsi"/>
        </w:rPr>
        <w:t xml:space="preserve"> 1992- August 1995. Ford Foundation.  </w:t>
      </w:r>
    </w:p>
    <w:p w14:paraId="35EF1690" w14:textId="77777777" w:rsidR="00DE24D2" w:rsidRPr="008C4B09" w:rsidRDefault="00DE24D2">
      <w:pPr>
        <w:spacing w:line="240" w:lineRule="atLeast"/>
        <w:rPr>
          <w:rFonts w:asciiTheme="minorHAnsi" w:hAnsiTheme="minorHAnsi"/>
        </w:rPr>
      </w:pPr>
    </w:p>
    <w:p w14:paraId="3041757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Pilot study of drug dealer careers and street drug market customer characteristics.  (R. </w:t>
      </w:r>
      <w:proofErr w:type="spellStart"/>
      <w:r w:rsidRPr="008C4B09">
        <w:rPr>
          <w:rFonts w:asciiTheme="minorHAnsi" w:hAnsiTheme="minorHAnsi"/>
        </w:rPr>
        <w:t>MacCoun</w:t>
      </w:r>
      <w:proofErr w:type="spellEnd"/>
      <w:r w:rsidRPr="008C4B09">
        <w:rPr>
          <w:rFonts w:asciiTheme="minorHAnsi" w:hAnsiTheme="minorHAnsi"/>
        </w:rPr>
        <w:t xml:space="preserve">, Co-P.I.)  $100,000, December 1991-November 1992.  Rockefeller Foundation.  </w:t>
      </w:r>
    </w:p>
    <w:p w14:paraId="5A4355CD" w14:textId="77777777" w:rsidR="00DE24D2" w:rsidRPr="008C4B09" w:rsidRDefault="00DE24D2">
      <w:pPr>
        <w:spacing w:line="240" w:lineRule="atLeast"/>
        <w:rPr>
          <w:rFonts w:asciiTheme="minorHAnsi" w:hAnsiTheme="minorHAnsi"/>
        </w:rPr>
      </w:pPr>
    </w:p>
    <w:p w14:paraId="643F8CEF" w14:textId="77777777" w:rsidR="00DE24D2" w:rsidRPr="008C4B09" w:rsidRDefault="00DE24D2">
      <w:pPr>
        <w:spacing w:line="240" w:lineRule="atLeast"/>
        <w:rPr>
          <w:rFonts w:asciiTheme="minorHAnsi" w:hAnsiTheme="minorHAnsi"/>
        </w:rPr>
      </w:pPr>
      <w:r w:rsidRPr="008C4B09">
        <w:rPr>
          <w:rFonts w:asciiTheme="minorHAnsi" w:hAnsiTheme="minorHAnsi"/>
        </w:rPr>
        <w:lastRenderedPageBreak/>
        <w:t xml:space="preserve">Two conferences on comparison of U.S. and Western European drug policy experiences.  (M. Falco, Co-P.I.)  $60,000. September 1990-August 1992.  German Marshall Fund.  </w:t>
      </w:r>
    </w:p>
    <w:p w14:paraId="750EA981" w14:textId="77777777" w:rsidR="00DE24D2" w:rsidRPr="008C4B09" w:rsidRDefault="00DE24D2">
      <w:pPr>
        <w:spacing w:line="240" w:lineRule="atLeast"/>
        <w:rPr>
          <w:rFonts w:asciiTheme="minorHAnsi" w:hAnsiTheme="minorHAnsi"/>
        </w:rPr>
      </w:pPr>
    </w:p>
    <w:p w14:paraId="4E899D4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Study of legal options for U.S. drug policy.  $1,000,000, February 1990-August 1993.  Alfred P. Sloan Foundation.  </w:t>
      </w:r>
    </w:p>
    <w:p w14:paraId="10642196" w14:textId="77777777" w:rsidR="00DE24D2" w:rsidRPr="008C4B09" w:rsidRDefault="00DE24D2">
      <w:pPr>
        <w:spacing w:line="240" w:lineRule="atLeast"/>
        <w:rPr>
          <w:rFonts w:asciiTheme="minorHAnsi" w:hAnsiTheme="minorHAnsi"/>
        </w:rPr>
      </w:pPr>
    </w:p>
    <w:p w14:paraId="6C693B13"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Creation of the Drug Policy Research Center (Co-P.I. B. Williams). $1,500,000 Ford Foundation and $1,500,000 </w:t>
      </w:r>
      <w:proofErr w:type="spellStart"/>
      <w:r w:rsidRPr="008C4B09">
        <w:rPr>
          <w:rFonts w:asciiTheme="minorHAnsi" w:hAnsiTheme="minorHAnsi"/>
        </w:rPr>
        <w:t>Weingart</w:t>
      </w:r>
      <w:proofErr w:type="spellEnd"/>
      <w:r w:rsidRPr="008C4B09">
        <w:rPr>
          <w:rFonts w:asciiTheme="minorHAnsi" w:hAnsiTheme="minorHAnsi"/>
        </w:rPr>
        <w:t xml:space="preserve"> Foundation.  September 1989-August 1992.  </w:t>
      </w:r>
    </w:p>
    <w:p w14:paraId="1C0C41F7" w14:textId="77777777" w:rsidR="00DE24D2" w:rsidRPr="008C4B09" w:rsidRDefault="00DE24D2">
      <w:pPr>
        <w:spacing w:line="240" w:lineRule="atLeast"/>
        <w:rPr>
          <w:rFonts w:asciiTheme="minorHAnsi" w:hAnsiTheme="minorHAnsi"/>
        </w:rPr>
      </w:pPr>
    </w:p>
    <w:p w14:paraId="1D4B502A" w14:textId="77777777" w:rsidR="00DE24D2" w:rsidRPr="008C4B09" w:rsidRDefault="00DE24D2">
      <w:pPr>
        <w:spacing w:line="240" w:lineRule="atLeast"/>
        <w:rPr>
          <w:rFonts w:asciiTheme="minorHAnsi" w:hAnsiTheme="minorHAnsi"/>
          <w:b/>
        </w:rPr>
      </w:pPr>
      <w:r w:rsidRPr="008C4B09">
        <w:rPr>
          <w:rFonts w:asciiTheme="minorHAnsi" w:hAnsiTheme="minorHAnsi"/>
        </w:rPr>
        <w:t xml:space="preserve">Study of street drug markets in Washington, D.C. $235,000, August 1987-June 1990.  Rockefeller Foundation.  </w:t>
      </w:r>
    </w:p>
    <w:p w14:paraId="4F93F48A" w14:textId="6F3E29FA" w:rsidR="00CF3A96" w:rsidRPr="00E26434" w:rsidRDefault="00DE24D2">
      <w:pPr>
        <w:spacing w:line="240" w:lineRule="atLeast"/>
        <w:rPr>
          <w:rFonts w:asciiTheme="minorHAnsi" w:hAnsiTheme="minorHAnsi"/>
        </w:rPr>
      </w:pPr>
      <w:r w:rsidRPr="008C4B09">
        <w:rPr>
          <w:rFonts w:asciiTheme="minorHAnsi" w:hAnsiTheme="minorHAnsi"/>
        </w:rPr>
        <w:t xml:space="preserve"> </w:t>
      </w:r>
    </w:p>
    <w:p w14:paraId="65A76009" w14:textId="611C3101" w:rsidR="00BA1C8C" w:rsidRPr="008C4B09" w:rsidRDefault="00DE24D2" w:rsidP="00BA1C8C">
      <w:pPr>
        <w:spacing w:line="240" w:lineRule="atLeast"/>
        <w:rPr>
          <w:rFonts w:asciiTheme="minorHAnsi" w:hAnsiTheme="minorHAnsi"/>
          <w:b/>
        </w:rPr>
      </w:pPr>
      <w:r w:rsidRPr="008C4B09">
        <w:rPr>
          <w:rFonts w:asciiTheme="minorHAnsi" w:hAnsiTheme="minorHAnsi"/>
          <w:b/>
        </w:rPr>
        <w:t>Invited Lectu</w:t>
      </w:r>
      <w:r w:rsidR="002D6BF6" w:rsidRPr="008C4B09">
        <w:rPr>
          <w:rFonts w:asciiTheme="minorHAnsi" w:hAnsiTheme="minorHAnsi"/>
          <w:b/>
        </w:rPr>
        <w:t>res and Seminars (Selected, 1995</w:t>
      </w:r>
      <w:r w:rsidRPr="008C4B09">
        <w:rPr>
          <w:rFonts w:asciiTheme="minorHAnsi" w:hAnsiTheme="minorHAnsi"/>
          <w:b/>
        </w:rPr>
        <w:t xml:space="preserve">-) </w:t>
      </w:r>
    </w:p>
    <w:p w14:paraId="70D2EB49" w14:textId="66994BF9" w:rsidR="00E26434" w:rsidRDefault="00E26434" w:rsidP="00BA1C8C">
      <w:pPr>
        <w:widowControl w:val="0"/>
        <w:autoSpaceDE w:val="0"/>
        <w:autoSpaceDN w:val="0"/>
        <w:adjustRightInd w:val="0"/>
        <w:ind w:firstLine="720"/>
        <w:rPr>
          <w:rFonts w:asciiTheme="minorHAnsi" w:hAnsiTheme="minorHAnsi"/>
        </w:rPr>
      </w:pPr>
      <w:r>
        <w:rPr>
          <w:rFonts w:asciiTheme="minorHAnsi" w:hAnsiTheme="minorHAnsi"/>
        </w:rPr>
        <w:t>Arizona State University Law School, February 2020</w:t>
      </w:r>
    </w:p>
    <w:p w14:paraId="3EDD5D99" w14:textId="4D5C8123" w:rsidR="00E26434" w:rsidRDefault="00E26434" w:rsidP="00BA1C8C">
      <w:pPr>
        <w:widowControl w:val="0"/>
        <w:autoSpaceDE w:val="0"/>
        <w:autoSpaceDN w:val="0"/>
        <w:adjustRightInd w:val="0"/>
        <w:ind w:firstLine="720"/>
        <w:rPr>
          <w:rFonts w:asciiTheme="minorHAnsi" w:hAnsiTheme="minorHAnsi"/>
        </w:rPr>
      </w:pPr>
      <w:r>
        <w:rPr>
          <w:rFonts w:asciiTheme="minorHAnsi" w:hAnsiTheme="minorHAnsi"/>
        </w:rPr>
        <w:t>Pompidou Group, Oslo, January 2020</w:t>
      </w:r>
    </w:p>
    <w:p w14:paraId="694AC924" w14:textId="1CB6FDA5" w:rsidR="0034528E" w:rsidRDefault="0034528E" w:rsidP="00BA1C8C">
      <w:pPr>
        <w:widowControl w:val="0"/>
        <w:autoSpaceDE w:val="0"/>
        <w:autoSpaceDN w:val="0"/>
        <w:adjustRightInd w:val="0"/>
        <w:ind w:firstLine="720"/>
        <w:rPr>
          <w:rFonts w:asciiTheme="minorHAnsi" w:hAnsiTheme="minorHAnsi"/>
        </w:rPr>
      </w:pPr>
      <w:r>
        <w:rPr>
          <w:rFonts w:asciiTheme="minorHAnsi" w:hAnsiTheme="minorHAnsi"/>
        </w:rPr>
        <w:t>London School of Economics, October 2019</w:t>
      </w:r>
    </w:p>
    <w:p w14:paraId="7D3CB349" w14:textId="332D6A0D" w:rsidR="0034528E" w:rsidRDefault="0034528E" w:rsidP="00BA1C8C">
      <w:pPr>
        <w:widowControl w:val="0"/>
        <w:autoSpaceDE w:val="0"/>
        <w:autoSpaceDN w:val="0"/>
        <w:adjustRightInd w:val="0"/>
        <w:ind w:firstLine="720"/>
        <w:rPr>
          <w:rFonts w:asciiTheme="minorHAnsi" w:hAnsiTheme="minorHAnsi"/>
        </w:rPr>
      </w:pPr>
      <w:r>
        <w:rPr>
          <w:rFonts w:asciiTheme="minorHAnsi" w:hAnsiTheme="minorHAnsi"/>
        </w:rPr>
        <w:t>Nuffield College, Oxford, October 2019</w:t>
      </w:r>
    </w:p>
    <w:p w14:paraId="4DE89004" w14:textId="484E11F7" w:rsidR="00BA1C8C" w:rsidRPr="008C4B09" w:rsidRDefault="000B4A74" w:rsidP="00BA1C8C">
      <w:pPr>
        <w:widowControl w:val="0"/>
        <w:autoSpaceDE w:val="0"/>
        <w:autoSpaceDN w:val="0"/>
        <w:adjustRightInd w:val="0"/>
        <w:ind w:firstLine="720"/>
        <w:rPr>
          <w:rFonts w:asciiTheme="minorHAnsi" w:hAnsiTheme="minorHAnsi"/>
        </w:rPr>
      </w:pPr>
      <w:r w:rsidRPr="008C4B09">
        <w:rPr>
          <w:rFonts w:asciiTheme="minorHAnsi" w:hAnsiTheme="minorHAnsi"/>
        </w:rPr>
        <w:t>4</w:t>
      </w:r>
      <w:r w:rsidRPr="008C4B09">
        <w:rPr>
          <w:rFonts w:asciiTheme="minorHAnsi" w:hAnsiTheme="minorHAnsi"/>
          <w:vertAlign w:val="superscript"/>
        </w:rPr>
        <w:t>th</w:t>
      </w:r>
      <w:r w:rsidRPr="008C4B09">
        <w:rPr>
          <w:rFonts w:asciiTheme="minorHAnsi" w:hAnsiTheme="minorHAnsi"/>
        </w:rPr>
        <w:t xml:space="preserve"> </w:t>
      </w:r>
      <w:r w:rsidR="00E26434">
        <w:rPr>
          <w:rFonts w:asciiTheme="minorHAnsi" w:hAnsiTheme="minorHAnsi"/>
        </w:rPr>
        <w:t>International Confer</w:t>
      </w:r>
      <w:r w:rsidR="00BA1C8C" w:rsidRPr="008C4B09">
        <w:rPr>
          <w:rFonts w:asciiTheme="minorHAnsi" w:hAnsiTheme="minorHAnsi"/>
        </w:rPr>
        <w:t>e</w:t>
      </w:r>
      <w:r w:rsidR="00E26434">
        <w:rPr>
          <w:rFonts w:asciiTheme="minorHAnsi" w:hAnsiTheme="minorHAnsi"/>
        </w:rPr>
        <w:t>n</w:t>
      </w:r>
      <w:r w:rsidR="00BA1C8C" w:rsidRPr="008C4B09">
        <w:rPr>
          <w:rFonts w:asciiTheme="minorHAnsi" w:hAnsiTheme="minorHAnsi"/>
        </w:rPr>
        <w:t>ce on Crime, Governance and Justice Statistics, Lima, June 2018</w:t>
      </w:r>
    </w:p>
    <w:p w14:paraId="1190D73F" w14:textId="7C9E443B" w:rsidR="00BA1C8C" w:rsidRPr="008C4B09" w:rsidRDefault="00BA1C8C" w:rsidP="00BA1C8C">
      <w:pPr>
        <w:widowControl w:val="0"/>
        <w:autoSpaceDE w:val="0"/>
        <w:autoSpaceDN w:val="0"/>
        <w:adjustRightInd w:val="0"/>
        <w:ind w:firstLine="720"/>
        <w:rPr>
          <w:rFonts w:asciiTheme="minorHAnsi" w:hAnsiTheme="minorHAnsi"/>
        </w:rPr>
      </w:pPr>
      <w:r w:rsidRPr="008C4B09">
        <w:rPr>
          <w:rFonts w:asciiTheme="minorHAnsi" w:hAnsiTheme="minorHAnsi"/>
        </w:rPr>
        <w:t>Malaysian University of Science, Penang, January 2018</w:t>
      </w:r>
    </w:p>
    <w:p w14:paraId="12F73FB0" w14:textId="0E184DF5" w:rsidR="001403E5" w:rsidRPr="008C4B09" w:rsidRDefault="001403E5" w:rsidP="00533F31">
      <w:pPr>
        <w:widowControl w:val="0"/>
        <w:autoSpaceDE w:val="0"/>
        <w:autoSpaceDN w:val="0"/>
        <w:adjustRightInd w:val="0"/>
        <w:ind w:firstLine="720"/>
        <w:rPr>
          <w:rFonts w:asciiTheme="minorHAnsi" w:hAnsiTheme="minorHAnsi"/>
        </w:rPr>
      </w:pPr>
      <w:r w:rsidRPr="008C4B09">
        <w:rPr>
          <w:rFonts w:asciiTheme="minorHAnsi" w:hAnsiTheme="minorHAnsi"/>
        </w:rPr>
        <w:t>5</w:t>
      </w:r>
      <w:r w:rsidRPr="008C4B09">
        <w:rPr>
          <w:rFonts w:asciiTheme="minorHAnsi" w:hAnsiTheme="minorHAnsi"/>
          <w:vertAlign w:val="superscript"/>
        </w:rPr>
        <w:t>th</w:t>
      </w:r>
      <w:r w:rsidRPr="008C4B09">
        <w:rPr>
          <w:rFonts w:asciiTheme="minorHAnsi" w:hAnsiTheme="minorHAnsi"/>
        </w:rPr>
        <w:t xml:space="preserve"> International Conference on New Psychoactive Substances, Vienna, October 2017</w:t>
      </w:r>
    </w:p>
    <w:p w14:paraId="6A9EEB7E" w14:textId="00635190" w:rsidR="006B54D3" w:rsidRPr="008C4B09" w:rsidRDefault="00FB702F" w:rsidP="00533F31">
      <w:pPr>
        <w:widowControl w:val="0"/>
        <w:autoSpaceDE w:val="0"/>
        <w:autoSpaceDN w:val="0"/>
        <w:adjustRightInd w:val="0"/>
        <w:ind w:firstLine="720"/>
        <w:rPr>
          <w:rFonts w:asciiTheme="minorHAnsi" w:hAnsiTheme="minorHAnsi"/>
        </w:rPr>
      </w:pPr>
      <w:r w:rsidRPr="008C4B09">
        <w:rPr>
          <w:rFonts w:asciiTheme="minorHAnsi" w:hAnsiTheme="minorHAnsi"/>
        </w:rPr>
        <w:t>Cambridge International Symposium on Economic Crime</w:t>
      </w:r>
      <w:r w:rsidR="006B54D3" w:rsidRPr="008C4B09">
        <w:rPr>
          <w:rFonts w:asciiTheme="minorHAnsi" w:hAnsiTheme="minorHAnsi"/>
        </w:rPr>
        <w:t>, Jesus College, September 201</w:t>
      </w:r>
      <w:r w:rsidR="000B4A74" w:rsidRPr="008C4B09">
        <w:rPr>
          <w:rFonts w:asciiTheme="minorHAnsi" w:hAnsiTheme="minorHAnsi"/>
        </w:rPr>
        <w:t>6-1</w:t>
      </w:r>
      <w:r w:rsidR="0034528E">
        <w:rPr>
          <w:rFonts w:asciiTheme="minorHAnsi" w:hAnsiTheme="minorHAnsi"/>
        </w:rPr>
        <w:t>9</w:t>
      </w:r>
    </w:p>
    <w:p w14:paraId="4F7D17EB" w14:textId="0CB273B1" w:rsidR="00FB702F" w:rsidRPr="008C4B09" w:rsidRDefault="006B54D3" w:rsidP="00533F31">
      <w:pPr>
        <w:widowControl w:val="0"/>
        <w:autoSpaceDE w:val="0"/>
        <w:autoSpaceDN w:val="0"/>
        <w:adjustRightInd w:val="0"/>
        <w:ind w:firstLine="720"/>
        <w:rPr>
          <w:rFonts w:asciiTheme="minorHAnsi" w:hAnsiTheme="minorHAnsi"/>
        </w:rPr>
      </w:pPr>
      <w:r w:rsidRPr="008C4B09">
        <w:rPr>
          <w:rFonts w:asciiTheme="minorHAnsi" w:hAnsiTheme="minorHAnsi"/>
        </w:rPr>
        <w:t>UN Office on Drugs and Crime, Peru, June 2017</w:t>
      </w:r>
      <w:r w:rsidR="00FB702F" w:rsidRPr="008C4B09">
        <w:rPr>
          <w:rFonts w:asciiTheme="minorHAnsi" w:hAnsiTheme="minorHAnsi"/>
        </w:rPr>
        <w:t xml:space="preserve"> </w:t>
      </w:r>
    </w:p>
    <w:p w14:paraId="250C99FB" w14:textId="6F7BE954" w:rsidR="00432BA2" w:rsidRPr="008C4B09" w:rsidRDefault="00432BA2" w:rsidP="00533F31">
      <w:pPr>
        <w:widowControl w:val="0"/>
        <w:autoSpaceDE w:val="0"/>
        <w:autoSpaceDN w:val="0"/>
        <w:adjustRightInd w:val="0"/>
        <w:ind w:firstLine="720"/>
        <w:rPr>
          <w:rFonts w:asciiTheme="minorHAnsi" w:hAnsiTheme="minorHAnsi"/>
        </w:rPr>
      </w:pPr>
      <w:r w:rsidRPr="008C4B09">
        <w:rPr>
          <w:rFonts w:asciiTheme="minorHAnsi" w:hAnsiTheme="minorHAnsi"/>
        </w:rPr>
        <w:t>Ministry of Justice, Peru December 2016</w:t>
      </w:r>
    </w:p>
    <w:p w14:paraId="4759EFFF" w14:textId="6058F3F5" w:rsidR="00CF3A96" w:rsidRPr="008C4B09" w:rsidRDefault="00CF3A96" w:rsidP="00533F31">
      <w:pPr>
        <w:widowControl w:val="0"/>
        <w:autoSpaceDE w:val="0"/>
        <w:autoSpaceDN w:val="0"/>
        <w:adjustRightInd w:val="0"/>
        <w:ind w:firstLine="720"/>
        <w:rPr>
          <w:rFonts w:asciiTheme="minorHAnsi" w:hAnsiTheme="minorHAnsi"/>
        </w:rPr>
      </w:pPr>
      <w:r w:rsidRPr="008C4B09">
        <w:rPr>
          <w:rFonts w:asciiTheme="minorHAnsi" w:hAnsiTheme="minorHAnsi"/>
        </w:rPr>
        <w:t>United Nations Office on Drugs and Crime Vienna, September 2016</w:t>
      </w:r>
    </w:p>
    <w:p w14:paraId="24458D2D" w14:textId="1B45CC3E" w:rsidR="00DD402F" w:rsidRPr="008C4B09" w:rsidRDefault="00DD402F" w:rsidP="00533F31">
      <w:pPr>
        <w:widowControl w:val="0"/>
        <w:autoSpaceDE w:val="0"/>
        <w:autoSpaceDN w:val="0"/>
        <w:adjustRightInd w:val="0"/>
        <w:ind w:firstLine="720"/>
        <w:rPr>
          <w:rFonts w:asciiTheme="minorHAnsi" w:hAnsiTheme="minorHAnsi"/>
        </w:rPr>
      </w:pPr>
      <w:r w:rsidRPr="008C4B09">
        <w:rPr>
          <w:rFonts w:asciiTheme="minorHAnsi" w:hAnsiTheme="minorHAnsi"/>
        </w:rPr>
        <w:t>Trilateral Commission, North American meeting, Mexico City, September 2016</w:t>
      </w:r>
    </w:p>
    <w:p w14:paraId="1D1E4E80" w14:textId="2EB65772" w:rsidR="00DD402F" w:rsidRPr="008C4B09" w:rsidRDefault="00DD402F" w:rsidP="00533F31">
      <w:pPr>
        <w:widowControl w:val="0"/>
        <w:autoSpaceDE w:val="0"/>
        <w:autoSpaceDN w:val="0"/>
        <w:adjustRightInd w:val="0"/>
        <w:ind w:firstLine="720"/>
        <w:rPr>
          <w:rFonts w:asciiTheme="minorHAnsi" w:hAnsiTheme="minorHAnsi"/>
        </w:rPr>
      </w:pPr>
      <w:r w:rsidRPr="008C4B09">
        <w:rPr>
          <w:rFonts w:asciiTheme="minorHAnsi" w:hAnsiTheme="minorHAnsi"/>
        </w:rPr>
        <w:t>Cambridge International Symposium on Economic Crime, September 2016</w:t>
      </w:r>
    </w:p>
    <w:p w14:paraId="57A22D47" w14:textId="35BC8A9C" w:rsidR="00DD402F" w:rsidRPr="008C4B09" w:rsidRDefault="00DD402F" w:rsidP="00533F31">
      <w:pPr>
        <w:widowControl w:val="0"/>
        <w:autoSpaceDE w:val="0"/>
        <w:autoSpaceDN w:val="0"/>
        <w:adjustRightInd w:val="0"/>
        <w:ind w:firstLine="720"/>
        <w:rPr>
          <w:rFonts w:asciiTheme="minorHAnsi" w:hAnsiTheme="minorHAnsi"/>
        </w:rPr>
      </w:pPr>
      <w:r w:rsidRPr="008C4B09">
        <w:rPr>
          <w:rFonts w:asciiTheme="minorHAnsi" w:hAnsiTheme="minorHAnsi"/>
        </w:rPr>
        <w:t>London School of Economics, February. 2016</w:t>
      </w:r>
    </w:p>
    <w:p w14:paraId="51D58D9B" w14:textId="04E0C042" w:rsidR="00533F31" w:rsidRPr="008C4B09" w:rsidRDefault="00533F31" w:rsidP="00533F31">
      <w:pPr>
        <w:widowControl w:val="0"/>
        <w:autoSpaceDE w:val="0"/>
        <w:autoSpaceDN w:val="0"/>
        <w:adjustRightInd w:val="0"/>
        <w:ind w:firstLine="720"/>
        <w:rPr>
          <w:rFonts w:asciiTheme="minorHAnsi" w:hAnsiTheme="minorHAnsi"/>
        </w:rPr>
      </w:pPr>
      <w:r w:rsidRPr="008C4B09">
        <w:rPr>
          <w:rFonts w:asciiTheme="minorHAnsi" w:hAnsiTheme="minorHAnsi"/>
        </w:rPr>
        <w:t>University of Luxembourg, Law School, June 2015</w:t>
      </w:r>
    </w:p>
    <w:p w14:paraId="64697A4D" w14:textId="725A14E6" w:rsidR="00533F31" w:rsidRPr="008C4B09" w:rsidRDefault="00533F31" w:rsidP="00533F31">
      <w:pPr>
        <w:widowControl w:val="0"/>
        <w:autoSpaceDE w:val="0"/>
        <w:autoSpaceDN w:val="0"/>
        <w:adjustRightInd w:val="0"/>
        <w:ind w:firstLine="720"/>
        <w:rPr>
          <w:rFonts w:asciiTheme="minorHAnsi" w:hAnsiTheme="minorHAnsi"/>
        </w:rPr>
      </w:pPr>
      <w:r w:rsidRPr="008C4B09">
        <w:rPr>
          <w:rFonts w:asciiTheme="minorHAnsi" w:hAnsiTheme="minorHAnsi"/>
        </w:rPr>
        <w:t>Nigel Walker lecture, Institute of Criminology, Cambridge University, April 2015</w:t>
      </w:r>
    </w:p>
    <w:p w14:paraId="1DD520C5" w14:textId="1456E3AF" w:rsidR="00533F31" w:rsidRPr="008C4B09" w:rsidRDefault="00533F31" w:rsidP="00533F31">
      <w:pPr>
        <w:widowControl w:val="0"/>
        <w:autoSpaceDE w:val="0"/>
        <w:autoSpaceDN w:val="0"/>
        <w:adjustRightInd w:val="0"/>
        <w:ind w:firstLine="720"/>
        <w:rPr>
          <w:rFonts w:asciiTheme="minorHAnsi" w:hAnsiTheme="minorHAnsi"/>
        </w:rPr>
      </w:pPr>
      <w:r w:rsidRPr="008C4B09">
        <w:rPr>
          <w:rFonts w:asciiTheme="minorHAnsi" w:hAnsiTheme="minorHAnsi"/>
        </w:rPr>
        <w:t>Max Planck Institute for the Study of Societies (Cologne) February 2015</w:t>
      </w:r>
    </w:p>
    <w:p w14:paraId="126FA689" w14:textId="32AF1D84" w:rsidR="008C4500" w:rsidRPr="008C4B09" w:rsidRDefault="008C4500" w:rsidP="00533F31">
      <w:pPr>
        <w:widowControl w:val="0"/>
        <w:autoSpaceDE w:val="0"/>
        <w:autoSpaceDN w:val="0"/>
        <w:adjustRightInd w:val="0"/>
        <w:ind w:firstLine="720"/>
        <w:rPr>
          <w:rFonts w:asciiTheme="minorHAnsi" w:hAnsiTheme="minorHAnsi" w:cs="Consolas"/>
        </w:rPr>
      </w:pPr>
      <w:r w:rsidRPr="008C4B09">
        <w:rPr>
          <w:rFonts w:asciiTheme="minorHAnsi" w:hAnsiTheme="minorHAnsi"/>
        </w:rPr>
        <w:t xml:space="preserve">Lead speaker at session entitled "Reputation as a Mechanism for Governance in Illegal and </w:t>
      </w:r>
      <w:proofErr w:type="spellStart"/>
      <w:r w:rsidRPr="008C4B09">
        <w:rPr>
          <w:rFonts w:asciiTheme="minorHAnsi" w:hAnsiTheme="minorHAnsi"/>
        </w:rPr>
        <w:t>Extra-</w:t>
      </w:r>
      <w:proofErr w:type="gramStart"/>
      <w:r w:rsidRPr="008C4B09">
        <w:rPr>
          <w:rFonts w:asciiTheme="minorHAnsi" w:hAnsiTheme="minorHAnsi"/>
        </w:rPr>
        <w:t>Legal:Settings</w:t>
      </w:r>
      <w:proofErr w:type="spellEnd"/>
      <w:proofErr w:type="gramEnd"/>
      <w:r w:rsidRPr="008C4B09">
        <w:rPr>
          <w:rFonts w:asciiTheme="minorHAnsi" w:hAnsiTheme="minorHAnsi"/>
        </w:rPr>
        <w:t xml:space="preserve"> - An Appraisal of the Work of Peter Reuter" Center for Corporate Reputation 5</w:t>
      </w:r>
      <w:r w:rsidRPr="008C4B09">
        <w:rPr>
          <w:rFonts w:asciiTheme="minorHAnsi" w:hAnsiTheme="minorHAnsi"/>
          <w:vertAlign w:val="superscript"/>
        </w:rPr>
        <w:t>th</w:t>
      </w:r>
      <w:r w:rsidRPr="008C4B09">
        <w:rPr>
          <w:rFonts w:asciiTheme="minorHAnsi" w:hAnsiTheme="minorHAnsi"/>
        </w:rPr>
        <w:t xml:space="preserve"> Annual Symposium, Oxford University, September 2014</w:t>
      </w:r>
    </w:p>
    <w:p w14:paraId="0E3DDF47" w14:textId="6A189A4D" w:rsidR="00E111F7" w:rsidRPr="008C4B09" w:rsidRDefault="00E111F7" w:rsidP="00875971">
      <w:pPr>
        <w:ind w:firstLine="720"/>
        <w:rPr>
          <w:rFonts w:asciiTheme="minorHAnsi" w:hAnsiTheme="minorHAnsi"/>
        </w:rPr>
      </w:pPr>
      <w:r w:rsidRPr="008C4B09">
        <w:rPr>
          <w:rFonts w:asciiTheme="minorHAnsi" w:hAnsiTheme="minorHAnsi"/>
        </w:rPr>
        <w:t>2</w:t>
      </w:r>
      <w:r w:rsidRPr="008C4B09">
        <w:rPr>
          <w:rFonts w:asciiTheme="minorHAnsi" w:hAnsiTheme="minorHAnsi"/>
          <w:vertAlign w:val="superscript"/>
        </w:rPr>
        <w:t>nd</w:t>
      </w:r>
      <w:r w:rsidRPr="008C4B09">
        <w:rPr>
          <w:rFonts w:asciiTheme="minorHAnsi" w:hAnsiTheme="minorHAnsi"/>
        </w:rPr>
        <w:t xml:space="preserve"> International Conference on Governance, Crime and Justice Statistics (keynote speaker) Mexico City, June 2014</w:t>
      </w:r>
    </w:p>
    <w:p w14:paraId="61C7C614" w14:textId="482ADBCE" w:rsidR="00EE4F3A" w:rsidRPr="008C4B09" w:rsidRDefault="00EE4F3A" w:rsidP="00875971">
      <w:pPr>
        <w:ind w:firstLine="720"/>
        <w:rPr>
          <w:rFonts w:asciiTheme="minorHAnsi" w:hAnsiTheme="minorHAnsi"/>
        </w:rPr>
      </w:pPr>
      <w:r w:rsidRPr="008C4B09">
        <w:rPr>
          <w:rFonts w:asciiTheme="minorHAnsi" w:hAnsiTheme="minorHAnsi"/>
        </w:rPr>
        <w:t>London School of Economics, May 2014</w:t>
      </w:r>
    </w:p>
    <w:p w14:paraId="4806CE73" w14:textId="183AE849" w:rsidR="00EE4F3A" w:rsidRPr="008C4B09" w:rsidRDefault="00432BA2" w:rsidP="00875971">
      <w:pPr>
        <w:ind w:firstLine="720"/>
        <w:rPr>
          <w:rFonts w:asciiTheme="minorHAnsi" w:hAnsiTheme="minorHAnsi"/>
        </w:rPr>
      </w:pPr>
      <w:r w:rsidRPr="008C4B09">
        <w:rPr>
          <w:rFonts w:asciiTheme="minorHAnsi" w:hAnsiTheme="minorHAnsi"/>
        </w:rPr>
        <w:t>CIDE</w:t>
      </w:r>
      <w:r w:rsidR="00EE4F3A" w:rsidRPr="008C4B09">
        <w:rPr>
          <w:rFonts w:asciiTheme="minorHAnsi" w:hAnsiTheme="minorHAnsi"/>
        </w:rPr>
        <w:t xml:space="preserve">, </w:t>
      </w:r>
      <w:proofErr w:type="spellStart"/>
      <w:r w:rsidR="00EE4F3A" w:rsidRPr="008C4B09">
        <w:rPr>
          <w:rFonts w:asciiTheme="minorHAnsi" w:hAnsiTheme="minorHAnsi"/>
        </w:rPr>
        <w:t>Aguacaliientes</w:t>
      </w:r>
      <w:proofErr w:type="spellEnd"/>
      <w:r w:rsidR="00EE4F3A" w:rsidRPr="008C4B09">
        <w:rPr>
          <w:rFonts w:asciiTheme="minorHAnsi" w:hAnsiTheme="minorHAnsi"/>
        </w:rPr>
        <w:t>, Mexico, November 2013</w:t>
      </w:r>
    </w:p>
    <w:p w14:paraId="2C53EB00" w14:textId="493AF905" w:rsidR="00EE4F3A" w:rsidRPr="008C4B09" w:rsidRDefault="00EE4F3A" w:rsidP="00875971">
      <w:pPr>
        <w:ind w:firstLine="720"/>
        <w:rPr>
          <w:rFonts w:asciiTheme="minorHAnsi" w:hAnsiTheme="minorHAnsi"/>
        </w:rPr>
      </w:pPr>
      <w:r w:rsidRPr="008C4B09">
        <w:rPr>
          <w:rFonts w:asciiTheme="minorHAnsi" w:hAnsiTheme="minorHAnsi"/>
        </w:rPr>
        <w:t>Chatham House, London, July 2013</w:t>
      </w:r>
    </w:p>
    <w:p w14:paraId="76700A28" w14:textId="56E66FE7" w:rsidR="00EE4F3A" w:rsidRPr="008C4B09" w:rsidRDefault="00EE4F3A" w:rsidP="00875971">
      <w:pPr>
        <w:ind w:firstLine="720"/>
        <w:rPr>
          <w:rFonts w:asciiTheme="minorHAnsi" w:hAnsiTheme="minorHAnsi"/>
        </w:rPr>
      </w:pPr>
      <w:r w:rsidRPr="008C4B09">
        <w:rPr>
          <w:rFonts w:asciiTheme="minorHAnsi" w:hAnsiTheme="minorHAnsi"/>
        </w:rPr>
        <w:t>European University Institute, Florence, June 2013</w:t>
      </w:r>
    </w:p>
    <w:p w14:paraId="6D79457D" w14:textId="1F9037A6" w:rsidR="00EE4F3A" w:rsidRPr="008C4B09" w:rsidRDefault="00EE4F3A" w:rsidP="00875971">
      <w:pPr>
        <w:ind w:firstLine="720"/>
        <w:rPr>
          <w:rFonts w:asciiTheme="minorHAnsi" w:hAnsiTheme="minorHAnsi"/>
        </w:rPr>
      </w:pPr>
      <w:r w:rsidRPr="008C4B09">
        <w:rPr>
          <w:rFonts w:asciiTheme="minorHAnsi" w:hAnsiTheme="minorHAnsi"/>
        </w:rPr>
        <w:t>European Monitoring Center on Drugs and Drug Abuse, Lisbon, February 2013</w:t>
      </w:r>
    </w:p>
    <w:p w14:paraId="74055DC2" w14:textId="77777777" w:rsidR="0067442F" w:rsidRPr="008C4B09" w:rsidRDefault="0067442F" w:rsidP="00875971">
      <w:pPr>
        <w:ind w:firstLine="720"/>
        <w:rPr>
          <w:rFonts w:asciiTheme="minorHAnsi" w:hAnsiTheme="minorHAnsi"/>
        </w:rPr>
      </w:pPr>
      <w:r w:rsidRPr="008C4B09">
        <w:rPr>
          <w:rFonts w:asciiTheme="minorHAnsi" w:hAnsiTheme="minorHAnsi"/>
        </w:rPr>
        <w:lastRenderedPageBreak/>
        <w:t xml:space="preserve">Inaugural conference of the </w:t>
      </w:r>
      <w:proofErr w:type="spellStart"/>
      <w:r w:rsidRPr="008C4B09">
        <w:rPr>
          <w:rFonts w:asciiTheme="minorHAnsi" w:hAnsiTheme="minorHAnsi"/>
        </w:rPr>
        <w:t>Robina</w:t>
      </w:r>
      <w:proofErr w:type="spellEnd"/>
      <w:r w:rsidRPr="008C4B09">
        <w:rPr>
          <w:rFonts w:asciiTheme="minorHAnsi" w:hAnsiTheme="minorHAnsi"/>
        </w:rPr>
        <w:t xml:space="preserve"> Center on Crime and Justice, University of Minnesota, April 2012</w:t>
      </w:r>
    </w:p>
    <w:p w14:paraId="0CEAD2EA" w14:textId="77777777" w:rsidR="0067442F" w:rsidRPr="008C4B09" w:rsidRDefault="0067442F" w:rsidP="00875971">
      <w:pPr>
        <w:ind w:firstLine="720"/>
        <w:rPr>
          <w:rFonts w:asciiTheme="minorHAnsi" w:hAnsiTheme="minorHAnsi"/>
        </w:rPr>
      </w:pPr>
      <w:r w:rsidRPr="008C4B09">
        <w:rPr>
          <w:rFonts w:asciiTheme="minorHAnsi" w:hAnsiTheme="minorHAnsi"/>
        </w:rPr>
        <w:t>National University of Mexico (UNAM) April 2012</w:t>
      </w:r>
    </w:p>
    <w:p w14:paraId="27AA232A" w14:textId="77777777" w:rsidR="00134409" w:rsidRPr="008C4B09" w:rsidRDefault="00134409" w:rsidP="00875971">
      <w:pPr>
        <w:ind w:firstLine="720"/>
        <w:rPr>
          <w:rFonts w:asciiTheme="minorHAnsi" w:hAnsiTheme="minorHAnsi"/>
        </w:rPr>
      </w:pPr>
      <w:r w:rsidRPr="008C4B09">
        <w:rPr>
          <w:rFonts w:asciiTheme="minorHAnsi" w:hAnsiTheme="minorHAnsi"/>
        </w:rPr>
        <w:t>4</w:t>
      </w:r>
      <w:r w:rsidRPr="008C4B09">
        <w:rPr>
          <w:rFonts w:asciiTheme="minorHAnsi" w:hAnsiTheme="minorHAnsi"/>
          <w:vertAlign w:val="superscript"/>
        </w:rPr>
        <w:t>th</w:t>
      </w:r>
      <w:r w:rsidRPr="008C4B09">
        <w:rPr>
          <w:rFonts w:asciiTheme="minorHAnsi" w:hAnsiTheme="minorHAnsi"/>
        </w:rPr>
        <w:t xml:space="preserve"> High Level Conference on Aid Effectiveness, Busan, Korea.  December 2011</w:t>
      </w:r>
    </w:p>
    <w:p w14:paraId="4513D906" w14:textId="77777777" w:rsidR="00591420" w:rsidRPr="008C4B09" w:rsidRDefault="00591420" w:rsidP="00875971">
      <w:pPr>
        <w:ind w:firstLine="720"/>
        <w:rPr>
          <w:rFonts w:asciiTheme="minorHAnsi" w:hAnsiTheme="minorHAnsi"/>
        </w:rPr>
      </w:pPr>
      <w:r w:rsidRPr="008C4B09">
        <w:rPr>
          <w:rFonts w:asciiTheme="minorHAnsi" w:hAnsiTheme="minorHAnsi"/>
        </w:rPr>
        <w:t>16</w:t>
      </w:r>
      <w:r w:rsidRPr="008C4B09">
        <w:rPr>
          <w:rFonts w:asciiTheme="minorHAnsi" w:hAnsiTheme="minorHAnsi"/>
          <w:vertAlign w:val="superscript"/>
        </w:rPr>
        <w:t>th</w:t>
      </w:r>
      <w:r w:rsidRPr="008C4B09">
        <w:rPr>
          <w:rFonts w:asciiTheme="minorHAnsi" w:hAnsiTheme="minorHAnsi"/>
        </w:rPr>
        <w:t xml:space="preserve"> World Congress of the International Society for Criminology. Plenary speaker, Kobe Japan, August 2011</w:t>
      </w:r>
    </w:p>
    <w:p w14:paraId="2579A20F" w14:textId="77777777" w:rsidR="007B5063" w:rsidRPr="008C4B09" w:rsidRDefault="007B5063" w:rsidP="00875971">
      <w:pPr>
        <w:ind w:firstLine="720"/>
        <w:rPr>
          <w:rFonts w:asciiTheme="minorHAnsi" w:hAnsiTheme="minorHAnsi"/>
        </w:rPr>
      </w:pPr>
      <w:r w:rsidRPr="008C4B09">
        <w:rPr>
          <w:rFonts w:asciiTheme="minorHAnsi" w:hAnsiTheme="minorHAnsi"/>
        </w:rPr>
        <w:t xml:space="preserve">Third Annual Meeting on the Economics of Risky </w:t>
      </w:r>
      <w:proofErr w:type="spellStart"/>
      <w:proofErr w:type="gramStart"/>
      <w:r w:rsidRPr="008C4B09">
        <w:rPr>
          <w:rFonts w:asciiTheme="minorHAnsi" w:hAnsiTheme="minorHAnsi"/>
        </w:rPr>
        <w:t>Behaviors,keynote</w:t>
      </w:r>
      <w:proofErr w:type="spellEnd"/>
      <w:proofErr w:type="gramEnd"/>
      <w:r w:rsidRPr="008C4B09">
        <w:rPr>
          <w:rFonts w:asciiTheme="minorHAnsi" w:hAnsiTheme="minorHAnsi"/>
        </w:rPr>
        <w:t xml:space="preserve"> speaker;  IZA, Bonn, April 2011</w:t>
      </w:r>
    </w:p>
    <w:p w14:paraId="464ADBFC" w14:textId="77777777" w:rsidR="00557289" w:rsidRPr="008C4B09" w:rsidRDefault="00557289" w:rsidP="00875971">
      <w:pPr>
        <w:ind w:firstLine="720"/>
        <w:rPr>
          <w:rFonts w:asciiTheme="minorHAnsi" w:hAnsiTheme="minorHAnsi"/>
        </w:rPr>
      </w:pPr>
      <w:r w:rsidRPr="008C4B09">
        <w:rPr>
          <w:rFonts w:asciiTheme="minorHAnsi" w:hAnsiTheme="minorHAnsi"/>
        </w:rPr>
        <w:t>National Addiction Center, Kings College London, March 2011</w:t>
      </w:r>
    </w:p>
    <w:p w14:paraId="40E637C6" w14:textId="77777777" w:rsidR="00A51871" w:rsidRPr="008C4B09" w:rsidRDefault="00A51871" w:rsidP="00875971">
      <w:pPr>
        <w:ind w:firstLine="720"/>
        <w:rPr>
          <w:rFonts w:asciiTheme="minorHAnsi" w:hAnsiTheme="minorHAnsi"/>
        </w:rPr>
      </w:pPr>
      <w:r w:rsidRPr="008C4B09">
        <w:rPr>
          <w:rFonts w:asciiTheme="minorHAnsi" w:hAnsiTheme="minorHAnsi"/>
        </w:rPr>
        <w:t>Dutch Society of Criminology, keynote speaker, Leiden, July 1. 2010</w:t>
      </w:r>
    </w:p>
    <w:p w14:paraId="5AF68FFA" w14:textId="77777777" w:rsidR="00A51871" w:rsidRPr="008C4B09" w:rsidRDefault="00A51871" w:rsidP="00875971">
      <w:pPr>
        <w:ind w:firstLine="720"/>
        <w:rPr>
          <w:rFonts w:asciiTheme="minorHAnsi" w:hAnsiTheme="minorHAnsi"/>
        </w:rPr>
      </w:pPr>
      <w:r w:rsidRPr="008C4B09">
        <w:rPr>
          <w:rFonts w:asciiTheme="minorHAnsi" w:hAnsiTheme="minorHAnsi"/>
        </w:rPr>
        <w:t xml:space="preserve">College on Problems of Drug Dependence, invited speaker, Scottsdale </w:t>
      </w:r>
      <w:proofErr w:type="spellStart"/>
      <w:r w:rsidRPr="008C4B09">
        <w:rPr>
          <w:rFonts w:asciiTheme="minorHAnsi" w:hAnsiTheme="minorHAnsi"/>
        </w:rPr>
        <w:t>Arizone</w:t>
      </w:r>
      <w:proofErr w:type="spellEnd"/>
      <w:r w:rsidRPr="008C4B09">
        <w:rPr>
          <w:rFonts w:asciiTheme="minorHAnsi" w:hAnsiTheme="minorHAnsi"/>
        </w:rPr>
        <w:t>, June 2010</w:t>
      </w:r>
    </w:p>
    <w:p w14:paraId="3FFE5CFC" w14:textId="77777777" w:rsidR="00E5748C" w:rsidRPr="008C4B09" w:rsidRDefault="00E5748C" w:rsidP="00875971">
      <w:pPr>
        <w:ind w:firstLine="720"/>
        <w:rPr>
          <w:rFonts w:asciiTheme="minorHAnsi" w:hAnsiTheme="minorHAnsi"/>
        </w:rPr>
      </w:pPr>
      <w:r w:rsidRPr="008C4B09">
        <w:rPr>
          <w:rFonts w:asciiTheme="minorHAnsi" w:hAnsiTheme="minorHAnsi"/>
        </w:rPr>
        <w:t xml:space="preserve">Caleb Foote symposium, </w:t>
      </w:r>
      <w:proofErr w:type="spellStart"/>
      <w:r w:rsidRPr="008C4B09">
        <w:rPr>
          <w:rFonts w:asciiTheme="minorHAnsi" w:hAnsiTheme="minorHAnsi"/>
        </w:rPr>
        <w:t>Boalt</w:t>
      </w:r>
      <w:proofErr w:type="spellEnd"/>
      <w:r w:rsidRPr="008C4B09">
        <w:rPr>
          <w:rFonts w:asciiTheme="minorHAnsi" w:hAnsiTheme="minorHAnsi"/>
        </w:rPr>
        <w:t xml:space="preserve"> Hall Law School, Berkeley, CA. November 2009</w:t>
      </w:r>
    </w:p>
    <w:p w14:paraId="1C42105B" w14:textId="77777777" w:rsidR="00F806BC" w:rsidRPr="008C4B09" w:rsidRDefault="00F806BC" w:rsidP="00875971">
      <w:pPr>
        <w:ind w:firstLine="720"/>
        <w:rPr>
          <w:rFonts w:asciiTheme="minorHAnsi" w:hAnsiTheme="minorHAnsi"/>
        </w:rPr>
      </w:pPr>
      <w:r w:rsidRPr="008C4B09">
        <w:rPr>
          <w:rFonts w:asciiTheme="minorHAnsi" w:hAnsiTheme="minorHAnsi"/>
        </w:rPr>
        <w:t>Brazilian Commission on Drugs and Democracy, Rio de Janeiro, August 2009</w:t>
      </w:r>
    </w:p>
    <w:p w14:paraId="2D7A409C" w14:textId="77777777" w:rsidR="00BA138E" w:rsidRPr="008C4B09" w:rsidRDefault="00BA138E" w:rsidP="00875971">
      <w:pPr>
        <w:ind w:firstLine="720"/>
        <w:rPr>
          <w:rFonts w:asciiTheme="minorHAnsi" w:hAnsiTheme="minorHAnsi"/>
        </w:rPr>
      </w:pPr>
      <w:r w:rsidRPr="008C4B09">
        <w:rPr>
          <w:rFonts w:asciiTheme="minorHAnsi" w:hAnsiTheme="minorHAnsi"/>
        </w:rPr>
        <w:t xml:space="preserve">International Conference on Anti-Terrorist Finance and Money Laundering, </w:t>
      </w:r>
      <w:proofErr w:type="spellStart"/>
      <w:r w:rsidRPr="008C4B09">
        <w:rPr>
          <w:rFonts w:asciiTheme="minorHAnsi" w:hAnsiTheme="minorHAnsi"/>
        </w:rPr>
        <w:t>sponsore</w:t>
      </w:r>
      <w:proofErr w:type="spellEnd"/>
      <w:r w:rsidRPr="008C4B09">
        <w:rPr>
          <w:rFonts w:asciiTheme="minorHAnsi" w:hAnsiTheme="minorHAnsi"/>
        </w:rPr>
        <w:t xml:space="preserve"> by AUSTRAC, Sydney, Australia, April 1, 2009 </w:t>
      </w:r>
    </w:p>
    <w:p w14:paraId="460D7A70" w14:textId="77777777" w:rsidR="002D6BF6" w:rsidRPr="008C4B09" w:rsidRDefault="002D6BF6" w:rsidP="00875971">
      <w:pPr>
        <w:ind w:firstLine="720"/>
        <w:rPr>
          <w:rFonts w:asciiTheme="minorHAnsi" w:hAnsiTheme="minorHAnsi"/>
        </w:rPr>
      </w:pPr>
      <w:r w:rsidRPr="008C4B09">
        <w:rPr>
          <w:rFonts w:asciiTheme="minorHAnsi" w:hAnsiTheme="minorHAnsi"/>
        </w:rPr>
        <w:t>Sciences-Po “Drugs and Culture”, Paris, December 13, 2008</w:t>
      </w:r>
    </w:p>
    <w:p w14:paraId="0E1EE565" w14:textId="77777777" w:rsidR="002D6BF6" w:rsidRPr="008C4B09" w:rsidRDefault="002D6BF6" w:rsidP="00875971">
      <w:pPr>
        <w:ind w:firstLine="720"/>
        <w:rPr>
          <w:rFonts w:asciiTheme="minorHAnsi" w:hAnsiTheme="minorHAnsi"/>
        </w:rPr>
      </w:pPr>
      <w:r w:rsidRPr="008C4B09">
        <w:rPr>
          <w:rFonts w:asciiTheme="minorHAnsi" w:hAnsiTheme="minorHAnsi"/>
        </w:rPr>
        <w:t xml:space="preserve">Institute for Social Research, “Festschrift for </w:t>
      </w:r>
      <w:proofErr w:type="spellStart"/>
      <w:r w:rsidRPr="008C4B09">
        <w:rPr>
          <w:rFonts w:asciiTheme="minorHAnsi" w:hAnsiTheme="minorHAnsi"/>
        </w:rPr>
        <w:t>Ambros</w:t>
      </w:r>
      <w:proofErr w:type="spellEnd"/>
      <w:r w:rsidRPr="008C4B09">
        <w:rPr>
          <w:rFonts w:asciiTheme="minorHAnsi" w:hAnsiTheme="minorHAnsi"/>
        </w:rPr>
        <w:t xml:space="preserve"> </w:t>
      </w:r>
      <w:proofErr w:type="spellStart"/>
      <w:r w:rsidRPr="008C4B09">
        <w:rPr>
          <w:rFonts w:asciiTheme="minorHAnsi" w:hAnsiTheme="minorHAnsi"/>
        </w:rPr>
        <w:t>Uchtenhagen</w:t>
      </w:r>
      <w:proofErr w:type="spellEnd"/>
      <w:r w:rsidRPr="008C4B09">
        <w:rPr>
          <w:rFonts w:asciiTheme="minorHAnsi" w:hAnsiTheme="minorHAnsi"/>
        </w:rPr>
        <w:t xml:space="preserve">” </w:t>
      </w:r>
      <w:proofErr w:type="spellStart"/>
      <w:r w:rsidRPr="008C4B09">
        <w:rPr>
          <w:rFonts w:asciiTheme="minorHAnsi" w:hAnsiTheme="minorHAnsi"/>
        </w:rPr>
        <w:t>Zuich</w:t>
      </w:r>
      <w:proofErr w:type="spellEnd"/>
      <w:r w:rsidRPr="008C4B09">
        <w:rPr>
          <w:rFonts w:asciiTheme="minorHAnsi" w:hAnsiTheme="minorHAnsi"/>
        </w:rPr>
        <w:t>, September 5, 2008</w:t>
      </w:r>
    </w:p>
    <w:p w14:paraId="52530AD6" w14:textId="77777777" w:rsidR="007B1E00" w:rsidRPr="008C4B09" w:rsidRDefault="007B1E00" w:rsidP="00875971">
      <w:pPr>
        <w:ind w:firstLine="720"/>
        <w:rPr>
          <w:rFonts w:asciiTheme="minorHAnsi" w:hAnsiTheme="minorHAnsi"/>
        </w:rPr>
      </w:pPr>
      <w:r w:rsidRPr="008C4B09">
        <w:rPr>
          <w:rFonts w:asciiTheme="minorHAnsi" w:hAnsiTheme="minorHAnsi"/>
        </w:rPr>
        <w:t>Latin American Commission on Drugs and Democracy, Rio de Janeiro, April 30, 2008</w:t>
      </w:r>
    </w:p>
    <w:p w14:paraId="56D3A7F4" w14:textId="77777777" w:rsidR="00875971" w:rsidRPr="008C4B09" w:rsidRDefault="00875971" w:rsidP="00875971">
      <w:pPr>
        <w:ind w:firstLine="720"/>
        <w:rPr>
          <w:rFonts w:asciiTheme="minorHAnsi" w:hAnsiTheme="minorHAnsi"/>
        </w:rPr>
      </w:pPr>
      <w:r w:rsidRPr="008C4B09">
        <w:rPr>
          <w:rFonts w:asciiTheme="minorHAnsi" w:hAnsiTheme="minorHAnsi"/>
        </w:rPr>
        <w:t xml:space="preserve">Utrecht School of Economics (money laundering), </w:t>
      </w:r>
      <w:proofErr w:type="gramStart"/>
      <w:r w:rsidRPr="008C4B09">
        <w:rPr>
          <w:rFonts w:asciiTheme="minorHAnsi" w:hAnsiTheme="minorHAnsi"/>
        </w:rPr>
        <w:t>November,</w:t>
      </w:r>
      <w:proofErr w:type="gramEnd"/>
      <w:r w:rsidRPr="008C4B09">
        <w:rPr>
          <w:rFonts w:asciiTheme="minorHAnsi" w:hAnsiTheme="minorHAnsi"/>
        </w:rPr>
        <w:t xml:space="preserve"> 2, 2007</w:t>
      </w:r>
    </w:p>
    <w:p w14:paraId="10DF3148" w14:textId="77777777" w:rsidR="00875971" w:rsidRPr="008C4B09" w:rsidRDefault="00875971" w:rsidP="00875971">
      <w:pPr>
        <w:rPr>
          <w:rFonts w:asciiTheme="minorHAnsi" w:hAnsiTheme="minorHAnsi"/>
        </w:rPr>
      </w:pPr>
      <w:r w:rsidRPr="008C4B09">
        <w:rPr>
          <w:rFonts w:asciiTheme="minorHAnsi" w:hAnsiTheme="minorHAnsi"/>
        </w:rPr>
        <w:tab/>
        <w:t>European Monitoring Center on Drugs and Drug Abuse, Lisbon, December 9, 2007</w:t>
      </w:r>
    </w:p>
    <w:p w14:paraId="5D725160" w14:textId="77777777" w:rsidR="00C7422F" w:rsidRPr="008C4B09" w:rsidRDefault="00C7422F">
      <w:pPr>
        <w:spacing w:line="240" w:lineRule="atLeast"/>
        <w:ind w:firstLine="720"/>
        <w:rPr>
          <w:rFonts w:asciiTheme="minorHAnsi" w:hAnsiTheme="minorHAnsi"/>
        </w:rPr>
      </w:pPr>
      <w:r w:rsidRPr="008C4B09">
        <w:rPr>
          <w:rFonts w:asciiTheme="minorHAnsi" w:hAnsiTheme="minorHAnsi"/>
        </w:rPr>
        <w:t xml:space="preserve">International Monetary Fund, Biennial Seminar on Current Developments in Monetary and Financial Law, October 2006.  </w:t>
      </w:r>
    </w:p>
    <w:p w14:paraId="05A8AEE3" w14:textId="77777777" w:rsidR="00A01803" w:rsidRPr="008C4B09" w:rsidRDefault="00A01803">
      <w:pPr>
        <w:spacing w:line="240" w:lineRule="atLeast"/>
        <w:ind w:firstLine="720"/>
        <w:rPr>
          <w:rFonts w:asciiTheme="minorHAnsi" w:hAnsiTheme="minorHAnsi"/>
        </w:rPr>
      </w:pPr>
      <w:r w:rsidRPr="008C4B09">
        <w:rPr>
          <w:rFonts w:asciiTheme="minorHAnsi" w:hAnsiTheme="minorHAnsi"/>
        </w:rPr>
        <w:t>49</w:t>
      </w:r>
      <w:r w:rsidRPr="008C4B09">
        <w:rPr>
          <w:rFonts w:asciiTheme="minorHAnsi" w:hAnsiTheme="minorHAnsi"/>
          <w:vertAlign w:val="superscript"/>
        </w:rPr>
        <w:t>th</w:t>
      </w:r>
      <w:r w:rsidRPr="008C4B09">
        <w:rPr>
          <w:rFonts w:asciiTheme="minorHAnsi" w:hAnsiTheme="minorHAnsi"/>
        </w:rPr>
        <w:t xml:space="preserve"> International Conference on Alcohol and Addictions, Edinburgh, </w:t>
      </w:r>
      <w:proofErr w:type="gramStart"/>
      <w:r w:rsidRPr="008C4B09">
        <w:rPr>
          <w:rFonts w:asciiTheme="minorHAnsi" w:hAnsiTheme="minorHAnsi"/>
        </w:rPr>
        <w:t>September,</w:t>
      </w:r>
      <w:proofErr w:type="gramEnd"/>
      <w:r w:rsidRPr="008C4B09">
        <w:rPr>
          <w:rFonts w:asciiTheme="minorHAnsi" w:hAnsiTheme="minorHAnsi"/>
        </w:rPr>
        <w:t xml:space="preserve"> 2006</w:t>
      </w:r>
    </w:p>
    <w:p w14:paraId="3349FA3B" w14:textId="77777777" w:rsidR="00A01803" w:rsidRPr="008C4B09" w:rsidRDefault="00A01803">
      <w:pPr>
        <w:spacing w:line="240" w:lineRule="atLeast"/>
        <w:ind w:firstLine="720"/>
        <w:rPr>
          <w:rFonts w:asciiTheme="minorHAnsi" w:hAnsiTheme="minorHAnsi"/>
        </w:rPr>
      </w:pPr>
      <w:r w:rsidRPr="008C4B09">
        <w:rPr>
          <w:rFonts w:asciiTheme="minorHAnsi" w:hAnsiTheme="minorHAnsi"/>
        </w:rPr>
        <w:t xml:space="preserve">Conference on “Para-Politics”, </w:t>
      </w:r>
      <w:proofErr w:type="spellStart"/>
      <w:r w:rsidRPr="008C4B09">
        <w:rPr>
          <w:rFonts w:asciiTheme="minorHAnsi" w:hAnsiTheme="minorHAnsi"/>
        </w:rPr>
        <w:t>Univesity</w:t>
      </w:r>
      <w:proofErr w:type="spellEnd"/>
      <w:r w:rsidRPr="008C4B09">
        <w:rPr>
          <w:rFonts w:asciiTheme="minorHAnsi" w:hAnsiTheme="minorHAnsi"/>
        </w:rPr>
        <w:t xml:space="preserve"> of Melbourne, </w:t>
      </w:r>
      <w:proofErr w:type="gramStart"/>
      <w:r w:rsidRPr="008C4B09">
        <w:rPr>
          <w:rFonts w:asciiTheme="minorHAnsi" w:hAnsiTheme="minorHAnsi"/>
        </w:rPr>
        <w:t>August,</w:t>
      </w:r>
      <w:proofErr w:type="gramEnd"/>
      <w:r w:rsidRPr="008C4B09">
        <w:rPr>
          <w:rFonts w:asciiTheme="minorHAnsi" w:hAnsiTheme="minorHAnsi"/>
        </w:rPr>
        <w:t xml:space="preserve"> 2006</w:t>
      </w:r>
    </w:p>
    <w:p w14:paraId="38117304" w14:textId="77777777" w:rsidR="00A01803" w:rsidRPr="008C4B09" w:rsidRDefault="00A01803">
      <w:pPr>
        <w:spacing w:line="240" w:lineRule="atLeast"/>
        <w:ind w:firstLine="720"/>
        <w:rPr>
          <w:rFonts w:asciiTheme="minorHAnsi" w:hAnsiTheme="minorHAnsi"/>
        </w:rPr>
      </w:pPr>
      <w:r w:rsidRPr="008C4B09">
        <w:rPr>
          <w:rFonts w:asciiTheme="minorHAnsi" w:hAnsiTheme="minorHAnsi"/>
        </w:rPr>
        <w:t>Austrian Bankers Association, Linz, June 2006</w:t>
      </w:r>
    </w:p>
    <w:p w14:paraId="1076222B" w14:textId="77777777" w:rsidR="00BC7607" w:rsidRPr="008C4B09" w:rsidRDefault="00BC7607">
      <w:pPr>
        <w:spacing w:line="240" w:lineRule="atLeast"/>
        <w:ind w:firstLine="720"/>
        <w:rPr>
          <w:rFonts w:asciiTheme="minorHAnsi" w:hAnsiTheme="minorHAnsi"/>
        </w:rPr>
      </w:pPr>
      <w:r w:rsidRPr="008C4B09">
        <w:rPr>
          <w:rFonts w:asciiTheme="minorHAnsi" w:hAnsiTheme="minorHAnsi"/>
        </w:rPr>
        <w:t>University of the Andes conference on Colombian drug policy, Bogota, October 2005</w:t>
      </w:r>
    </w:p>
    <w:p w14:paraId="1F098A90" w14:textId="77777777" w:rsidR="00BC7607" w:rsidRPr="008C4B09" w:rsidRDefault="00A01803">
      <w:pPr>
        <w:spacing w:line="240" w:lineRule="atLeast"/>
        <w:ind w:firstLine="720"/>
        <w:rPr>
          <w:rFonts w:asciiTheme="minorHAnsi" w:hAnsiTheme="minorHAnsi"/>
        </w:rPr>
      </w:pPr>
      <w:r w:rsidRPr="008C4B09">
        <w:rPr>
          <w:rFonts w:asciiTheme="minorHAnsi" w:hAnsiTheme="minorHAnsi"/>
        </w:rPr>
        <w:t>48</w:t>
      </w:r>
      <w:r w:rsidR="00BC7607" w:rsidRPr="008C4B09">
        <w:rPr>
          <w:rFonts w:asciiTheme="minorHAnsi" w:hAnsiTheme="minorHAnsi"/>
          <w:vertAlign w:val="superscript"/>
        </w:rPr>
        <w:t>th</w:t>
      </w:r>
      <w:r w:rsidR="00BC7607" w:rsidRPr="008C4B09">
        <w:rPr>
          <w:rFonts w:asciiTheme="minorHAnsi" w:hAnsiTheme="minorHAnsi"/>
        </w:rPr>
        <w:t xml:space="preserve"> International Conference on Alcohol and Addictions (opening speech) Budapest, </w:t>
      </w:r>
      <w:proofErr w:type="gramStart"/>
      <w:r w:rsidR="00BC7607" w:rsidRPr="008C4B09">
        <w:rPr>
          <w:rFonts w:asciiTheme="minorHAnsi" w:hAnsiTheme="minorHAnsi"/>
        </w:rPr>
        <w:t>October,</w:t>
      </w:r>
      <w:proofErr w:type="gramEnd"/>
      <w:r w:rsidR="00BC7607" w:rsidRPr="008C4B09">
        <w:rPr>
          <w:rFonts w:asciiTheme="minorHAnsi" w:hAnsiTheme="minorHAnsi"/>
        </w:rPr>
        <w:t xml:space="preserve"> 2005</w:t>
      </w:r>
    </w:p>
    <w:p w14:paraId="4C157FF7" w14:textId="77777777" w:rsidR="00240DF9" w:rsidRPr="008C4B09" w:rsidRDefault="00240DF9">
      <w:pPr>
        <w:spacing w:line="240" w:lineRule="atLeast"/>
        <w:ind w:firstLine="720"/>
        <w:rPr>
          <w:rFonts w:asciiTheme="minorHAnsi" w:hAnsiTheme="minorHAnsi"/>
        </w:rPr>
      </w:pPr>
      <w:r w:rsidRPr="008C4B09">
        <w:rPr>
          <w:rFonts w:asciiTheme="minorHAnsi" w:hAnsiTheme="minorHAnsi"/>
        </w:rPr>
        <w:t xml:space="preserve">Max Planck Institute for Foreign and International Criminal Law, Freiburg, Germany, </w:t>
      </w:r>
      <w:r w:rsidR="007F631C" w:rsidRPr="008C4B09">
        <w:rPr>
          <w:rFonts w:asciiTheme="minorHAnsi" w:hAnsiTheme="minorHAnsi"/>
        </w:rPr>
        <w:t xml:space="preserve">July </w:t>
      </w:r>
      <w:r w:rsidRPr="008C4B09">
        <w:rPr>
          <w:rFonts w:asciiTheme="minorHAnsi" w:hAnsiTheme="minorHAnsi"/>
        </w:rPr>
        <w:t>2005</w:t>
      </w:r>
    </w:p>
    <w:p w14:paraId="6FDB15C6" w14:textId="77777777" w:rsidR="00240DF9" w:rsidRPr="008C4B09" w:rsidRDefault="00240DF9">
      <w:pPr>
        <w:spacing w:line="240" w:lineRule="atLeast"/>
        <w:ind w:firstLine="720"/>
        <w:rPr>
          <w:rFonts w:asciiTheme="minorHAnsi" w:hAnsiTheme="minorHAnsi"/>
        </w:rPr>
      </w:pPr>
      <w:r w:rsidRPr="008C4B09">
        <w:rPr>
          <w:rFonts w:asciiTheme="minorHAnsi" w:hAnsiTheme="minorHAnsi"/>
        </w:rPr>
        <w:t>Wilton Park (England) conference on drug policy, March 2005</w:t>
      </w:r>
    </w:p>
    <w:p w14:paraId="42DF2E1D" w14:textId="77777777" w:rsidR="005363FB" w:rsidRPr="008C4B09" w:rsidRDefault="005363FB">
      <w:pPr>
        <w:spacing w:line="240" w:lineRule="atLeast"/>
        <w:ind w:firstLine="720"/>
        <w:rPr>
          <w:rFonts w:asciiTheme="minorHAnsi" w:hAnsiTheme="minorHAnsi"/>
        </w:rPr>
      </w:pPr>
      <w:r w:rsidRPr="008C4B09">
        <w:rPr>
          <w:rFonts w:asciiTheme="minorHAnsi" w:hAnsiTheme="minorHAnsi"/>
        </w:rPr>
        <w:t xml:space="preserve">Beckley Foundation Seminar on Drug Policy (lead speaker), House of Lords, London, October 2004 </w:t>
      </w:r>
    </w:p>
    <w:p w14:paraId="06F8D8A5" w14:textId="77777777" w:rsidR="0094144A" w:rsidRPr="008C4B09" w:rsidRDefault="0094144A">
      <w:pPr>
        <w:spacing w:line="240" w:lineRule="atLeast"/>
        <w:ind w:firstLine="720"/>
        <w:rPr>
          <w:rFonts w:asciiTheme="minorHAnsi" w:hAnsiTheme="minorHAnsi"/>
        </w:rPr>
      </w:pPr>
      <w:r w:rsidRPr="008C4B09">
        <w:rPr>
          <w:rFonts w:asciiTheme="minorHAnsi" w:hAnsiTheme="minorHAnsi"/>
        </w:rPr>
        <w:t>Arne Ryde seminar on Economics of Substance Abuse, University of Lund, Sweden, August 2004</w:t>
      </w:r>
    </w:p>
    <w:p w14:paraId="139BD7B5" w14:textId="77777777" w:rsidR="00D11E8C" w:rsidRPr="008C4B09" w:rsidRDefault="00D11E8C">
      <w:pPr>
        <w:spacing w:line="240" w:lineRule="atLeast"/>
        <w:ind w:firstLine="720"/>
        <w:rPr>
          <w:rFonts w:asciiTheme="minorHAnsi" w:hAnsiTheme="minorHAnsi"/>
        </w:rPr>
      </w:pPr>
      <w:r w:rsidRPr="008C4B09">
        <w:rPr>
          <w:rFonts w:asciiTheme="minorHAnsi" w:hAnsiTheme="minorHAnsi"/>
        </w:rPr>
        <w:t>Conference on Developments in Criminal Justice in China and the United States, Yangzhou, China, July 2004</w:t>
      </w:r>
    </w:p>
    <w:p w14:paraId="5CAF0335" w14:textId="77777777" w:rsidR="007E1561" w:rsidRPr="008C4B09" w:rsidRDefault="007E1561">
      <w:pPr>
        <w:spacing w:line="240" w:lineRule="atLeast"/>
        <w:ind w:firstLine="720"/>
        <w:rPr>
          <w:rFonts w:asciiTheme="minorHAnsi" w:hAnsiTheme="minorHAnsi"/>
        </w:rPr>
      </w:pPr>
      <w:r w:rsidRPr="008C4B09">
        <w:rPr>
          <w:rFonts w:asciiTheme="minorHAnsi" w:hAnsiTheme="minorHAnsi"/>
        </w:rPr>
        <w:t xml:space="preserve">Max Planck Institute Conference </w:t>
      </w:r>
      <w:r w:rsidR="00D11E8C" w:rsidRPr="008C4B09">
        <w:rPr>
          <w:rFonts w:asciiTheme="minorHAnsi" w:hAnsiTheme="minorHAnsi"/>
        </w:rPr>
        <w:t>on European drug policy, Berlin, May 2004</w:t>
      </w:r>
    </w:p>
    <w:p w14:paraId="411AFAE5" w14:textId="77777777" w:rsidR="007E1561" w:rsidRPr="008C4B09" w:rsidRDefault="007E1561">
      <w:pPr>
        <w:spacing w:line="240" w:lineRule="atLeast"/>
        <w:ind w:firstLine="720"/>
        <w:rPr>
          <w:rFonts w:asciiTheme="minorHAnsi" w:hAnsiTheme="minorHAnsi"/>
        </w:rPr>
      </w:pPr>
      <w:r w:rsidRPr="008C4B09">
        <w:rPr>
          <w:rFonts w:asciiTheme="minorHAnsi" w:hAnsiTheme="minorHAnsi"/>
        </w:rPr>
        <w:lastRenderedPageBreak/>
        <w:t xml:space="preserve">Plenary Speaker, International </w:t>
      </w:r>
      <w:r w:rsidR="00D11E8C" w:rsidRPr="008C4B09">
        <w:rPr>
          <w:rFonts w:asciiTheme="minorHAnsi" w:hAnsiTheme="minorHAnsi"/>
        </w:rPr>
        <w:t>Harm Reduction Conference, Melb</w:t>
      </w:r>
      <w:r w:rsidRPr="008C4B09">
        <w:rPr>
          <w:rFonts w:asciiTheme="minorHAnsi" w:hAnsiTheme="minorHAnsi"/>
        </w:rPr>
        <w:t>ou</w:t>
      </w:r>
      <w:r w:rsidR="00D11E8C" w:rsidRPr="008C4B09">
        <w:rPr>
          <w:rFonts w:asciiTheme="minorHAnsi" w:hAnsiTheme="minorHAnsi"/>
        </w:rPr>
        <w:t>r</w:t>
      </w:r>
      <w:r w:rsidRPr="008C4B09">
        <w:rPr>
          <w:rFonts w:asciiTheme="minorHAnsi" w:hAnsiTheme="minorHAnsi"/>
        </w:rPr>
        <w:t>ne, Australia, April 2004</w:t>
      </w:r>
    </w:p>
    <w:p w14:paraId="4317F995" w14:textId="77777777" w:rsidR="00712CAC" w:rsidRPr="008C4B09" w:rsidRDefault="00712CAC">
      <w:pPr>
        <w:spacing w:line="240" w:lineRule="atLeast"/>
        <w:ind w:firstLine="720"/>
        <w:rPr>
          <w:rFonts w:asciiTheme="minorHAnsi" w:hAnsiTheme="minorHAnsi"/>
        </w:rPr>
      </w:pPr>
      <w:proofErr w:type="spellStart"/>
      <w:r w:rsidRPr="008C4B09">
        <w:rPr>
          <w:rFonts w:asciiTheme="minorHAnsi" w:hAnsiTheme="minorHAnsi"/>
        </w:rPr>
        <w:t>TransNational</w:t>
      </w:r>
      <w:proofErr w:type="spellEnd"/>
      <w:r w:rsidRPr="008C4B09">
        <w:rPr>
          <w:rFonts w:asciiTheme="minorHAnsi" w:hAnsiTheme="minorHAnsi"/>
        </w:rPr>
        <w:t xml:space="preserve"> Institute, Amsterdam, December 2003</w:t>
      </w:r>
    </w:p>
    <w:p w14:paraId="09CEB388" w14:textId="77777777" w:rsidR="00C71567" w:rsidRPr="008C4B09" w:rsidRDefault="00C71567">
      <w:pPr>
        <w:spacing w:line="240" w:lineRule="atLeast"/>
        <w:ind w:firstLine="720"/>
        <w:rPr>
          <w:rFonts w:asciiTheme="minorHAnsi" w:hAnsiTheme="minorHAnsi"/>
        </w:rPr>
      </w:pPr>
      <w:r w:rsidRPr="008C4B09">
        <w:rPr>
          <w:rFonts w:asciiTheme="minorHAnsi" w:hAnsiTheme="minorHAnsi"/>
        </w:rPr>
        <w:t>Brazilian Society on Addiction, Sao Paolo, September 2003</w:t>
      </w:r>
    </w:p>
    <w:p w14:paraId="59CA192F" w14:textId="77777777" w:rsidR="00C71567" w:rsidRPr="008C4B09" w:rsidRDefault="00C71567">
      <w:pPr>
        <w:spacing w:line="240" w:lineRule="atLeast"/>
        <w:ind w:firstLine="720"/>
        <w:rPr>
          <w:rFonts w:asciiTheme="minorHAnsi" w:hAnsiTheme="minorHAnsi"/>
        </w:rPr>
      </w:pPr>
      <w:r w:rsidRPr="008C4B09">
        <w:rPr>
          <w:rFonts w:asciiTheme="minorHAnsi" w:hAnsiTheme="minorHAnsi"/>
        </w:rPr>
        <w:t>Royal Society of Edinbu</w:t>
      </w:r>
      <w:r w:rsidR="00A974A2" w:rsidRPr="008C4B09">
        <w:rPr>
          <w:rFonts w:asciiTheme="minorHAnsi" w:hAnsiTheme="minorHAnsi"/>
        </w:rPr>
        <w:t>r</w:t>
      </w:r>
      <w:r w:rsidRPr="008C4B09">
        <w:rPr>
          <w:rFonts w:asciiTheme="minorHAnsi" w:hAnsiTheme="minorHAnsi"/>
        </w:rPr>
        <w:t>gh, May 2003</w:t>
      </w:r>
    </w:p>
    <w:p w14:paraId="3935036E" w14:textId="77777777" w:rsidR="00C71567" w:rsidRPr="008C4B09" w:rsidRDefault="00C71567">
      <w:pPr>
        <w:spacing w:line="240" w:lineRule="atLeast"/>
        <w:ind w:firstLine="720"/>
        <w:rPr>
          <w:rFonts w:asciiTheme="minorHAnsi" w:hAnsiTheme="minorHAnsi"/>
        </w:rPr>
      </w:pPr>
      <w:r w:rsidRPr="008C4B09">
        <w:rPr>
          <w:rFonts w:asciiTheme="minorHAnsi" w:hAnsiTheme="minorHAnsi"/>
        </w:rPr>
        <w:t>Victoria University of Wellington,</w:t>
      </w:r>
      <w:r w:rsidR="00A974A2" w:rsidRPr="008C4B09">
        <w:rPr>
          <w:rFonts w:asciiTheme="minorHAnsi" w:hAnsiTheme="minorHAnsi"/>
        </w:rPr>
        <w:t xml:space="preserve"> New Zealand</w:t>
      </w:r>
      <w:r w:rsidRPr="008C4B09">
        <w:rPr>
          <w:rFonts w:asciiTheme="minorHAnsi" w:hAnsiTheme="minorHAnsi"/>
        </w:rPr>
        <w:t xml:space="preserve"> March 2003</w:t>
      </w:r>
    </w:p>
    <w:p w14:paraId="41D16741" w14:textId="77777777" w:rsidR="00712CAC" w:rsidRPr="008C4B09" w:rsidRDefault="00712CAC">
      <w:pPr>
        <w:spacing w:line="240" w:lineRule="atLeast"/>
        <w:ind w:firstLine="720"/>
        <w:rPr>
          <w:rFonts w:asciiTheme="minorHAnsi" w:hAnsiTheme="minorHAnsi"/>
        </w:rPr>
      </w:pPr>
      <w:r w:rsidRPr="008C4B09">
        <w:rPr>
          <w:rFonts w:asciiTheme="minorHAnsi" w:hAnsiTheme="minorHAnsi"/>
        </w:rPr>
        <w:t>United Nations conference on modeling of drug control, Vienna, March 2003</w:t>
      </w:r>
    </w:p>
    <w:p w14:paraId="19730FB8"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 xml:space="preserve">United Nations conference on progress in international drug control, Mexico City, </w:t>
      </w:r>
      <w:proofErr w:type="gramStart"/>
      <w:r w:rsidRPr="008C4B09">
        <w:rPr>
          <w:rFonts w:asciiTheme="minorHAnsi" w:hAnsiTheme="minorHAnsi"/>
        </w:rPr>
        <w:t>October,</w:t>
      </w:r>
      <w:proofErr w:type="gramEnd"/>
      <w:r w:rsidRPr="008C4B09">
        <w:rPr>
          <w:rFonts w:asciiTheme="minorHAnsi" w:hAnsiTheme="minorHAnsi"/>
        </w:rPr>
        <w:t xml:space="preserve"> 2002</w:t>
      </w:r>
    </w:p>
    <w:p w14:paraId="6E2EB6EB"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Max Planck Institute for Foreign and International Criminal Laws, Freiburg, Germany, September 2002</w:t>
      </w:r>
    </w:p>
    <w:p w14:paraId="112C549A"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First Annual Colloquium of the International Center for the Prevention of Crime (delivered principal address) Quebec, November 10, 2001</w:t>
      </w:r>
    </w:p>
    <w:p w14:paraId="6CB65BE7"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First Annual Conference of the European Society of Criminology (plenary speaker) Lausanne, September 7, 2001</w:t>
      </w:r>
    </w:p>
    <w:p w14:paraId="2AF0A375"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The Global Drugs Economy, British Foreign and Commonwealth Office, London, June 25, 2001</w:t>
      </w:r>
    </w:p>
    <w:p w14:paraId="6CBB80C4"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Georgetown University Institute of Public Policy, Distinguished Speakers Series, February 2001</w:t>
      </w:r>
    </w:p>
    <w:p w14:paraId="7047C10F"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Stockholm University, Institute of Criminology, September 2000</w:t>
      </w:r>
    </w:p>
    <w:p w14:paraId="0BC63EFC"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New South Wales Drug Policy Summit (plenary speaker) Sydney, Australia, May 1999</w:t>
      </w:r>
    </w:p>
    <w:p w14:paraId="4F6AF7A1"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Conference on Heroin Assisted Treatments, University</w:t>
      </w:r>
      <w:r w:rsidR="00A974A2" w:rsidRPr="008C4B09">
        <w:rPr>
          <w:rFonts w:asciiTheme="minorHAnsi" w:hAnsiTheme="minorHAnsi"/>
        </w:rPr>
        <w:t xml:space="preserve"> </w:t>
      </w:r>
      <w:r w:rsidRPr="008C4B09">
        <w:rPr>
          <w:rFonts w:asciiTheme="minorHAnsi" w:hAnsiTheme="minorHAnsi"/>
        </w:rPr>
        <w:t>of Bern, Switzerland, March 1999</w:t>
      </w:r>
    </w:p>
    <w:p w14:paraId="55AAAA29"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First International Conference on Marijuana and Psychosis (keynote speaker) Melbourne, Australia, February 1999</w:t>
      </w:r>
    </w:p>
    <w:p w14:paraId="0F4EDC76"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Treatment Research Center, University of Pennsylvania, January 1999</w:t>
      </w:r>
    </w:p>
    <w:p w14:paraId="5F6C4E1E"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Department of Economics, Sorbonne (University of Paris-I) May 1998</w:t>
      </w:r>
    </w:p>
    <w:p w14:paraId="58FDB807" w14:textId="77777777" w:rsidR="00DE24D2" w:rsidRPr="008C4B09" w:rsidRDefault="00DE24D2">
      <w:pPr>
        <w:spacing w:line="240" w:lineRule="atLeast"/>
        <w:ind w:firstLine="720"/>
        <w:rPr>
          <w:rFonts w:asciiTheme="minorHAnsi" w:hAnsiTheme="minorHAnsi"/>
        </w:rPr>
      </w:pPr>
      <w:proofErr w:type="spellStart"/>
      <w:r w:rsidRPr="008C4B09">
        <w:rPr>
          <w:rFonts w:asciiTheme="minorHAnsi" w:hAnsiTheme="minorHAnsi"/>
        </w:rPr>
        <w:t>Fortunoff</w:t>
      </w:r>
      <w:proofErr w:type="spellEnd"/>
      <w:r w:rsidRPr="008C4B09">
        <w:rPr>
          <w:rFonts w:asciiTheme="minorHAnsi" w:hAnsiTheme="minorHAnsi"/>
        </w:rPr>
        <w:t xml:space="preserve"> Lecture Series, New York University Law School, March 1998</w:t>
      </w:r>
    </w:p>
    <w:p w14:paraId="1889CA4C" w14:textId="77777777" w:rsidR="00DE24D2" w:rsidRPr="008C4B09" w:rsidRDefault="00DE24D2">
      <w:pPr>
        <w:spacing w:line="240" w:lineRule="atLeast"/>
        <w:ind w:firstLine="720"/>
        <w:rPr>
          <w:rFonts w:asciiTheme="minorHAnsi" w:hAnsiTheme="minorHAnsi"/>
        </w:rPr>
      </w:pPr>
      <w:proofErr w:type="spellStart"/>
      <w:r w:rsidRPr="008C4B09">
        <w:rPr>
          <w:rFonts w:asciiTheme="minorHAnsi" w:hAnsiTheme="minorHAnsi"/>
        </w:rPr>
        <w:t>Bedo</w:t>
      </w:r>
      <w:proofErr w:type="spellEnd"/>
      <w:r w:rsidRPr="008C4B09">
        <w:rPr>
          <w:rFonts w:asciiTheme="minorHAnsi" w:hAnsiTheme="minorHAnsi"/>
        </w:rPr>
        <w:t xml:space="preserve"> lecturer, Sam Houston State University, April 1997</w:t>
      </w:r>
    </w:p>
    <w:p w14:paraId="792292B5"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Perspectives on Crime and Justice, lecture series sponsored by the National Institute of Justice, February 1997</w:t>
      </w:r>
    </w:p>
    <w:p w14:paraId="3E63266F"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 xml:space="preserve">WG Hart Lectures, Queen Mary College, London, </w:t>
      </w:r>
      <w:proofErr w:type="gramStart"/>
      <w:r w:rsidRPr="008C4B09">
        <w:rPr>
          <w:rFonts w:asciiTheme="minorHAnsi" w:hAnsiTheme="minorHAnsi"/>
        </w:rPr>
        <w:t>November  1996</w:t>
      </w:r>
      <w:proofErr w:type="gramEnd"/>
    </w:p>
    <w:p w14:paraId="7CC653C0"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Drug Abuse Research Center, UCLA, September 1996</w:t>
      </w:r>
    </w:p>
    <w:p w14:paraId="5F87EE60"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Opening plenary speech, 7th International Conference on the Reduction of Drug Related Harms, Hobart (Australia) March 1996</w:t>
      </w:r>
    </w:p>
    <w:p w14:paraId="7CD0BC0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Addiction Research Foundation, Toronto, Canada, October 1995</w:t>
      </w:r>
    </w:p>
    <w:p w14:paraId="6EC9581D"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National Addictions Center, Institute for Psychiatry, London, January 1995</w:t>
      </w:r>
    </w:p>
    <w:p w14:paraId="3D464426" w14:textId="77777777" w:rsidR="00DE24D2" w:rsidRPr="008C4B09" w:rsidRDefault="00DE24D2">
      <w:pPr>
        <w:spacing w:line="240" w:lineRule="atLeast"/>
        <w:rPr>
          <w:rFonts w:asciiTheme="minorHAnsi" w:hAnsiTheme="minorHAnsi"/>
          <w:b/>
        </w:rPr>
      </w:pPr>
    </w:p>
    <w:p w14:paraId="4BB14A22" w14:textId="77777777" w:rsidR="00DE24D2" w:rsidRPr="008C4B09" w:rsidRDefault="00DE24D2">
      <w:pPr>
        <w:spacing w:line="240" w:lineRule="atLeast"/>
        <w:rPr>
          <w:rFonts w:asciiTheme="minorHAnsi" w:hAnsiTheme="minorHAnsi"/>
          <w:b/>
        </w:rPr>
      </w:pPr>
      <w:r w:rsidRPr="008C4B09">
        <w:rPr>
          <w:rFonts w:asciiTheme="minorHAnsi" w:hAnsiTheme="minorHAnsi"/>
          <w:b/>
        </w:rPr>
        <w:t xml:space="preserve">  Other Professional Activities </w:t>
      </w:r>
    </w:p>
    <w:p w14:paraId="6B75DC81" w14:textId="77777777" w:rsidR="00DE24D2" w:rsidRPr="008C4B09" w:rsidRDefault="00DE24D2">
      <w:pPr>
        <w:spacing w:line="240" w:lineRule="atLeast"/>
        <w:rPr>
          <w:rFonts w:asciiTheme="minorHAnsi" w:hAnsiTheme="minorHAnsi"/>
          <w:b/>
        </w:rPr>
      </w:pPr>
    </w:p>
    <w:p w14:paraId="23993F1F" w14:textId="77777777" w:rsidR="00CA1BE2" w:rsidRPr="008C4B09" w:rsidRDefault="00DE24D2">
      <w:pPr>
        <w:spacing w:line="240" w:lineRule="atLeast"/>
        <w:rPr>
          <w:rFonts w:asciiTheme="minorHAnsi" w:hAnsiTheme="minorHAnsi"/>
        </w:rPr>
      </w:pPr>
      <w:r w:rsidRPr="008C4B09">
        <w:rPr>
          <w:rFonts w:asciiTheme="minorHAnsi" w:hAnsiTheme="minorHAnsi"/>
        </w:rPr>
        <w:t>Fellow, College on Problems of Drug Dependence</w:t>
      </w:r>
      <w:r w:rsidR="00CA1BE2" w:rsidRPr="008C4B09">
        <w:rPr>
          <w:rFonts w:asciiTheme="minorHAnsi" w:hAnsiTheme="minorHAnsi"/>
        </w:rPr>
        <w:t xml:space="preserve"> 2000-</w:t>
      </w:r>
    </w:p>
    <w:p w14:paraId="49173E49" w14:textId="77777777" w:rsidR="00DE24D2" w:rsidRPr="008C4B09" w:rsidRDefault="00CA1BE2">
      <w:pPr>
        <w:spacing w:line="240" w:lineRule="atLeast"/>
        <w:rPr>
          <w:rFonts w:asciiTheme="minorHAnsi" w:hAnsiTheme="minorHAnsi"/>
        </w:rPr>
      </w:pPr>
      <w:r w:rsidRPr="008C4B09">
        <w:rPr>
          <w:rFonts w:asciiTheme="minorHAnsi" w:hAnsiTheme="minorHAnsi"/>
        </w:rPr>
        <w:t>Fellow, American Society of Criminology, 2008-</w:t>
      </w:r>
      <w:r w:rsidR="00DE24D2" w:rsidRPr="008C4B09">
        <w:rPr>
          <w:rFonts w:asciiTheme="minorHAnsi" w:hAnsiTheme="minorHAnsi"/>
        </w:rPr>
        <w:t xml:space="preserve">   </w:t>
      </w:r>
    </w:p>
    <w:p w14:paraId="1BBD4EF0" w14:textId="77777777" w:rsidR="00DE24D2" w:rsidRPr="008C4B09" w:rsidRDefault="00C5033F">
      <w:pPr>
        <w:spacing w:line="240" w:lineRule="atLeast"/>
        <w:rPr>
          <w:rFonts w:asciiTheme="minorHAnsi" w:hAnsiTheme="minorHAnsi"/>
        </w:rPr>
      </w:pPr>
      <w:r w:rsidRPr="008C4B09">
        <w:rPr>
          <w:rFonts w:asciiTheme="minorHAnsi" w:hAnsiTheme="minorHAnsi"/>
        </w:rPr>
        <w:t>Founding president of the International Society for the Study of Drug Policy</w:t>
      </w:r>
      <w:r w:rsidR="00F20FC6" w:rsidRPr="008C4B09">
        <w:rPr>
          <w:rFonts w:asciiTheme="minorHAnsi" w:hAnsiTheme="minorHAnsi"/>
        </w:rPr>
        <w:t xml:space="preserve"> 2007-2011</w:t>
      </w:r>
    </w:p>
    <w:p w14:paraId="5F2F71B4" w14:textId="3A29FFA0" w:rsidR="005836ED" w:rsidRPr="008C4B09" w:rsidRDefault="005836ED">
      <w:pPr>
        <w:spacing w:line="240" w:lineRule="atLeast"/>
        <w:rPr>
          <w:rFonts w:asciiTheme="minorHAnsi" w:hAnsiTheme="minorHAnsi"/>
        </w:rPr>
      </w:pPr>
      <w:r w:rsidRPr="008C4B09">
        <w:rPr>
          <w:rFonts w:asciiTheme="minorHAnsi" w:hAnsiTheme="minorHAnsi"/>
        </w:rPr>
        <w:lastRenderedPageBreak/>
        <w:tab/>
        <w:t>Member, Board of Directors, 2011-</w:t>
      </w:r>
    </w:p>
    <w:p w14:paraId="337BD3DF" w14:textId="307BE688" w:rsidR="00624A7E" w:rsidRPr="008C4B09" w:rsidRDefault="00624A7E" w:rsidP="00624A7E">
      <w:pPr>
        <w:spacing w:line="240" w:lineRule="atLeast"/>
        <w:rPr>
          <w:rFonts w:asciiTheme="minorHAnsi" w:hAnsiTheme="minorHAnsi"/>
        </w:rPr>
      </w:pPr>
      <w:r w:rsidRPr="008C4B09">
        <w:rPr>
          <w:rFonts w:asciiTheme="minorHAnsi" w:hAnsiTheme="minorHAnsi"/>
        </w:rPr>
        <w:t>Research Fellow, IZA (Institute for Labor, Bonn) [2011-2014]</w:t>
      </w:r>
    </w:p>
    <w:p w14:paraId="414FF521" w14:textId="77777777" w:rsidR="00624A7E" w:rsidRPr="008C4B09" w:rsidRDefault="00624A7E">
      <w:pPr>
        <w:spacing w:line="240" w:lineRule="atLeast"/>
        <w:rPr>
          <w:rFonts w:asciiTheme="minorHAnsi" w:hAnsiTheme="minorHAnsi"/>
        </w:rPr>
      </w:pPr>
    </w:p>
    <w:p w14:paraId="488A0D8D" w14:textId="77777777" w:rsidR="00C5033F" w:rsidRPr="008C4B09" w:rsidRDefault="00C5033F">
      <w:pPr>
        <w:spacing w:line="240" w:lineRule="atLeast"/>
        <w:rPr>
          <w:rFonts w:asciiTheme="minorHAnsi" w:hAnsiTheme="minorHAnsi"/>
        </w:rPr>
      </w:pPr>
    </w:p>
    <w:p w14:paraId="7336B52F" w14:textId="77777777" w:rsidR="00DE24D2" w:rsidRPr="008C4B09" w:rsidRDefault="00F31A58">
      <w:pPr>
        <w:spacing w:line="240" w:lineRule="atLeast"/>
        <w:rPr>
          <w:rFonts w:asciiTheme="minorHAnsi" w:hAnsiTheme="minorHAnsi"/>
          <w:i/>
        </w:rPr>
      </w:pPr>
      <w:r w:rsidRPr="008C4B09">
        <w:rPr>
          <w:rFonts w:asciiTheme="minorHAnsi" w:hAnsiTheme="minorHAnsi"/>
          <w:i/>
        </w:rPr>
        <w:t>Boards and Panels</w:t>
      </w:r>
    </w:p>
    <w:p w14:paraId="14D1B98C" w14:textId="784072EA" w:rsidR="00DE24D2" w:rsidRPr="008C4B09" w:rsidRDefault="00DE24D2">
      <w:pPr>
        <w:spacing w:line="240" w:lineRule="atLeast"/>
        <w:ind w:firstLine="720"/>
        <w:rPr>
          <w:rFonts w:asciiTheme="minorHAnsi" w:hAnsiTheme="minorHAnsi"/>
        </w:rPr>
      </w:pPr>
      <w:r w:rsidRPr="008C4B09">
        <w:rPr>
          <w:rFonts w:asciiTheme="minorHAnsi" w:hAnsiTheme="minorHAnsi"/>
        </w:rPr>
        <w:t xml:space="preserve">Technical Advisory Panel for the National Survey on Drug </w:t>
      </w:r>
      <w:r w:rsidR="00712CAC" w:rsidRPr="008C4B09">
        <w:rPr>
          <w:rFonts w:asciiTheme="minorHAnsi" w:hAnsiTheme="minorHAnsi"/>
        </w:rPr>
        <w:t>Use and Health</w:t>
      </w:r>
      <w:r w:rsidRPr="008C4B09">
        <w:rPr>
          <w:rFonts w:asciiTheme="minorHAnsi" w:hAnsiTheme="minorHAnsi"/>
        </w:rPr>
        <w:t>, 1999-</w:t>
      </w:r>
      <w:r w:rsidR="005836ED" w:rsidRPr="008C4B09">
        <w:rPr>
          <w:rFonts w:asciiTheme="minorHAnsi" w:hAnsiTheme="minorHAnsi"/>
        </w:rPr>
        <w:t>2005</w:t>
      </w:r>
    </w:p>
    <w:p w14:paraId="4CC7F1DF" w14:textId="77777777" w:rsidR="00DE24D2" w:rsidRPr="008C4B09" w:rsidRDefault="00DE24D2">
      <w:pPr>
        <w:spacing w:line="240" w:lineRule="atLeast"/>
        <w:ind w:firstLine="720"/>
        <w:rPr>
          <w:rFonts w:asciiTheme="minorHAnsi" w:hAnsiTheme="minorHAnsi"/>
        </w:rPr>
      </w:pPr>
      <w:proofErr w:type="spellStart"/>
      <w:r w:rsidRPr="008C4B09">
        <w:rPr>
          <w:rFonts w:asciiTheme="minorHAnsi" w:hAnsiTheme="minorHAnsi"/>
        </w:rPr>
        <w:t>Inter Agency</w:t>
      </w:r>
      <w:proofErr w:type="spellEnd"/>
      <w:r w:rsidRPr="008C4B09">
        <w:rPr>
          <w:rFonts w:asciiTheme="minorHAnsi" w:hAnsiTheme="minorHAnsi"/>
        </w:rPr>
        <w:t xml:space="preserve"> Task Force on Methamphetamine (appointed by the Attorney General) 1998-2000</w:t>
      </w:r>
    </w:p>
    <w:p w14:paraId="2D96D2D4"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Office of National Drug Control Policy, Committee on Data, Research and Evaluation 1996-2002</w:t>
      </w:r>
    </w:p>
    <w:p w14:paraId="0E22C830"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 xml:space="preserve"> Advisory Panel for Drug Evaluation Network System, 1998-</w:t>
      </w:r>
      <w:r w:rsidR="005408D9" w:rsidRPr="008C4B09">
        <w:rPr>
          <w:rFonts w:asciiTheme="minorHAnsi" w:hAnsiTheme="minorHAnsi"/>
        </w:rPr>
        <w:t>1999</w:t>
      </w:r>
      <w:r w:rsidRPr="008C4B09">
        <w:rPr>
          <w:rFonts w:asciiTheme="minorHAnsi" w:hAnsiTheme="minorHAnsi"/>
        </w:rPr>
        <w:tab/>
      </w:r>
    </w:p>
    <w:p w14:paraId="6766A39D"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Task Force on International Drug Policy, Council on Foreign Relations, 1996</w:t>
      </w:r>
    </w:p>
    <w:p w14:paraId="679FB77E"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Board of Directors, College on Problems of Drug Dependence, 1994-1998</w:t>
      </w:r>
    </w:p>
    <w:p w14:paraId="754F4778" w14:textId="77777777" w:rsidR="00F31A58"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 xml:space="preserve">Advisory Committee to </w:t>
      </w:r>
    </w:p>
    <w:p w14:paraId="7D75B99B" w14:textId="77777777" w:rsidR="00DE24D2" w:rsidRPr="008C4B09" w:rsidRDefault="00DE24D2">
      <w:pPr>
        <w:spacing w:line="240" w:lineRule="atLeast"/>
        <w:rPr>
          <w:rFonts w:asciiTheme="minorHAnsi" w:hAnsiTheme="minorHAnsi"/>
        </w:rPr>
      </w:pPr>
      <w:r w:rsidRPr="008C4B09">
        <w:rPr>
          <w:rFonts w:asciiTheme="minorHAnsi" w:hAnsiTheme="minorHAnsi"/>
        </w:rPr>
        <w:t>the Standing Committee on Substance Abuse, American Bar Association 1997-</w:t>
      </w:r>
    </w:p>
    <w:p w14:paraId="285E689F" w14:textId="77777777" w:rsidR="00DE24D2" w:rsidRPr="008C4B09" w:rsidRDefault="00DE24D2">
      <w:pPr>
        <w:spacing w:line="240" w:lineRule="atLeast"/>
        <w:ind w:firstLine="720"/>
        <w:rPr>
          <w:rFonts w:asciiTheme="minorHAnsi" w:hAnsiTheme="minorHAnsi"/>
        </w:rPr>
      </w:pPr>
      <w:r w:rsidRPr="008C4B09">
        <w:rPr>
          <w:rFonts w:asciiTheme="minorHAnsi" w:hAnsiTheme="minorHAnsi"/>
        </w:rPr>
        <w:t>Trustee, Federation of American Scientists Fund, 1994-2001</w:t>
      </w:r>
    </w:p>
    <w:p w14:paraId="4646CBFE" w14:textId="77777777" w:rsidR="00432BA2" w:rsidRPr="008C4B09" w:rsidRDefault="00432BA2" w:rsidP="00E77F32">
      <w:pPr>
        <w:spacing w:line="240" w:lineRule="atLeast"/>
        <w:rPr>
          <w:rFonts w:asciiTheme="minorHAnsi" w:hAnsiTheme="minorHAnsi"/>
          <w:i/>
        </w:rPr>
      </w:pPr>
    </w:p>
    <w:p w14:paraId="48E0523C" w14:textId="77777777" w:rsidR="00E77F32" w:rsidRPr="008C4B09" w:rsidRDefault="00C5033F" w:rsidP="00E77F32">
      <w:pPr>
        <w:spacing w:line="240" w:lineRule="atLeast"/>
        <w:rPr>
          <w:rFonts w:asciiTheme="minorHAnsi" w:hAnsiTheme="minorHAnsi"/>
          <w:i/>
        </w:rPr>
      </w:pPr>
      <w:r w:rsidRPr="008C4B09">
        <w:rPr>
          <w:rFonts w:asciiTheme="minorHAnsi" w:hAnsiTheme="minorHAnsi"/>
          <w:i/>
        </w:rPr>
        <w:t xml:space="preserve">National Academy of Sciences </w:t>
      </w:r>
    </w:p>
    <w:p w14:paraId="60BFA3A8" w14:textId="77777777" w:rsidR="00C5033F" w:rsidRPr="008C4B09" w:rsidRDefault="00C5033F" w:rsidP="00C5033F">
      <w:pPr>
        <w:spacing w:line="240" w:lineRule="atLeast"/>
        <w:ind w:firstLine="720"/>
        <w:rPr>
          <w:rFonts w:asciiTheme="minorHAnsi" w:hAnsiTheme="minorHAnsi"/>
        </w:rPr>
      </w:pPr>
      <w:r w:rsidRPr="008C4B09">
        <w:rPr>
          <w:rFonts w:asciiTheme="minorHAnsi" w:hAnsiTheme="minorHAnsi"/>
        </w:rPr>
        <w:t>National Associate of the NAS (lifetime appointment) since 2005</w:t>
      </w:r>
    </w:p>
    <w:p w14:paraId="32F65865" w14:textId="77777777" w:rsidR="00C5033F" w:rsidRPr="008C4B09" w:rsidRDefault="005E7DF0" w:rsidP="00C5033F">
      <w:pPr>
        <w:spacing w:line="240" w:lineRule="atLeast"/>
        <w:ind w:firstLine="720"/>
        <w:rPr>
          <w:rFonts w:asciiTheme="minorHAnsi" w:hAnsiTheme="minorHAnsi"/>
        </w:rPr>
      </w:pPr>
      <w:r w:rsidRPr="008C4B09">
        <w:rPr>
          <w:rFonts w:asciiTheme="minorHAnsi" w:hAnsiTheme="minorHAnsi"/>
        </w:rPr>
        <w:t xml:space="preserve">Member, </w:t>
      </w:r>
      <w:r w:rsidR="00C5033F" w:rsidRPr="008C4B09">
        <w:rPr>
          <w:rFonts w:asciiTheme="minorHAnsi" w:hAnsiTheme="minorHAnsi"/>
        </w:rPr>
        <w:t>Institute of Medicine Committee on Federal Regulation of Methadone programs; 1993-1994</w:t>
      </w:r>
    </w:p>
    <w:p w14:paraId="2FA9F7E7" w14:textId="77777777" w:rsidR="00C5033F" w:rsidRPr="008C4B09" w:rsidRDefault="00C5033F" w:rsidP="00C5033F">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rPr>
        <w:tab/>
        <w:t>Committee on Law and Justice, National Research Council, April 1997-July 2002</w:t>
      </w:r>
    </w:p>
    <w:p w14:paraId="26983143" w14:textId="77777777" w:rsidR="00C5033F" w:rsidRPr="008C4B09" w:rsidRDefault="00C5033F" w:rsidP="00C5033F">
      <w:pPr>
        <w:spacing w:line="240" w:lineRule="atLeast"/>
        <w:rPr>
          <w:rFonts w:asciiTheme="minorHAnsi" w:hAnsiTheme="minorHAnsi"/>
        </w:rPr>
      </w:pPr>
      <w:r w:rsidRPr="008C4B09">
        <w:rPr>
          <w:rFonts w:asciiTheme="minorHAnsi" w:hAnsiTheme="minorHAnsi"/>
        </w:rPr>
        <w:tab/>
        <w:t>Institute of Medicine Committee to Assess the Science Base for Smoking Harm Reduction 1999-2000</w:t>
      </w:r>
    </w:p>
    <w:p w14:paraId="37A690BC" w14:textId="77777777" w:rsidR="00C5033F" w:rsidRPr="008C4B09" w:rsidRDefault="00C5033F" w:rsidP="00C5033F">
      <w:pPr>
        <w:spacing w:line="240" w:lineRule="atLeast"/>
        <w:rPr>
          <w:rFonts w:asciiTheme="minorHAnsi" w:hAnsiTheme="minorHAnsi"/>
        </w:rPr>
      </w:pPr>
      <w:r w:rsidRPr="008C4B09">
        <w:rPr>
          <w:rFonts w:asciiTheme="minorHAnsi" w:hAnsiTheme="minorHAnsi"/>
        </w:rPr>
        <w:tab/>
        <w:t>Committee on Improving Data and Research on Firearms, National Research Council, 2001-2004</w:t>
      </w:r>
    </w:p>
    <w:p w14:paraId="0C0B5B62" w14:textId="77777777" w:rsidR="00C5033F" w:rsidRPr="008C4B09" w:rsidRDefault="00C5033F" w:rsidP="00C5033F">
      <w:pPr>
        <w:spacing w:line="240" w:lineRule="atLeast"/>
        <w:rPr>
          <w:rFonts w:asciiTheme="minorHAnsi" w:hAnsiTheme="minorHAnsi"/>
        </w:rPr>
      </w:pPr>
      <w:r w:rsidRPr="008C4B09">
        <w:rPr>
          <w:rFonts w:asciiTheme="minorHAnsi" w:hAnsiTheme="minorHAnsi"/>
        </w:rPr>
        <w:tab/>
        <w:t>Chair, workshop on transnational organized crime, 1998</w:t>
      </w:r>
    </w:p>
    <w:p w14:paraId="2ABD8556" w14:textId="77777777" w:rsidR="00E77F32" w:rsidRPr="008C4B09" w:rsidRDefault="00E77F32" w:rsidP="00C5033F">
      <w:pPr>
        <w:spacing w:line="240" w:lineRule="atLeast"/>
        <w:rPr>
          <w:rFonts w:asciiTheme="minorHAnsi" w:hAnsiTheme="minorHAnsi"/>
        </w:rPr>
      </w:pPr>
      <w:r w:rsidRPr="008C4B09">
        <w:rPr>
          <w:rFonts w:asciiTheme="minorHAnsi" w:hAnsiTheme="minorHAnsi"/>
        </w:rPr>
        <w:tab/>
        <w:t>Chair, workshop on understanding the demand for drugs, 2007-</w:t>
      </w:r>
      <w:r w:rsidR="005B16FB" w:rsidRPr="008C4B09">
        <w:rPr>
          <w:rFonts w:asciiTheme="minorHAnsi" w:hAnsiTheme="minorHAnsi"/>
        </w:rPr>
        <w:t>2010</w:t>
      </w:r>
    </w:p>
    <w:p w14:paraId="62FAE949" w14:textId="4AD17F47" w:rsidR="00C622D2" w:rsidRPr="008C4B09" w:rsidRDefault="005B16FB" w:rsidP="00C5033F">
      <w:pPr>
        <w:spacing w:line="240" w:lineRule="atLeast"/>
        <w:rPr>
          <w:rFonts w:asciiTheme="minorHAnsi" w:hAnsiTheme="minorHAnsi"/>
        </w:rPr>
      </w:pPr>
      <w:r w:rsidRPr="008C4B09">
        <w:rPr>
          <w:rFonts w:asciiTheme="minorHAnsi" w:hAnsiTheme="minorHAnsi"/>
        </w:rPr>
        <w:tab/>
        <w:t xml:space="preserve">Chair: Committee on </w:t>
      </w:r>
      <w:r w:rsidR="00C622D2" w:rsidRPr="008C4B09">
        <w:rPr>
          <w:rFonts w:asciiTheme="minorHAnsi" w:hAnsiTheme="minorHAnsi"/>
        </w:rPr>
        <w:t xml:space="preserve">estimating </w:t>
      </w:r>
      <w:r w:rsidRPr="008C4B09">
        <w:rPr>
          <w:rFonts w:asciiTheme="minorHAnsi" w:hAnsiTheme="minorHAnsi"/>
        </w:rPr>
        <w:t xml:space="preserve">the effects of </w:t>
      </w:r>
      <w:r w:rsidR="00C622D2" w:rsidRPr="008C4B09">
        <w:rPr>
          <w:rFonts w:asciiTheme="minorHAnsi" w:hAnsiTheme="minorHAnsi"/>
        </w:rPr>
        <w:t>immigration</w:t>
      </w:r>
      <w:r w:rsidRPr="008C4B09">
        <w:rPr>
          <w:rFonts w:asciiTheme="minorHAnsi" w:hAnsiTheme="minorHAnsi"/>
        </w:rPr>
        <w:t xml:space="preserve"> enforcement</w:t>
      </w:r>
      <w:r w:rsidR="00C622D2" w:rsidRPr="008C4B09">
        <w:rPr>
          <w:rFonts w:asciiTheme="minorHAnsi" w:hAnsiTheme="minorHAnsi"/>
        </w:rPr>
        <w:t xml:space="preserve"> in the Department of Justice</w:t>
      </w:r>
    </w:p>
    <w:p w14:paraId="77E0C11A" w14:textId="1A10B1CD" w:rsidR="00C622D2" w:rsidRPr="008C4B09" w:rsidRDefault="00C622D2" w:rsidP="00C5033F">
      <w:pPr>
        <w:spacing w:line="240" w:lineRule="atLeast"/>
        <w:rPr>
          <w:rFonts w:asciiTheme="minorHAnsi" w:hAnsiTheme="minorHAnsi"/>
        </w:rPr>
      </w:pPr>
      <w:r w:rsidRPr="008C4B09">
        <w:rPr>
          <w:rFonts w:asciiTheme="minorHAnsi" w:hAnsiTheme="minorHAnsi"/>
        </w:rPr>
        <w:tab/>
        <w:t xml:space="preserve">Chair: Committee on the Illicit Tobacco Market: </w:t>
      </w:r>
      <w:proofErr w:type="spellStart"/>
      <w:r w:rsidRPr="008C4B09">
        <w:rPr>
          <w:rFonts w:asciiTheme="minorHAnsi" w:hAnsiTheme="minorHAnsi"/>
        </w:rPr>
        <w:t>Colleciton</w:t>
      </w:r>
      <w:proofErr w:type="spellEnd"/>
      <w:r w:rsidRPr="008C4B09">
        <w:rPr>
          <w:rFonts w:asciiTheme="minorHAnsi" w:hAnsiTheme="minorHAnsi"/>
        </w:rPr>
        <w:t xml:space="preserve"> and Analysis of the International Experience</w:t>
      </w:r>
    </w:p>
    <w:p w14:paraId="620CA487" w14:textId="77777777" w:rsidR="00C622D2" w:rsidRPr="008C4B09" w:rsidRDefault="00C622D2" w:rsidP="00C5033F">
      <w:pPr>
        <w:spacing w:line="240" w:lineRule="atLeast"/>
        <w:rPr>
          <w:rFonts w:asciiTheme="minorHAnsi" w:hAnsiTheme="minorHAnsi"/>
        </w:rPr>
      </w:pPr>
    </w:p>
    <w:p w14:paraId="77683079" w14:textId="77777777" w:rsidR="00F31A58" w:rsidRPr="008C4B09" w:rsidRDefault="00F31A58" w:rsidP="00C5033F">
      <w:pPr>
        <w:spacing w:line="240" w:lineRule="atLeast"/>
        <w:rPr>
          <w:rFonts w:asciiTheme="minorHAnsi" w:hAnsiTheme="minorHAnsi"/>
          <w:i/>
        </w:rPr>
      </w:pPr>
      <w:r w:rsidRPr="008C4B09">
        <w:rPr>
          <w:rFonts w:asciiTheme="minorHAnsi" w:hAnsiTheme="minorHAnsi"/>
          <w:i/>
        </w:rPr>
        <w:t xml:space="preserve">Association for Public Policy Analysis and Management </w:t>
      </w:r>
    </w:p>
    <w:p w14:paraId="73189A19" w14:textId="77777777" w:rsidR="00F31A58" w:rsidRPr="008C4B09" w:rsidRDefault="00F31A58" w:rsidP="00F31A58">
      <w:pPr>
        <w:spacing w:line="240" w:lineRule="atLeast"/>
        <w:rPr>
          <w:rFonts w:asciiTheme="minorHAnsi" w:hAnsiTheme="minorHAnsi"/>
        </w:rPr>
      </w:pPr>
      <w:r w:rsidRPr="008C4B09">
        <w:rPr>
          <w:rFonts w:asciiTheme="minorHAnsi" w:hAnsiTheme="minorHAnsi"/>
        </w:rPr>
        <w:tab/>
        <w:t>Executive Committee (ex officio) 1999-2004</w:t>
      </w:r>
    </w:p>
    <w:p w14:paraId="11DCB2F0" w14:textId="77777777" w:rsidR="00F31A58" w:rsidRPr="008C4B09" w:rsidRDefault="00F31A58" w:rsidP="00F31A58">
      <w:pPr>
        <w:spacing w:line="240" w:lineRule="atLeast"/>
        <w:rPr>
          <w:rFonts w:asciiTheme="minorHAnsi" w:hAnsiTheme="minorHAnsi"/>
        </w:rPr>
      </w:pPr>
      <w:r w:rsidRPr="008C4B09">
        <w:rPr>
          <w:rFonts w:asciiTheme="minorHAnsi" w:hAnsiTheme="minorHAnsi"/>
        </w:rPr>
        <w:tab/>
        <w:t>Program Committee 2001-2003</w:t>
      </w:r>
    </w:p>
    <w:p w14:paraId="5AC94C6B" w14:textId="77777777" w:rsidR="00F31A58" w:rsidRPr="008C4B09" w:rsidRDefault="00F31A58" w:rsidP="00F31A58">
      <w:pPr>
        <w:spacing w:line="240" w:lineRule="atLeast"/>
        <w:rPr>
          <w:rFonts w:asciiTheme="minorHAnsi" w:hAnsiTheme="minorHAnsi"/>
        </w:rPr>
      </w:pPr>
      <w:r w:rsidRPr="008C4B09">
        <w:rPr>
          <w:rFonts w:asciiTheme="minorHAnsi" w:hAnsiTheme="minorHAnsi"/>
        </w:rPr>
        <w:tab/>
        <w:t xml:space="preserve">Chair (and </w:t>
      </w:r>
      <w:r w:rsidR="007E1561" w:rsidRPr="008C4B09">
        <w:rPr>
          <w:rFonts w:asciiTheme="minorHAnsi" w:hAnsiTheme="minorHAnsi"/>
        </w:rPr>
        <w:t xml:space="preserve">principal </w:t>
      </w:r>
      <w:r w:rsidRPr="008C4B09">
        <w:rPr>
          <w:rFonts w:asciiTheme="minorHAnsi" w:hAnsiTheme="minorHAnsi"/>
        </w:rPr>
        <w:t>author of report) ad hoc committee on the future of the fall conference 2003</w:t>
      </w:r>
    </w:p>
    <w:p w14:paraId="77859DA7" w14:textId="64EC19F6" w:rsidR="00C5033F" w:rsidRPr="008C4B09" w:rsidRDefault="00C5033F" w:rsidP="00F31A58">
      <w:pPr>
        <w:spacing w:line="240" w:lineRule="atLeast"/>
        <w:rPr>
          <w:rFonts w:asciiTheme="minorHAnsi" w:hAnsiTheme="minorHAnsi"/>
        </w:rPr>
      </w:pPr>
      <w:r w:rsidRPr="008C4B09">
        <w:rPr>
          <w:rFonts w:asciiTheme="minorHAnsi" w:hAnsiTheme="minorHAnsi"/>
        </w:rPr>
        <w:tab/>
        <w:t>Policy Council 2006-</w:t>
      </w:r>
      <w:r w:rsidR="00517DDC" w:rsidRPr="008C4B09">
        <w:rPr>
          <w:rFonts w:asciiTheme="minorHAnsi" w:hAnsiTheme="minorHAnsi"/>
        </w:rPr>
        <w:t>2010</w:t>
      </w:r>
    </w:p>
    <w:p w14:paraId="5BFE0860" w14:textId="77777777" w:rsidR="00F31A58" w:rsidRPr="008C4B09" w:rsidRDefault="00F31A58" w:rsidP="00F31A58">
      <w:pPr>
        <w:spacing w:line="240" w:lineRule="atLeast"/>
        <w:rPr>
          <w:rFonts w:asciiTheme="minorHAnsi" w:hAnsiTheme="minorHAnsi"/>
          <w:i/>
        </w:rPr>
      </w:pPr>
      <w:r w:rsidRPr="008C4B09">
        <w:rPr>
          <w:rFonts w:asciiTheme="minorHAnsi" w:hAnsiTheme="minorHAnsi"/>
          <w:i/>
        </w:rPr>
        <w:t xml:space="preserve">     American Society of Criminology</w:t>
      </w:r>
    </w:p>
    <w:p w14:paraId="3B943CB1" w14:textId="77777777" w:rsidR="00F31A58" w:rsidRPr="008C4B09" w:rsidRDefault="00F31A58" w:rsidP="00F31A58">
      <w:pPr>
        <w:spacing w:line="240" w:lineRule="atLeast"/>
        <w:rPr>
          <w:rFonts w:asciiTheme="minorHAnsi" w:hAnsiTheme="minorHAnsi"/>
        </w:rPr>
      </w:pPr>
      <w:r w:rsidRPr="008C4B09">
        <w:rPr>
          <w:rFonts w:asciiTheme="minorHAnsi" w:hAnsiTheme="minorHAnsi"/>
        </w:rPr>
        <w:tab/>
        <w:t>Program Committee (various years)</w:t>
      </w:r>
    </w:p>
    <w:p w14:paraId="40E928C5" w14:textId="77777777" w:rsidR="00DE24D2" w:rsidRPr="008C4B09" w:rsidRDefault="00F31A58">
      <w:pPr>
        <w:spacing w:line="240" w:lineRule="atLeast"/>
        <w:ind w:firstLine="720"/>
        <w:rPr>
          <w:rFonts w:asciiTheme="minorHAnsi" w:hAnsiTheme="minorHAnsi"/>
        </w:rPr>
      </w:pPr>
      <w:r w:rsidRPr="008C4B09">
        <w:rPr>
          <w:rFonts w:asciiTheme="minorHAnsi" w:hAnsiTheme="minorHAnsi"/>
        </w:rPr>
        <w:t>Nominating Committee (2003</w:t>
      </w:r>
      <w:r w:rsidR="00C5033F" w:rsidRPr="008C4B09">
        <w:rPr>
          <w:rFonts w:asciiTheme="minorHAnsi" w:hAnsiTheme="minorHAnsi"/>
        </w:rPr>
        <w:t>)</w:t>
      </w:r>
    </w:p>
    <w:p w14:paraId="4BCDD892" w14:textId="77777777" w:rsidR="00C5033F" w:rsidRPr="008C4B09" w:rsidRDefault="00C5033F">
      <w:pPr>
        <w:spacing w:line="240" w:lineRule="atLeast"/>
        <w:ind w:firstLine="720"/>
        <w:rPr>
          <w:rFonts w:asciiTheme="minorHAnsi" w:hAnsiTheme="minorHAnsi"/>
        </w:rPr>
      </w:pPr>
      <w:r w:rsidRPr="008C4B09">
        <w:rPr>
          <w:rFonts w:asciiTheme="minorHAnsi" w:hAnsiTheme="minorHAnsi"/>
        </w:rPr>
        <w:t>Vollmer Prize Committee (chair) 2006</w:t>
      </w:r>
    </w:p>
    <w:p w14:paraId="32FA2C10" w14:textId="77777777" w:rsidR="00C5033F" w:rsidRPr="008C4B09" w:rsidRDefault="00C5033F">
      <w:pPr>
        <w:spacing w:line="240" w:lineRule="atLeast"/>
        <w:rPr>
          <w:rFonts w:asciiTheme="minorHAnsi" w:hAnsiTheme="minorHAnsi"/>
        </w:rPr>
      </w:pPr>
      <w:r w:rsidRPr="008C4B09">
        <w:rPr>
          <w:rFonts w:asciiTheme="minorHAnsi" w:hAnsiTheme="minorHAnsi"/>
        </w:rPr>
        <w:lastRenderedPageBreak/>
        <w:t xml:space="preserve"> </w:t>
      </w:r>
      <w:r w:rsidR="00E77F32" w:rsidRPr="008C4B09">
        <w:rPr>
          <w:rFonts w:asciiTheme="minorHAnsi" w:hAnsiTheme="minorHAnsi"/>
        </w:rPr>
        <w:tab/>
        <w:t>Nominating Committee 2007</w:t>
      </w:r>
    </w:p>
    <w:p w14:paraId="42791F2E" w14:textId="77777777" w:rsidR="00DE24D2" w:rsidRPr="008C4B09" w:rsidRDefault="00DE24D2">
      <w:pPr>
        <w:spacing w:line="240" w:lineRule="atLeast"/>
        <w:rPr>
          <w:rFonts w:asciiTheme="minorHAnsi" w:hAnsiTheme="minorHAnsi"/>
        </w:rPr>
      </w:pPr>
      <w:r w:rsidRPr="008C4B09">
        <w:rPr>
          <w:rFonts w:asciiTheme="minorHAnsi" w:hAnsiTheme="minorHAnsi"/>
        </w:rPr>
        <w:tab/>
      </w:r>
    </w:p>
    <w:p w14:paraId="3BADF87C" w14:textId="77777777" w:rsidR="00DE24D2" w:rsidRPr="008C4B09" w:rsidRDefault="00DE24D2">
      <w:pPr>
        <w:spacing w:line="240" w:lineRule="atLeast"/>
        <w:rPr>
          <w:rFonts w:asciiTheme="minorHAnsi" w:hAnsiTheme="minorHAnsi"/>
        </w:rPr>
      </w:pPr>
      <w:r w:rsidRPr="008C4B09">
        <w:rPr>
          <w:rFonts w:asciiTheme="minorHAnsi" w:hAnsiTheme="minorHAnsi"/>
        </w:rPr>
        <w:t>Executive Director, Joint Legislative-Executive Task Force on Commercial Gaming in Maryland, July-December 1995</w:t>
      </w:r>
    </w:p>
    <w:p w14:paraId="1C227F8C" w14:textId="77777777" w:rsidR="00DE24D2" w:rsidRPr="008C4B09" w:rsidRDefault="00DE24D2">
      <w:pPr>
        <w:spacing w:line="240" w:lineRule="atLeast"/>
        <w:rPr>
          <w:rFonts w:asciiTheme="minorHAnsi" w:hAnsiTheme="minorHAnsi"/>
        </w:rPr>
      </w:pPr>
    </w:p>
    <w:p w14:paraId="7283D0C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Member, Clinton-Gore transition team for Department of Justice: </w:t>
      </w:r>
      <w:proofErr w:type="gramStart"/>
      <w:r w:rsidRPr="008C4B09">
        <w:rPr>
          <w:rFonts w:asciiTheme="minorHAnsi" w:hAnsiTheme="minorHAnsi"/>
        </w:rPr>
        <w:t>one of two person</w:t>
      </w:r>
      <w:proofErr w:type="gramEnd"/>
      <w:r w:rsidRPr="008C4B09">
        <w:rPr>
          <w:rFonts w:asciiTheme="minorHAnsi" w:hAnsiTheme="minorHAnsi"/>
        </w:rPr>
        <w:t xml:space="preserve"> team that prepared transition book on the Drug Enforcement Administration.  December 1992.</w:t>
      </w:r>
    </w:p>
    <w:p w14:paraId="45EE82D2" w14:textId="77777777" w:rsidR="00DE24D2" w:rsidRPr="008C4B09" w:rsidRDefault="00DE24D2">
      <w:pPr>
        <w:spacing w:line="240" w:lineRule="atLeast"/>
        <w:rPr>
          <w:rFonts w:asciiTheme="minorHAnsi" w:hAnsiTheme="minorHAnsi"/>
        </w:rPr>
      </w:pPr>
    </w:p>
    <w:p w14:paraId="6A1D823C" w14:textId="77777777" w:rsidR="00712CAC" w:rsidRPr="008C4B09" w:rsidRDefault="00712CAC">
      <w:pPr>
        <w:spacing w:line="240" w:lineRule="atLeast"/>
        <w:rPr>
          <w:rFonts w:asciiTheme="minorHAnsi" w:hAnsiTheme="minorHAnsi"/>
          <w:i/>
        </w:rPr>
      </w:pPr>
      <w:r w:rsidRPr="008C4B09">
        <w:rPr>
          <w:rFonts w:asciiTheme="minorHAnsi" w:hAnsiTheme="minorHAnsi"/>
          <w:i/>
        </w:rPr>
        <w:t>Editorial Boards</w:t>
      </w:r>
    </w:p>
    <w:p w14:paraId="091A30B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Associate Editor, </w:t>
      </w:r>
      <w:r w:rsidRPr="008C4B09">
        <w:rPr>
          <w:rFonts w:asciiTheme="minorHAnsi" w:hAnsiTheme="minorHAnsi"/>
          <w:i/>
        </w:rPr>
        <w:t xml:space="preserve">Justice </w:t>
      </w:r>
      <w:proofErr w:type="gramStart"/>
      <w:r w:rsidRPr="008C4B09">
        <w:rPr>
          <w:rFonts w:asciiTheme="minorHAnsi" w:hAnsiTheme="minorHAnsi"/>
          <w:i/>
        </w:rPr>
        <w:t>Quarterly</w:t>
      </w:r>
      <w:r w:rsidRPr="008C4B09">
        <w:rPr>
          <w:rFonts w:asciiTheme="minorHAnsi" w:hAnsiTheme="minorHAnsi"/>
        </w:rPr>
        <w:t>,  1986</w:t>
      </w:r>
      <w:proofErr w:type="gramEnd"/>
      <w:r w:rsidRPr="008C4B09">
        <w:rPr>
          <w:rFonts w:asciiTheme="minorHAnsi" w:hAnsiTheme="minorHAnsi"/>
        </w:rPr>
        <w:t>-1989</w:t>
      </w:r>
    </w:p>
    <w:p w14:paraId="5614657A" w14:textId="7B3C6551" w:rsidR="00432BA2" w:rsidRPr="008C4B09" w:rsidRDefault="00DE24D2" w:rsidP="00432BA2">
      <w:pPr>
        <w:spacing w:line="240" w:lineRule="atLeast"/>
        <w:rPr>
          <w:rFonts w:asciiTheme="minorHAnsi" w:hAnsiTheme="minorHAnsi"/>
        </w:rPr>
      </w:pPr>
      <w:r w:rsidRPr="008C4B09">
        <w:rPr>
          <w:rFonts w:asciiTheme="minorHAnsi" w:hAnsiTheme="minorHAnsi"/>
        </w:rPr>
        <w:t xml:space="preserve">     Editorial Advisory Board </w:t>
      </w:r>
      <w:r w:rsidRPr="008C4B09">
        <w:rPr>
          <w:rFonts w:asciiTheme="minorHAnsi" w:hAnsiTheme="minorHAnsi"/>
          <w:i/>
        </w:rPr>
        <w:t xml:space="preserve">Addiction Abstracts </w:t>
      </w:r>
      <w:r w:rsidRPr="008C4B09">
        <w:rPr>
          <w:rFonts w:asciiTheme="minorHAnsi" w:hAnsiTheme="minorHAnsi"/>
        </w:rPr>
        <w:t>1993-</w:t>
      </w:r>
    </w:p>
    <w:p w14:paraId="18526BE8" w14:textId="408C1C8F" w:rsidR="00DE24D2" w:rsidRPr="008C4B09" w:rsidRDefault="00DE24D2">
      <w:pPr>
        <w:spacing w:line="240" w:lineRule="atLeast"/>
        <w:rPr>
          <w:rFonts w:asciiTheme="minorHAnsi" w:hAnsiTheme="minorHAnsi"/>
        </w:rPr>
      </w:pPr>
      <w:r w:rsidRPr="008C4B09">
        <w:rPr>
          <w:rFonts w:asciiTheme="minorHAnsi" w:hAnsiTheme="minorHAnsi"/>
        </w:rPr>
        <w:t xml:space="preserve">Editorial </w:t>
      </w:r>
      <w:proofErr w:type="gramStart"/>
      <w:r w:rsidRPr="008C4B09">
        <w:rPr>
          <w:rFonts w:asciiTheme="minorHAnsi" w:hAnsiTheme="minorHAnsi"/>
        </w:rPr>
        <w:t xml:space="preserve">Board </w:t>
      </w:r>
      <w:r w:rsidRPr="008C4B09">
        <w:rPr>
          <w:rFonts w:asciiTheme="minorHAnsi" w:hAnsiTheme="minorHAnsi"/>
          <w:i/>
        </w:rPr>
        <w:t xml:space="preserve"> J.</w:t>
      </w:r>
      <w:proofErr w:type="gramEnd"/>
      <w:r w:rsidRPr="008C4B09">
        <w:rPr>
          <w:rFonts w:asciiTheme="minorHAnsi" w:hAnsiTheme="minorHAnsi"/>
          <w:i/>
        </w:rPr>
        <w:t xml:space="preserve"> Policy Analysis and Management </w:t>
      </w:r>
      <w:r w:rsidRPr="008C4B09">
        <w:rPr>
          <w:rFonts w:asciiTheme="minorHAnsi" w:hAnsiTheme="minorHAnsi"/>
        </w:rPr>
        <w:t>1997-1999</w:t>
      </w:r>
      <w:r w:rsidR="005B16FB" w:rsidRPr="008C4B09">
        <w:rPr>
          <w:rFonts w:asciiTheme="minorHAnsi" w:hAnsiTheme="minorHAnsi"/>
        </w:rPr>
        <w:t>; 2004-2009</w:t>
      </w:r>
    </w:p>
    <w:p w14:paraId="2D027315"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Senior Editor </w:t>
      </w:r>
      <w:r w:rsidRPr="008C4B09">
        <w:rPr>
          <w:rFonts w:asciiTheme="minorHAnsi" w:hAnsiTheme="minorHAnsi"/>
          <w:i/>
        </w:rPr>
        <w:t xml:space="preserve">Criminology and Public Policy </w:t>
      </w:r>
      <w:r w:rsidRPr="008C4B09">
        <w:rPr>
          <w:rFonts w:asciiTheme="minorHAnsi" w:hAnsiTheme="minorHAnsi"/>
        </w:rPr>
        <w:t>2000-</w:t>
      </w:r>
      <w:r w:rsidR="00FF60A0" w:rsidRPr="008C4B09">
        <w:rPr>
          <w:rFonts w:asciiTheme="minorHAnsi" w:hAnsiTheme="minorHAnsi"/>
        </w:rPr>
        <w:t>2007</w:t>
      </w:r>
    </w:p>
    <w:p w14:paraId="5B5CAC50" w14:textId="77777777" w:rsidR="00432BA2" w:rsidRPr="008C4B09" w:rsidRDefault="00A974A2">
      <w:pPr>
        <w:spacing w:line="240" w:lineRule="atLeast"/>
        <w:rPr>
          <w:rFonts w:asciiTheme="minorHAnsi" w:hAnsiTheme="minorHAnsi"/>
        </w:rPr>
      </w:pPr>
      <w:r w:rsidRPr="008C4B09">
        <w:rPr>
          <w:rFonts w:asciiTheme="minorHAnsi" w:hAnsiTheme="minorHAnsi"/>
        </w:rPr>
        <w:t xml:space="preserve">     </w:t>
      </w:r>
      <w:r w:rsidR="00432BA2" w:rsidRPr="008C4B09">
        <w:rPr>
          <w:rFonts w:asciiTheme="minorHAnsi" w:hAnsiTheme="minorHAnsi"/>
          <w:i/>
        </w:rPr>
        <w:t xml:space="preserve">Drug and Alcohol Dependence </w:t>
      </w:r>
      <w:r w:rsidR="00432BA2" w:rsidRPr="008C4B09">
        <w:rPr>
          <w:rFonts w:asciiTheme="minorHAnsi" w:hAnsiTheme="minorHAnsi"/>
        </w:rPr>
        <w:t>2000-2012</w:t>
      </w:r>
    </w:p>
    <w:p w14:paraId="5205B143" w14:textId="0D4B6DBB" w:rsidR="00AB1A6F" w:rsidRPr="008C4B09" w:rsidRDefault="00AB1A6F">
      <w:pPr>
        <w:spacing w:line="240" w:lineRule="atLeast"/>
        <w:rPr>
          <w:rFonts w:asciiTheme="minorHAnsi" w:hAnsiTheme="minorHAnsi"/>
        </w:rPr>
      </w:pPr>
      <w:r w:rsidRPr="008C4B09">
        <w:rPr>
          <w:rFonts w:asciiTheme="minorHAnsi" w:hAnsiTheme="minorHAnsi"/>
        </w:rPr>
        <w:t xml:space="preserve">Current </w:t>
      </w:r>
      <w:r w:rsidR="00A974A2" w:rsidRPr="008C4B09">
        <w:rPr>
          <w:rFonts w:asciiTheme="minorHAnsi" w:hAnsiTheme="minorHAnsi"/>
        </w:rPr>
        <w:t>Editorial Board</w:t>
      </w:r>
      <w:r w:rsidRPr="008C4B09">
        <w:rPr>
          <w:rFonts w:asciiTheme="minorHAnsi" w:hAnsiTheme="minorHAnsi"/>
        </w:rPr>
        <w:t>s</w:t>
      </w:r>
      <w:r w:rsidR="00A974A2" w:rsidRPr="008C4B09">
        <w:rPr>
          <w:rFonts w:asciiTheme="minorHAnsi" w:hAnsiTheme="minorHAnsi"/>
        </w:rPr>
        <w:t xml:space="preserve">, </w:t>
      </w:r>
    </w:p>
    <w:p w14:paraId="3F6E3FDD" w14:textId="21BD4B4B" w:rsidR="00A974A2" w:rsidRPr="008C4B09" w:rsidRDefault="00432BA2" w:rsidP="00432BA2">
      <w:pPr>
        <w:spacing w:line="240" w:lineRule="atLeast"/>
        <w:ind w:firstLine="720"/>
        <w:rPr>
          <w:rFonts w:asciiTheme="minorHAnsi" w:hAnsiTheme="minorHAnsi"/>
        </w:rPr>
      </w:pPr>
      <w:r w:rsidRPr="008C4B09">
        <w:rPr>
          <w:rFonts w:asciiTheme="minorHAnsi" w:hAnsiTheme="minorHAnsi"/>
          <w:i/>
        </w:rPr>
        <w:t xml:space="preserve">Addiction </w:t>
      </w:r>
      <w:r w:rsidRPr="008C4B09">
        <w:rPr>
          <w:rFonts w:asciiTheme="minorHAnsi" w:hAnsiTheme="minorHAnsi"/>
        </w:rPr>
        <w:t xml:space="preserve">1995- </w:t>
      </w:r>
    </w:p>
    <w:p w14:paraId="0394EA0A" w14:textId="77777777" w:rsidR="00AB1A6F" w:rsidRPr="008C4B09" w:rsidRDefault="00AB1A6F" w:rsidP="00AB1A6F">
      <w:pPr>
        <w:spacing w:line="240" w:lineRule="atLeast"/>
        <w:rPr>
          <w:rFonts w:asciiTheme="minorHAnsi" w:hAnsiTheme="minorHAnsi"/>
        </w:rPr>
      </w:pPr>
      <w:r w:rsidRPr="008C4B09">
        <w:rPr>
          <w:rFonts w:asciiTheme="minorHAnsi" w:hAnsiTheme="minorHAnsi"/>
        </w:rPr>
        <w:tab/>
      </w:r>
      <w:r w:rsidRPr="008C4B09">
        <w:rPr>
          <w:rFonts w:asciiTheme="minorHAnsi" w:hAnsiTheme="minorHAnsi"/>
          <w:i/>
        </w:rPr>
        <w:t xml:space="preserve">International Journal of Drug Policy </w:t>
      </w:r>
      <w:r w:rsidRPr="008C4B09">
        <w:rPr>
          <w:rFonts w:asciiTheme="minorHAnsi" w:hAnsiTheme="minorHAnsi"/>
        </w:rPr>
        <w:t>2008-</w:t>
      </w:r>
    </w:p>
    <w:p w14:paraId="26EDF9C9" w14:textId="75FE4419" w:rsidR="00432BA2" w:rsidRPr="008C4B09" w:rsidRDefault="00432BA2" w:rsidP="00AB1A6F">
      <w:pPr>
        <w:spacing w:line="240" w:lineRule="atLeast"/>
        <w:rPr>
          <w:rFonts w:asciiTheme="minorHAnsi" w:hAnsiTheme="minorHAnsi"/>
          <w:i/>
        </w:rPr>
      </w:pPr>
      <w:r w:rsidRPr="008C4B09">
        <w:rPr>
          <w:rFonts w:asciiTheme="minorHAnsi" w:hAnsiTheme="minorHAnsi"/>
        </w:rPr>
        <w:tab/>
      </w:r>
      <w:r w:rsidRPr="008C4B09">
        <w:rPr>
          <w:rFonts w:asciiTheme="minorHAnsi" w:hAnsiTheme="minorHAnsi"/>
          <w:i/>
        </w:rPr>
        <w:t>Criminology and Public Policy 2014-</w:t>
      </w:r>
    </w:p>
    <w:p w14:paraId="490AB786" w14:textId="77777777" w:rsidR="009036DE" w:rsidRPr="008C4B09" w:rsidRDefault="00432BA2" w:rsidP="00432BA2">
      <w:pPr>
        <w:spacing w:line="240" w:lineRule="atLeast"/>
        <w:ind w:firstLine="720"/>
        <w:rPr>
          <w:rFonts w:asciiTheme="minorHAnsi" w:hAnsiTheme="minorHAnsi"/>
        </w:rPr>
      </w:pPr>
      <w:r w:rsidRPr="008C4B09">
        <w:rPr>
          <w:rFonts w:asciiTheme="minorHAnsi" w:hAnsiTheme="minorHAnsi"/>
          <w:i/>
        </w:rPr>
        <w:t xml:space="preserve">Trans National Organized Crime </w:t>
      </w:r>
      <w:r w:rsidRPr="008C4B09">
        <w:rPr>
          <w:rFonts w:asciiTheme="minorHAnsi" w:hAnsiTheme="minorHAnsi"/>
        </w:rPr>
        <w:t xml:space="preserve">[now </w:t>
      </w:r>
      <w:r w:rsidRPr="008C4B09">
        <w:rPr>
          <w:rFonts w:asciiTheme="minorHAnsi" w:hAnsiTheme="minorHAnsi"/>
          <w:i/>
        </w:rPr>
        <w:t>Global Crime</w:t>
      </w:r>
      <w:r w:rsidRPr="008C4B09">
        <w:rPr>
          <w:rFonts w:asciiTheme="minorHAnsi" w:hAnsiTheme="minorHAnsi"/>
        </w:rPr>
        <w:t>]</w:t>
      </w:r>
      <w:r w:rsidRPr="008C4B09">
        <w:rPr>
          <w:rFonts w:asciiTheme="minorHAnsi" w:hAnsiTheme="minorHAnsi"/>
          <w:i/>
        </w:rPr>
        <w:t xml:space="preserve"> </w:t>
      </w:r>
      <w:r w:rsidRPr="008C4B09">
        <w:rPr>
          <w:rFonts w:asciiTheme="minorHAnsi" w:hAnsiTheme="minorHAnsi"/>
        </w:rPr>
        <w:t>1995-</w:t>
      </w:r>
    </w:p>
    <w:p w14:paraId="593A896B" w14:textId="7DBD7BFE" w:rsidR="00432BA2" w:rsidRPr="008C4B09" w:rsidRDefault="009036DE" w:rsidP="00432BA2">
      <w:pPr>
        <w:spacing w:line="240" w:lineRule="atLeast"/>
        <w:ind w:firstLine="720"/>
        <w:rPr>
          <w:rFonts w:asciiTheme="minorHAnsi" w:hAnsiTheme="minorHAnsi"/>
          <w:i/>
        </w:rPr>
      </w:pPr>
      <w:r w:rsidRPr="008C4B09">
        <w:rPr>
          <w:rFonts w:asciiTheme="minorHAnsi" w:hAnsiTheme="minorHAnsi"/>
          <w:i/>
        </w:rPr>
        <w:t xml:space="preserve">Journal of Illicit Economies and Development </w:t>
      </w:r>
      <w:r w:rsidRPr="008C4B09">
        <w:rPr>
          <w:rFonts w:asciiTheme="minorHAnsi" w:hAnsiTheme="minorHAnsi"/>
        </w:rPr>
        <w:t>2018</w:t>
      </w:r>
      <w:r w:rsidR="0034528E">
        <w:rPr>
          <w:rFonts w:asciiTheme="minorHAnsi" w:hAnsiTheme="minorHAnsi"/>
        </w:rPr>
        <w:t>-</w:t>
      </w:r>
      <w:r w:rsidR="00432BA2" w:rsidRPr="008C4B09">
        <w:rPr>
          <w:rFonts w:asciiTheme="minorHAnsi" w:hAnsiTheme="minorHAnsi"/>
          <w:i/>
        </w:rPr>
        <w:tab/>
      </w:r>
    </w:p>
    <w:p w14:paraId="02E33291" w14:textId="7BDC9B79" w:rsidR="00FF60A0" w:rsidRPr="008C4B09" w:rsidRDefault="00FF60A0" w:rsidP="00AB1A6F">
      <w:pPr>
        <w:spacing w:line="240" w:lineRule="atLeast"/>
        <w:rPr>
          <w:rFonts w:asciiTheme="minorHAnsi" w:hAnsiTheme="minorHAnsi"/>
        </w:rPr>
      </w:pPr>
    </w:p>
    <w:p w14:paraId="6117893D" w14:textId="5B1C3896" w:rsidR="00DE24D2" w:rsidRPr="008C4B09" w:rsidRDefault="005836ED" w:rsidP="005836ED">
      <w:pPr>
        <w:spacing w:line="240" w:lineRule="atLeast"/>
        <w:rPr>
          <w:rFonts w:asciiTheme="minorHAnsi" w:hAnsiTheme="minorHAnsi"/>
        </w:rPr>
      </w:pPr>
      <w:r w:rsidRPr="008C4B09">
        <w:rPr>
          <w:rFonts w:asciiTheme="minorHAnsi" w:hAnsiTheme="minorHAnsi"/>
        </w:rPr>
        <w:tab/>
        <w:t>Technical advisor to Drug Policy Monitoring Program, National Drug and Alcohol Research Center [Australia] 2004</w:t>
      </w:r>
      <w:r w:rsidR="009036DE" w:rsidRPr="008C4B09">
        <w:rPr>
          <w:rFonts w:asciiTheme="minorHAnsi" w:hAnsiTheme="minorHAnsi"/>
        </w:rPr>
        <w:t>-2012</w:t>
      </w:r>
      <w:r w:rsidR="00DE24D2" w:rsidRPr="008C4B09">
        <w:rPr>
          <w:rFonts w:asciiTheme="minorHAnsi" w:hAnsiTheme="minorHAnsi"/>
        </w:rPr>
        <w:t xml:space="preserve">     </w:t>
      </w:r>
    </w:p>
    <w:p w14:paraId="5EF8DB94"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Member, Review Panels for National Institute of Justice</w:t>
      </w:r>
    </w:p>
    <w:p w14:paraId="0C0C9542"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Member, Ad hoc review committees for American Statistical Association</w:t>
      </w:r>
    </w:p>
    <w:p w14:paraId="59C6CC4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Referee, National Science Foundation proposals</w:t>
      </w:r>
    </w:p>
    <w:p w14:paraId="3A98C98B" w14:textId="77777777" w:rsidR="00DE24D2" w:rsidRPr="008C4B09" w:rsidRDefault="00DE24D2">
      <w:pPr>
        <w:spacing w:line="240" w:lineRule="atLeast"/>
        <w:rPr>
          <w:rFonts w:asciiTheme="minorHAnsi" w:hAnsiTheme="minorHAnsi"/>
        </w:rPr>
      </w:pPr>
    </w:p>
    <w:p w14:paraId="1278A0FB"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Member, Scientific Advisory Group, Corporation Against Drug </w:t>
      </w:r>
      <w:proofErr w:type="gramStart"/>
      <w:r w:rsidRPr="008C4B09">
        <w:rPr>
          <w:rFonts w:asciiTheme="minorHAnsi" w:hAnsiTheme="minorHAnsi"/>
        </w:rPr>
        <w:t>Abuse,  1989</w:t>
      </w:r>
      <w:proofErr w:type="gramEnd"/>
      <w:r w:rsidRPr="008C4B09">
        <w:rPr>
          <w:rFonts w:asciiTheme="minorHAnsi" w:hAnsiTheme="minorHAnsi"/>
        </w:rPr>
        <w:t>-1993</w:t>
      </w:r>
    </w:p>
    <w:p w14:paraId="38C47B9A" w14:textId="77777777" w:rsidR="00DE24D2" w:rsidRPr="008C4B09" w:rsidRDefault="00DE24D2">
      <w:pPr>
        <w:spacing w:line="240" w:lineRule="atLeast"/>
        <w:rPr>
          <w:rFonts w:asciiTheme="minorHAnsi" w:hAnsiTheme="minorHAnsi"/>
        </w:rPr>
      </w:pPr>
    </w:p>
    <w:p w14:paraId="64C6822F" w14:textId="77777777" w:rsidR="00DE24D2" w:rsidRPr="008C4B09" w:rsidRDefault="00DE24D2">
      <w:pPr>
        <w:spacing w:line="240" w:lineRule="atLeast"/>
        <w:rPr>
          <w:rFonts w:asciiTheme="minorHAnsi" w:hAnsiTheme="minorHAnsi"/>
          <w:b/>
        </w:rPr>
      </w:pPr>
      <w:r w:rsidRPr="008C4B09">
        <w:rPr>
          <w:rFonts w:asciiTheme="minorHAnsi" w:hAnsiTheme="minorHAnsi"/>
        </w:rPr>
        <w:t xml:space="preserve">       </w:t>
      </w:r>
      <w:r w:rsidRPr="008C4B09">
        <w:rPr>
          <w:rFonts w:asciiTheme="minorHAnsi" w:hAnsiTheme="minorHAnsi"/>
          <w:b/>
        </w:rPr>
        <w:t xml:space="preserve">Congressional Testimony:  </w:t>
      </w:r>
    </w:p>
    <w:p w14:paraId="2E7D2A9A" w14:textId="77777777" w:rsidR="00DE24D2" w:rsidRPr="008C4B09" w:rsidRDefault="00DE24D2">
      <w:pPr>
        <w:spacing w:line="240" w:lineRule="atLeast"/>
        <w:rPr>
          <w:rFonts w:asciiTheme="minorHAnsi" w:hAnsiTheme="minorHAnsi"/>
        </w:rPr>
      </w:pPr>
      <w:r w:rsidRPr="008C4B09">
        <w:rPr>
          <w:rFonts w:asciiTheme="minorHAnsi" w:hAnsiTheme="minorHAnsi"/>
          <w:b/>
        </w:rPr>
        <w:t xml:space="preserve">       </w:t>
      </w:r>
      <w:r w:rsidRPr="008C4B09">
        <w:rPr>
          <w:rFonts w:asciiTheme="minorHAnsi" w:hAnsiTheme="minorHAnsi"/>
        </w:rPr>
        <w:t xml:space="preserve">Senate Armed Services Committee, Senate International Narcotics Caucus (twice), Senate Judiciary Committee, House Government Operations Committee (twice), House Foreign Affairs Committee (Western Hemisphere Subcommittee), House Judiciary Committee (Crime Subcommittee), House Judiciary Committee (Drugs Subcommittee) House Appropriations Committee (Subcommittee on Treasury, Postal Service and General Government), House Committee on Government Reform and Oversight (International Affairs Subcommittee), </w:t>
      </w:r>
      <w:r w:rsidR="009A2E05" w:rsidRPr="008C4B09">
        <w:rPr>
          <w:rFonts w:asciiTheme="minorHAnsi" w:hAnsiTheme="minorHAnsi"/>
        </w:rPr>
        <w:t xml:space="preserve">House Committee on Government Reform and Oversight (Domestic Policy </w:t>
      </w:r>
      <w:proofErr w:type="spellStart"/>
      <w:r w:rsidR="009A2E05" w:rsidRPr="008C4B09">
        <w:rPr>
          <w:rFonts w:asciiTheme="minorHAnsi" w:hAnsiTheme="minorHAnsi"/>
        </w:rPr>
        <w:t>Subcommitee</w:t>
      </w:r>
      <w:proofErr w:type="spellEnd"/>
      <w:r w:rsidR="009A2E05" w:rsidRPr="008C4B09">
        <w:rPr>
          <w:rFonts w:asciiTheme="minorHAnsi" w:hAnsiTheme="minorHAnsi"/>
        </w:rPr>
        <w:t xml:space="preserve">; twice); </w:t>
      </w:r>
      <w:r w:rsidRPr="008C4B09">
        <w:rPr>
          <w:rFonts w:asciiTheme="minorHAnsi" w:hAnsiTheme="minorHAnsi"/>
        </w:rPr>
        <w:t>House Ways and Means Committee (Human Resources Subcommittee)</w:t>
      </w:r>
      <w:r w:rsidR="003A38EE" w:rsidRPr="008C4B09">
        <w:rPr>
          <w:rFonts w:asciiTheme="minorHAnsi" w:hAnsiTheme="minorHAnsi"/>
        </w:rPr>
        <w:t>, Joint Economic Committee</w:t>
      </w:r>
    </w:p>
    <w:p w14:paraId="12D83482" w14:textId="77777777" w:rsidR="00DE24D2" w:rsidRPr="008C4B09" w:rsidRDefault="00DE24D2">
      <w:pPr>
        <w:spacing w:line="240" w:lineRule="atLeast"/>
        <w:rPr>
          <w:rFonts w:asciiTheme="minorHAnsi" w:hAnsiTheme="minorHAnsi"/>
        </w:rPr>
      </w:pPr>
    </w:p>
    <w:p w14:paraId="0B631B8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b/>
        </w:rPr>
        <w:t xml:space="preserve">Referee for </w:t>
      </w:r>
      <w:r w:rsidR="00A4458B" w:rsidRPr="008C4B09">
        <w:rPr>
          <w:rFonts w:asciiTheme="minorHAnsi" w:hAnsiTheme="minorHAnsi"/>
          <w:b/>
        </w:rPr>
        <w:t>journals</w:t>
      </w:r>
      <w:r w:rsidRPr="008C4B09">
        <w:rPr>
          <w:rFonts w:asciiTheme="minorHAnsi" w:hAnsiTheme="minorHAnsi"/>
        </w:rPr>
        <w:t xml:space="preserve">:   </w:t>
      </w:r>
    </w:p>
    <w:p w14:paraId="742485CD" w14:textId="665B909D" w:rsidR="00DE24D2" w:rsidRPr="008C4B09" w:rsidRDefault="00DE24D2">
      <w:pPr>
        <w:spacing w:line="240" w:lineRule="atLeast"/>
        <w:rPr>
          <w:rFonts w:asciiTheme="minorHAnsi" w:hAnsiTheme="minorHAnsi"/>
          <w:i/>
        </w:rPr>
      </w:pPr>
      <w:r w:rsidRPr="008C4B09">
        <w:rPr>
          <w:rFonts w:asciiTheme="minorHAnsi" w:hAnsiTheme="minorHAnsi"/>
          <w:i/>
        </w:rPr>
        <w:t xml:space="preserve">Addiction; </w:t>
      </w:r>
      <w:r w:rsidR="00A16AD6" w:rsidRPr="008C4B09">
        <w:rPr>
          <w:rFonts w:asciiTheme="minorHAnsi" w:hAnsiTheme="minorHAnsi"/>
          <w:i/>
        </w:rPr>
        <w:t>American Econ. J.-Pol</w:t>
      </w:r>
      <w:r w:rsidR="008A360D" w:rsidRPr="008C4B09">
        <w:rPr>
          <w:rFonts w:asciiTheme="minorHAnsi" w:hAnsiTheme="minorHAnsi"/>
          <w:i/>
        </w:rPr>
        <w:t xml:space="preserve">icy; </w:t>
      </w:r>
      <w:r w:rsidRPr="008C4B09">
        <w:rPr>
          <w:rFonts w:asciiTheme="minorHAnsi" w:hAnsiTheme="minorHAnsi"/>
          <w:i/>
        </w:rPr>
        <w:t xml:space="preserve">American J. Public Health; Criminology; Contemporary Drug Problems, Crime and Justice; </w:t>
      </w:r>
      <w:proofErr w:type="spellStart"/>
      <w:r w:rsidR="001C53C3" w:rsidRPr="008C4B09">
        <w:rPr>
          <w:rFonts w:asciiTheme="minorHAnsi" w:hAnsiTheme="minorHAnsi"/>
          <w:i/>
        </w:rPr>
        <w:t>Crominology</w:t>
      </w:r>
      <w:proofErr w:type="spellEnd"/>
      <w:r w:rsidR="00A16AD6" w:rsidRPr="008C4B09">
        <w:rPr>
          <w:rFonts w:asciiTheme="minorHAnsi" w:hAnsiTheme="minorHAnsi"/>
          <w:i/>
        </w:rPr>
        <w:t xml:space="preserve"> and Public Policy</w:t>
      </w:r>
      <w:r w:rsidR="001C53C3" w:rsidRPr="008C4B09">
        <w:rPr>
          <w:rFonts w:asciiTheme="minorHAnsi" w:hAnsiTheme="minorHAnsi"/>
          <w:i/>
        </w:rPr>
        <w:t xml:space="preserve">, </w:t>
      </w:r>
      <w:r w:rsidRPr="008C4B09">
        <w:rPr>
          <w:rFonts w:asciiTheme="minorHAnsi" w:hAnsiTheme="minorHAnsi"/>
          <w:i/>
        </w:rPr>
        <w:t xml:space="preserve">Drug </w:t>
      </w:r>
      <w:r w:rsidRPr="008C4B09">
        <w:rPr>
          <w:rFonts w:asciiTheme="minorHAnsi" w:hAnsiTheme="minorHAnsi"/>
          <w:i/>
        </w:rPr>
        <w:lastRenderedPageBreak/>
        <w:t xml:space="preserve">and Alcohol Dependence, Drug and Alcohol Review, </w:t>
      </w:r>
      <w:r w:rsidR="001C53C3" w:rsidRPr="008C4B09">
        <w:rPr>
          <w:rFonts w:asciiTheme="minorHAnsi" w:hAnsiTheme="minorHAnsi"/>
          <w:i/>
        </w:rPr>
        <w:t xml:space="preserve">European Law and Economic </w:t>
      </w:r>
      <w:proofErr w:type="spellStart"/>
      <w:r w:rsidR="001C53C3" w:rsidRPr="008C4B09">
        <w:rPr>
          <w:rFonts w:asciiTheme="minorHAnsi" w:hAnsiTheme="minorHAnsi"/>
          <w:i/>
        </w:rPr>
        <w:t>Review</w:t>
      </w:r>
      <w:r w:rsidRPr="008C4B09">
        <w:rPr>
          <w:rFonts w:asciiTheme="minorHAnsi" w:hAnsiTheme="minorHAnsi"/>
          <w:i/>
        </w:rPr>
        <w:t>J</w:t>
      </w:r>
      <w:proofErr w:type="spellEnd"/>
      <w:r w:rsidRPr="008C4B09">
        <w:rPr>
          <w:rFonts w:asciiTheme="minorHAnsi" w:hAnsiTheme="minorHAnsi"/>
          <w:i/>
        </w:rPr>
        <w:t xml:space="preserve">. Criminal Law and Criminology; </w:t>
      </w:r>
      <w:r w:rsidR="008A360D" w:rsidRPr="008C4B09">
        <w:rPr>
          <w:rFonts w:asciiTheme="minorHAnsi" w:hAnsiTheme="minorHAnsi"/>
          <w:i/>
        </w:rPr>
        <w:t xml:space="preserve">The Lancet; </w:t>
      </w:r>
      <w:r w:rsidR="00A16AD6" w:rsidRPr="008C4B09">
        <w:rPr>
          <w:rFonts w:asciiTheme="minorHAnsi" w:hAnsiTheme="minorHAnsi"/>
          <w:i/>
        </w:rPr>
        <w:t xml:space="preserve">International J. Drug </w:t>
      </w:r>
      <w:proofErr w:type="spellStart"/>
      <w:proofErr w:type="gramStart"/>
      <w:r w:rsidR="00A16AD6" w:rsidRPr="008C4B09">
        <w:rPr>
          <w:rFonts w:asciiTheme="minorHAnsi" w:hAnsiTheme="minorHAnsi"/>
          <w:i/>
        </w:rPr>
        <w:t>Policy;</w:t>
      </w:r>
      <w:r w:rsidR="00EE4F3A" w:rsidRPr="008C4B09">
        <w:rPr>
          <w:rFonts w:asciiTheme="minorHAnsi" w:hAnsiTheme="minorHAnsi"/>
          <w:i/>
        </w:rPr>
        <w:t>J</w:t>
      </w:r>
      <w:proofErr w:type="spellEnd"/>
      <w:r w:rsidR="00EE4F3A" w:rsidRPr="008C4B09">
        <w:rPr>
          <w:rFonts w:asciiTheme="minorHAnsi" w:hAnsiTheme="minorHAnsi"/>
          <w:i/>
        </w:rPr>
        <w:t>.</w:t>
      </w:r>
      <w:proofErr w:type="gramEnd"/>
      <w:r w:rsidR="00EE4F3A" w:rsidRPr="008C4B09">
        <w:rPr>
          <w:rFonts w:asciiTheme="minorHAnsi" w:hAnsiTheme="minorHAnsi"/>
          <w:i/>
        </w:rPr>
        <w:t xml:space="preserve"> Conflict Resolution;</w:t>
      </w:r>
      <w:r w:rsidR="00A16AD6" w:rsidRPr="008C4B09">
        <w:rPr>
          <w:rFonts w:asciiTheme="minorHAnsi" w:hAnsiTheme="minorHAnsi"/>
          <w:i/>
        </w:rPr>
        <w:t xml:space="preserve"> </w:t>
      </w:r>
      <w:r w:rsidR="00712CAC" w:rsidRPr="008C4B09">
        <w:rPr>
          <w:rFonts w:asciiTheme="minorHAnsi" w:hAnsiTheme="minorHAnsi"/>
          <w:i/>
        </w:rPr>
        <w:t xml:space="preserve">J. Law, Economics and Organization; </w:t>
      </w:r>
      <w:r w:rsidRPr="008C4B09">
        <w:rPr>
          <w:rFonts w:asciiTheme="minorHAnsi" w:hAnsiTheme="minorHAnsi"/>
          <w:i/>
        </w:rPr>
        <w:t xml:space="preserve">J. Drug Issues; J.  Research in Crime and Delinquency; Milbank Fund Quarterly; J. Policy Analysis and Management; J. American Statistical Association; Justice Quarterly, Management Sciences; Milbank Quarterly, Science, Social Forces; </w:t>
      </w:r>
      <w:proofErr w:type="spellStart"/>
      <w:r w:rsidR="00D11E8C" w:rsidRPr="008C4B09">
        <w:rPr>
          <w:rFonts w:asciiTheme="minorHAnsi" w:hAnsiTheme="minorHAnsi"/>
          <w:i/>
        </w:rPr>
        <w:t>SocioEconomic</w:t>
      </w:r>
      <w:proofErr w:type="spellEnd"/>
      <w:r w:rsidR="00D11E8C" w:rsidRPr="008C4B09">
        <w:rPr>
          <w:rFonts w:asciiTheme="minorHAnsi" w:hAnsiTheme="minorHAnsi"/>
          <w:i/>
        </w:rPr>
        <w:t xml:space="preserve"> Planning Sciences, </w:t>
      </w:r>
      <w:r w:rsidRPr="008C4B09">
        <w:rPr>
          <w:rFonts w:asciiTheme="minorHAnsi" w:hAnsiTheme="minorHAnsi"/>
          <w:i/>
        </w:rPr>
        <w:t>World Politics.</w:t>
      </w:r>
    </w:p>
    <w:p w14:paraId="382DEF4D" w14:textId="77777777" w:rsidR="00DE24D2" w:rsidRPr="008C4B09" w:rsidRDefault="00DE24D2">
      <w:pPr>
        <w:spacing w:line="240" w:lineRule="atLeast"/>
        <w:rPr>
          <w:rFonts w:asciiTheme="minorHAnsi" w:hAnsiTheme="minorHAnsi"/>
        </w:rPr>
      </w:pPr>
    </w:p>
    <w:p w14:paraId="5542311E" w14:textId="77777777" w:rsidR="00DE24D2" w:rsidRPr="008C4B09" w:rsidRDefault="00DE24D2">
      <w:pPr>
        <w:spacing w:line="240" w:lineRule="atLeast"/>
        <w:rPr>
          <w:rFonts w:asciiTheme="minorHAnsi" w:hAnsiTheme="minorHAnsi"/>
        </w:rPr>
      </w:pPr>
      <w:r w:rsidRPr="008C4B09">
        <w:rPr>
          <w:rFonts w:asciiTheme="minorHAnsi" w:hAnsiTheme="minorHAnsi"/>
          <w:b/>
        </w:rPr>
        <w:t>Other Activities</w:t>
      </w:r>
    </w:p>
    <w:p w14:paraId="6763251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Guest Scholar, Brookings Institution, 1980-1981</w:t>
      </w:r>
    </w:p>
    <w:p w14:paraId="6191B67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Lecturer, Department of Economics, University of Maryland, 1983</w:t>
      </w:r>
    </w:p>
    <w:p w14:paraId="2E12FE41"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Adjunct Professor, School of Justice, American University, 1986</w:t>
      </w:r>
    </w:p>
    <w:p w14:paraId="29B0CE7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Faculty member, Executive Program "Merging Agency Perspectives on Drug Policy" </w:t>
      </w:r>
      <w:r w:rsidRPr="008C4B09">
        <w:rPr>
          <w:rFonts w:asciiTheme="minorHAnsi" w:hAnsiTheme="minorHAnsi"/>
        </w:rPr>
        <w:tab/>
        <w:t xml:space="preserve">Kennedy School of Government, Cambridge, Mass. June 1999 and July 2000  </w:t>
      </w:r>
      <w:r w:rsidRPr="008C4B09">
        <w:rPr>
          <w:rFonts w:asciiTheme="minorHAnsi" w:hAnsiTheme="minorHAnsi"/>
        </w:rPr>
        <w:tab/>
      </w:r>
    </w:p>
    <w:p w14:paraId="7EED96AD" w14:textId="77777777" w:rsidR="0030021D" w:rsidRDefault="00DE24D2" w:rsidP="0030021D">
      <w:pPr>
        <w:spacing w:line="240" w:lineRule="atLeast"/>
        <w:rPr>
          <w:rFonts w:asciiTheme="minorHAnsi" w:hAnsiTheme="minorHAnsi"/>
        </w:rPr>
      </w:pPr>
      <w:r w:rsidRPr="008C4B09">
        <w:rPr>
          <w:rFonts w:asciiTheme="minorHAnsi" w:hAnsiTheme="minorHAnsi"/>
        </w:rPr>
        <w:t xml:space="preserve">    </w:t>
      </w:r>
      <w:r w:rsidR="0030021D" w:rsidRPr="008C4B09">
        <w:rPr>
          <w:rFonts w:asciiTheme="minorHAnsi" w:hAnsiTheme="minorHAnsi"/>
        </w:rPr>
        <w:t>Sabbatical leave at World Bank, 10/07-6/08</w:t>
      </w:r>
    </w:p>
    <w:p w14:paraId="5707DC92" w14:textId="12CB2A75" w:rsidR="00E26434" w:rsidRPr="008C4B09" w:rsidRDefault="00E26434" w:rsidP="0030021D">
      <w:pPr>
        <w:spacing w:line="240" w:lineRule="atLeast"/>
        <w:rPr>
          <w:rFonts w:asciiTheme="minorHAnsi" w:hAnsiTheme="minorHAnsi"/>
        </w:rPr>
      </w:pPr>
      <w:r>
        <w:rPr>
          <w:rFonts w:asciiTheme="minorHAnsi" w:hAnsiTheme="minorHAnsi"/>
        </w:rPr>
        <w:t xml:space="preserve">    Sabbatical Leave at Center for Global Development, 9/2014-05/2015</w:t>
      </w:r>
    </w:p>
    <w:p w14:paraId="7BBA56D1" w14:textId="77777777" w:rsidR="00DE24D2" w:rsidRPr="008C4B09" w:rsidRDefault="00DE24D2">
      <w:pPr>
        <w:spacing w:line="240" w:lineRule="atLeast"/>
        <w:rPr>
          <w:rFonts w:asciiTheme="minorHAnsi" w:hAnsiTheme="minorHAnsi"/>
        </w:rPr>
      </w:pPr>
    </w:p>
    <w:p w14:paraId="36A18663"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w:t>
      </w:r>
      <w:r w:rsidRPr="008C4B09">
        <w:rPr>
          <w:rFonts w:asciiTheme="minorHAnsi" w:hAnsiTheme="minorHAnsi"/>
          <w:b/>
        </w:rPr>
        <w:t>Consulting (Selected)</w:t>
      </w:r>
    </w:p>
    <w:p w14:paraId="6DAD648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New Jersey Board of Public Utilities, 1985-1986</w:t>
      </w:r>
    </w:p>
    <w:p w14:paraId="2FF72DDF"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New York Organized Crime Task Force, 1986-1987</w:t>
      </w:r>
    </w:p>
    <w:p w14:paraId="38A783C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General Accounting Office, 1987, 1992</w:t>
      </w:r>
    </w:p>
    <w:p w14:paraId="0D7732E0"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Office Juvenile Justice and Delinquency Policy, 1988</w:t>
      </w:r>
    </w:p>
    <w:p w14:paraId="30E77D17"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United Nations Drug Control Program, 1994</w:t>
      </w:r>
    </w:p>
    <w:p w14:paraId="3BB69A4C"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British Department of Health, 1994</w:t>
      </w:r>
    </w:p>
    <w:p w14:paraId="674A1F43"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Premier’s Advisory Commission on Drug Policy (Victoria, Australia), 1996</w:t>
      </w:r>
    </w:p>
    <w:p w14:paraId="219E3C63"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National Gambling Impact Study Commission (principal research consultant)</w:t>
      </w:r>
      <w:r w:rsidRPr="008C4B09">
        <w:rPr>
          <w:rFonts w:asciiTheme="minorHAnsi" w:hAnsiTheme="minorHAnsi"/>
        </w:rPr>
        <w:tab/>
        <w:t xml:space="preserve"> 1997-1999</w:t>
      </w:r>
    </w:p>
    <w:p w14:paraId="4E7F5CC8" w14:textId="77777777" w:rsidR="00DE24D2" w:rsidRPr="008C4B09" w:rsidRDefault="00DE24D2">
      <w:pPr>
        <w:spacing w:line="240" w:lineRule="atLeast"/>
        <w:rPr>
          <w:rFonts w:asciiTheme="minorHAnsi" w:hAnsiTheme="minorHAnsi"/>
        </w:rPr>
      </w:pPr>
      <w:r w:rsidRPr="008C4B09">
        <w:rPr>
          <w:rFonts w:asciiTheme="minorHAnsi" w:hAnsiTheme="minorHAnsi"/>
        </w:rPr>
        <w:t xml:space="preserve">      Financial Crimes Enforcement Network (</w:t>
      </w:r>
      <w:proofErr w:type="spellStart"/>
      <w:r w:rsidRPr="008C4B09">
        <w:rPr>
          <w:rFonts w:asciiTheme="minorHAnsi" w:hAnsiTheme="minorHAnsi"/>
        </w:rPr>
        <w:t>F</w:t>
      </w:r>
      <w:r w:rsidR="005408D9" w:rsidRPr="008C4B09">
        <w:rPr>
          <w:rFonts w:asciiTheme="minorHAnsi" w:hAnsiTheme="minorHAnsi"/>
        </w:rPr>
        <w:t>in</w:t>
      </w:r>
      <w:r w:rsidRPr="008C4B09">
        <w:rPr>
          <w:rFonts w:asciiTheme="minorHAnsi" w:hAnsiTheme="minorHAnsi"/>
        </w:rPr>
        <w:t>CEN</w:t>
      </w:r>
      <w:proofErr w:type="spellEnd"/>
      <w:r w:rsidRPr="008C4B09">
        <w:rPr>
          <w:rFonts w:asciiTheme="minorHAnsi" w:hAnsiTheme="minorHAnsi"/>
        </w:rPr>
        <w:t>), Department of the Treasury, December 1999-June 2000</w:t>
      </w:r>
    </w:p>
    <w:p w14:paraId="0717550D" w14:textId="1637E64E" w:rsidR="00D942F1" w:rsidRPr="008C4B09" w:rsidRDefault="00D942F1">
      <w:pPr>
        <w:spacing w:line="240" w:lineRule="atLeast"/>
        <w:rPr>
          <w:rFonts w:asciiTheme="minorHAnsi" w:hAnsiTheme="minorHAnsi"/>
        </w:rPr>
      </w:pPr>
      <w:r w:rsidRPr="008C4B09">
        <w:rPr>
          <w:rFonts w:asciiTheme="minorHAnsi" w:hAnsiTheme="minorHAnsi"/>
        </w:rPr>
        <w:t xml:space="preserve">       World Bank, 2005</w:t>
      </w:r>
      <w:r w:rsidR="00ED208C" w:rsidRPr="008C4B09">
        <w:rPr>
          <w:rFonts w:asciiTheme="minorHAnsi" w:hAnsiTheme="minorHAnsi"/>
        </w:rPr>
        <w:t>-</w:t>
      </w:r>
      <w:r w:rsidR="00A16AD6" w:rsidRPr="008C4B09">
        <w:rPr>
          <w:rFonts w:asciiTheme="minorHAnsi" w:hAnsiTheme="minorHAnsi"/>
        </w:rPr>
        <w:t>2013</w:t>
      </w:r>
    </w:p>
    <w:p w14:paraId="252698E2" w14:textId="77777777" w:rsidR="00ED208C" w:rsidRPr="008C4B09" w:rsidRDefault="00ED208C">
      <w:pPr>
        <w:spacing w:line="240" w:lineRule="atLeast"/>
        <w:rPr>
          <w:rFonts w:asciiTheme="minorHAnsi" w:hAnsiTheme="minorHAnsi"/>
        </w:rPr>
      </w:pPr>
      <w:r w:rsidRPr="008C4B09">
        <w:rPr>
          <w:rFonts w:asciiTheme="minorHAnsi" w:hAnsiTheme="minorHAnsi"/>
        </w:rPr>
        <w:t xml:space="preserve">      International Monetary Fund 2008</w:t>
      </w:r>
    </w:p>
    <w:p w14:paraId="76BCADE5" w14:textId="3F6818B6" w:rsidR="005836ED" w:rsidRPr="008C4B09" w:rsidRDefault="005836ED">
      <w:pPr>
        <w:spacing w:line="240" w:lineRule="atLeast"/>
        <w:rPr>
          <w:rFonts w:asciiTheme="minorHAnsi" w:hAnsiTheme="minorHAnsi"/>
        </w:rPr>
      </w:pPr>
      <w:r w:rsidRPr="008C4B09">
        <w:rPr>
          <w:rFonts w:asciiTheme="minorHAnsi" w:hAnsiTheme="minorHAnsi"/>
        </w:rPr>
        <w:t xml:space="preserve">      OECD 2012-13</w:t>
      </w:r>
    </w:p>
    <w:p w14:paraId="54C3E2AD" w14:textId="77777777" w:rsidR="00FF60A0" w:rsidRPr="008C4B09" w:rsidRDefault="00FF60A0" w:rsidP="00FF60A0">
      <w:pPr>
        <w:spacing w:line="240" w:lineRule="atLeast"/>
        <w:rPr>
          <w:rFonts w:asciiTheme="minorHAnsi" w:hAnsiTheme="minorHAnsi"/>
        </w:rPr>
      </w:pPr>
    </w:p>
    <w:p w14:paraId="79DBF91C" w14:textId="1C511FD0" w:rsidR="00DE24D2" w:rsidRPr="008C4B09" w:rsidRDefault="00E26434" w:rsidP="00FF60A0">
      <w:pPr>
        <w:spacing w:line="240" w:lineRule="atLeast"/>
        <w:rPr>
          <w:rFonts w:asciiTheme="minorHAnsi" w:hAnsiTheme="minorHAnsi"/>
        </w:rPr>
      </w:pPr>
      <w:r>
        <w:rPr>
          <w:rFonts w:asciiTheme="minorHAnsi" w:hAnsiTheme="minorHAnsi"/>
        </w:rPr>
        <w:t>March 2020</w:t>
      </w:r>
    </w:p>
    <w:sectPr w:rsidR="00DE24D2" w:rsidRPr="008C4B09" w:rsidSect="003B2545">
      <w:headerReference w:type="default" r:id="rId27"/>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25017" w14:textId="77777777" w:rsidR="002740BE" w:rsidRDefault="002740BE">
      <w:r>
        <w:separator/>
      </w:r>
    </w:p>
  </w:endnote>
  <w:endnote w:type="continuationSeparator" w:id="0">
    <w:p w14:paraId="702367EB" w14:textId="77777777" w:rsidR="002740BE" w:rsidRDefault="00274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NewBaskervilleStd">
    <w:altName w:val="Times New Roman"/>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SimSun">
    <w:panose1 w:val="02010600030101010101"/>
    <w:charset w:val="86"/>
    <w:family w:val="auto"/>
    <w:pitch w:val="variable"/>
    <w:sig w:usb0="00000003" w:usb1="288F0000" w:usb2="00000016" w:usb3="00000000" w:csb0="00040001"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69A67" w14:textId="77777777" w:rsidR="002740BE" w:rsidRDefault="002740BE">
      <w:r>
        <w:separator/>
      </w:r>
    </w:p>
  </w:footnote>
  <w:footnote w:type="continuationSeparator" w:id="0">
    <w:p w14:paraId="5C97B8B5" w14:textId="77777777" w:rsidR="002740BE" w:rsidRDefault="002740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FAD57" w14:textId="77777777" w:rsidR="0067188A" w:rsidRDefault="0067188A">
    <w:pPr>
      <w:pStyle w:val="Header"/>
      <w:jc w:val="right"/>
      <w:rPr>
        <w:rFonts w:ascii="Times New Roman" w:hAnsi="Times New Roman"/>
      </w:rPr>
    </w:pPr>
    <w:r>
      <w:rPr>
        <w:rFonts w:ascii="Times New Roman" w:hAnsi="Times New Roman"/>
      </w:rPr>
      <w:fldChar w:fldCharType="begin"/>
    </w:r>
    <w:r>
      <w:rPr>
        <w:rFonts w:ascii="Times New Roman" w:hAnsi="Times New Roman"/>
      </w:rPr>
      <w:instrText>PAGE</w:instrText>
    </w:r>
    <w:r>
      <w:rPr>
        <w:rFonts w:ascii="Times New Roman" w:hAnsi="Times New Roman"/>
      </w:rPr>
      <w:fldChar w:fldCharType="separate"/>
    </w:r>
    <w:r w:rsidR="00F104D3">
      <w:rPr>
        <w:rFonts w:ascii="Times New Roman" w:hAnsi="Times New Roman"/>
        <w:noProof/>
      </w:rPr>
      <w:t>4</w:t>
    </w:r>
    <w:r>
      <w:rPr>
        <w:rFonts w:ascii="Times New Roman" w:hAnsi="Times New Roma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5"/>
  <w:printFractionalCharacterWidth/>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71567"/>
    <w:rsid w:val="00000D63"/>
    <w:rsid w:val="00005658"/>
    <w:rsid w:val="00010A8D"/>
    <w:rsid w:val="00010BB3"/>
    <w:rsid w:val="000205B3"/>
    <w:rsid w:val="00021B55"/>
    <w:rsid w:val="0002794D"/>
    <w:rsid w:val="00027E5A"/>
    <w:rsid w:val="0003206A"/>
    <w:rsid w:val="0003697E"/>
    <w:rsid w:val="0003713F"/>
    <w:rsid w:val="00052816"/>
    <w:rsid w:val="000536D8"/>
    <w:rsid w:val="00054434"/>
    <w:rsid w:val="00055FA9"/>
    <w:rsid w:val="00062298"/>
    <w:rsid w:val="000713DE"/>
    <w:rsid w:val="00072868"/>
    <w:rsid w:val="00074715"/>
    <w:rsid w:val="00075A2E"/>
    <w:rsid w:val="000801CF"/>
    <w:rsid w:val="0008105E"/>
    <w:rsid w:val="00082168"/>
    <w:rsid w:val="00083B8C"/>
    <w:rsid w:val="00083DC8"/>
    <w:rsid w:val="00084F19"/>
    <w:rsid w:val="0008655F"/>
    <w:rsid w:val="00086EF5"/>
    <w:rsid w:val="0009022C"/>
    <w:rsid w:val="00090F6C"/>
    <w:rsid w:val="00094475"/>
    <w:rsid w:val="00097AA2"/>
    <w:rsid w:val="000A10DC"/>
    <w:rsid w:val="000A2C4D"/>
    <w:rsid w:val="000B09AF"/>
    <w:rsid w:val="000B4A74"/>
    <w:rsid w:val="000C1D2D"/>
    <w:rsid w:val="000C252D"/>
    <w:rsid w:val="000C6DE8"/>
    <w:rsid w:val="000D138A"/>
    <w:rsid w:val="000D32BA"/>
    <w:rsid w:val="000D3503"/>
    <w:rsid w:val="000D65CC"/>
    <w:rsid w:val="000E4D52"/>
    <w:rsid w:val="000F748C"/>
    <w:rsid w:val="00100305"/>
    <w:rsid w:val="00107315"/>
    <w:rsid w:val="00111A96"/>
    <w:rsid w:val="001146C7"/>
    <w:rsid w:val="001175BE"/>
    <w:rsid w:val="0012011C"/>
    <w:rsid w:val="00126DD8"/>
    <w:rsid w:val="00130D28"/>
    <w:rsid w:val="001335A3"/>
    <w:rsid w:val="00134409"/>
    <w:rsid w:val="001403E5"/>
    <w:rsid w:val="0014072C"/>
    <w:rsid w:val="001433D2"/>
    <w:rsid w:val="00143E79"/>
    <w:rsid w:val="001505C2"/>
    <w:rsid w:val="00152BA8"/>
    <w:rsid w:val="00152E9B"/>
    <w:rsid w:val="001555E0"/>
    <w:rsid w:val="00155A25"/>
    <w:rsid w:val="00160003"/>
    <w:rsid w:val="00163A5A"/>
    <w:rsid w:val="0017062A"/>
    <w:rsid w:val="00183E80"/>
    <w:rsid w:val="00186E0D"/>
    <w:rsid w:val="00187B8B"/>
    <w:rsid w:val="001A0D51"/>
    <w:rsid w:val="001A1329"/>
    <w:rsid w:val="001A182D"/>
    <w:rsid w:val="001A2231"/>
    <w:rsid w:val="001B209E"/>
    <w:rsid w:val="001C1CB1"/>
    <w:rsid w:val="001C1F57"/>
    <w:rsid w:val="001C4D1E"/>
    <w:rsid w:val="001C501D"/>
    <w:rsid w:val="001C53C3"/>
    <w:rsid w:val="001C5474"/>
    <w:rsid w:val="001C5D48"/>
    <w:rsid w:val="001D46F7"/>
    <w:rsid w:val="001D4876"/>
    <w:rsid w:val="001D74A8"/>
    <w:rsid w:val="001D767A"/>
    <w:rsid w:val="001E2B27"/>
    <w:rsid w:val="001E42B3"/>
    <w:rsid w:val="001E5B12"/>
    <w:rsid w:val="001E6CF8"/>
    <w:rsid w:val="001F25A3"/>
    <w:rsid w:val="001F3C9B"/>
    <w:rsid w:val="001F73EF"/>
    <w:rsid w:val="001F7A42"/>
    <w:rsid w:val="00203715"/>
    <w:rsid w:val="00204FBC"/>
    <w:rsid w:val="00205DF1"/>
    <w:rsid w:val="00205E57"/>
    <w:rsid w:val="00206513"/>
    <w:rsid w:val="00207483"/>
    <w:rsid w:val="00207B07"/>
    <w:rsid w:val="0021348E"/>
    <w:rsid w:val="00213F98"/>
    <w:rsid w:val="00216538"/>
    <w:rsid w:val="00217B61"/>
    <w:rsid w:val="00217CCC"/>
    <w:rsid w:val="00220938"/>
    <w:rsid w:val="00220C26"/>
    <w:rsid w:val="002238D7"/>
    <w:rsid w:val="0023083B"/>
    <w:rsid w:val="0023255A"/>
    <w:rsid w:val="00240DF9"/>
    <w:rsid w:val="0024236C"/>
    <w:rsid w:val="002430FD"/>
    <w:rsid w:val="002449CD"/>
    <w:rsid w:val="00245D37"/>
    <w:rsid w:val="00252B87"/>
    <w:rsid w:val="00253586"/>
    <w:rsid w:val="002542D4"/>
    <w:rsid w:val="002616D1"/>
    <w:rsid w:val="00265F15"/>
    <w:rsid w:val="002740BE"/>
    <w:rsid w:val="002764D3"/>
    <w:rsid w:val="00280AFC"/>
    <w:rsid w:val="00283ED7"/>
    <w:rsid w:val="0028403A"/>
    <w:rsid w:val="00287D12"/>
    <w:rsid w:val="002A191A"/>
    <w:rsid w:val="002C19BF"/>
    <w:rsid w:val="002C52B8"/>
    <w:rsid w:val="002C6D22"/>
    <w:rsid w:val="002C78B1"/>
    <w:rsid w:val="002D6BF6"/>
    <w:rsid w:val="002E3729"/>
    <w:rsid w:val="002E448D"/>
    <w:rsid w:val="002E65BC"/>
    <w:rsid w:val="002F3E9A"/>
    <w:rsid w:val="002F3FA6"/>
    <w:rsid w:val="002F5CBB"/>
    <w:rsid w:val="0030021D"/>
    <w:rsid w:val="0030033E"/>
    <w:rsid w:val="00303D4C"/>
    <w:rsid w:val="00304B21"/>
    <w:rsid w:val="003061D4"/>
    <w:rsid w:val="00310E81"/>
    <w:rsid w:val="00311CFF"/>
    <w:rsid w:val="00312116"/>
    <w:rsid w:val="00312CD1"/>
    <w:rsid w:val="00312D24"/>
    <w:rsid w:val="003151D9"/>
    <w:rsid w:val="00316A84"/>
    <w:rsid w:val="003225B2"/>
    <w:rsid w:val="00325DB0"/>
    <w:rsid w:val="003319F2"/>
    <w:rsid w:val="00332673"/>
    <w:rsid w:val="00333FA3"/>
    <w:rsid w:val="0034528E"/>
    <w:rsid w:val="00346F68"/>
    <w:rsid w:val="00347FA2"/>
    <w:rsid w:val="00347FDE"/>
    <w:rsid w:val="00350943"/>
    <w:rsid w:val="003555E9"/>
    <w:rsid w:val="00360AE8"/>
    <w:rsid w:val="0036150C"/>
    <w:rsid w:val="003627CB"/>
    <w:rsid w:val="00365E61"/>
    <w:rsid w:val="00367DF8"/>
    <w:rsid w:val="0037038B"/>
    <w:rsid w:val="003707D1"/>
    <w:rsid w:val="00371421"/>
    <w:rsid w:val="00372B9B"/>
    <w:rsid w:val="0039018A"/>
    <w:rsid w:val="003946B0"/>
    <w:rsid w:val="003A05A1"/>
    <w:rsid w:val="003A38EE"/>
    <w:rsid w:val="003A579E"/>
    <w:rsid w:val="003A6AFA"/>
    <w:rsid w:val="003B037A"/>
    <w:rsid w:val="003B2545"/>
    <w:rsid w:val="003B5D86"/>
    <w:rsid w:val="003B6292"/>
    <w:rsid w:val="003C0790"/>
    <w:rsid w:val="003C25D4"/>
    <w:rsid w:val="003C5C63"/>
    <w:rsid w:val="003C68DF"/>
    <w:rsid w:val="003C7C3A"/>
    <w:rsid w:val="003D1455"/>
    <w:rsid w:val="003D712F"/>
    <w:rsid w:val="003E127E"/>
    <w:rsid w:val="003E2244"/>
    <w:rsid w:val="003E2F7C"/>
    <w:rsid w:val="003E30D7"/>
    <w:rsid w:val="003E5D22"/>
    <w:rsid w:val="003E70C6"/>
    <w:rsid w:val="003F016B"/>
    <w:rsid w:val="003F04EE"/>
    <w:rsid w:val="003F388C"/>
    <w:rsid w:val="003F6FDC"/>
    <w:rsid w:val="00400219"/>
    <w:rsid w:val="00400C11"/>
    <w:rsid w:val="00405554"/>
    <w:rsid w:val="00407719"/>
    <w:rsid w:val="00412140"/>
    <w:rsid w:val="004147DE"/>
    <w:rsid w:val="004243B4"/>
    <w:rsid w:val="004263C7"/>
    <w:rsid w:val="00426EFD"/>
    <w:rsid w:val="00432BA2"/>
    <w:rsid w:val="00433986"/>
    <w:rsid w:val="00435559"/>
    <w:rsid w:val="00437E43"/>
    <w:rsid w:val="00441A67"/>
    <w:rsid w:val="0044327C"/>
    <w:rsid w:val="0044625F"/>
    <w:rsid w:val="00452AC1"/>
    <w:rsid w:val="00452BED"/>
    <w:rsid w:val="004631DF"/>
    <w:rsid w:val="004747B0"/>
    <w:rsid w:val="00481D37"/>
    <w:rsid w:val="00487E29"/>
    <w:rsid w:val="00491BFE"/>
    <w:rsid w:val="00492AA3"/>
    <w:rsid w:val="00494209"/>
    <w:rsid w:val="004A2401"/>
    <w:rsid w:val="004A42F4"/>
    <w:rsid w:val="004B03F6"/>
    <w:rsid w:val="004C65A0"/>
    <w:rsid w:val="004D1EC6"/>
    <w:rsid w:val="004D2395"/>
    <w:rsid w:val="004D3C36"/>
    <w:rsid w:val="004D7310"/>
    <w:rsid w:val="004E1326"/>
    <w:rsid w:val="004E1340"/>
    <w:rsid w:val="004E2623"/>
    <w:rsid w:val="004F5B66"/>
    <w:rsid w:val="004F6007"/>
    <w:rsid w:val="004F61C3"/>
    <w:rsid w:val="005135C9"/>
    <w:rsid w:val="00517DDC"/>
    <w:rsid w:val="005204BB"/>
    <w:rsid w:val="005217D7"/>
    <w:rsid w:val="00522368"/>
    <w:rsid w:val="005239B2"/>
    <w:rsid w:val="005240E3"/>
    <w:rsid w:val="005305E4"/>
    <w:rsid w:val="00532A71"/>
    <w:rsid w:val="00533F31"/>
    <w:rsid w:val="005363FB"/>
    <w:rsid w:val="005408D9"/>
    <w:rsid w:val="00541F54"/>
    <w:rsid w:val="00552F04"/>
    <w:rsid w:val="00553C15"/>
    <w:rsid w:val="00557289"/>
    <w:rsid w:val="005575A4"/>
    <w:rsid w:val="0056095E"/>
    <w:rsid w:val="00565BE3"/>
    <w:rsid w:val="00574C28"/>
    <w:rsid w:val="005763CF"/>
    <w:rsid w:val="005836ED"/>
    <w:rsid w:val="005859E8"/>
    <w:rsid w:val="00591420"/>
    <w:rsid w:val="005A0E8B"/>
    <w:rsid w:val="005A3F19"/>
    <w:rsid w:val="005A6C56"/>
    <w:rsid w:val="005B16FB"/>
    <w:rsid w:val="005B7F11"/>
    <w:rsid w:val="005C2350"/>
    <w:rsid w:val="005C5115"/>
    <w:rsid w:val="005C60D4"/>
    <w:rsid w:val="005E0430"/>
    <w:rsid w:val="005E14C6"/>
    <w:rsid w:val="005E2904"/>
    <w:rsid w:val="005E433A"/>
    <w:rsid w:val="005E7BD3"/>
    <w:rsid w:val="005E7DF0"/>
    <w:rsid w:val="005F23BE"/>
    <w:rsid w:val="005F2B47"/>
    <w:rsid w:val="005F3D32"/>
    <w:rsid w:val="005F4DA1"/>
    <w:rsid w:val="00605E18"/>
    <w:rsid w:val="00610EFF"/>
    <w:rsid w:val="00611DD4"/>
    <w:rsid w:val="006121D4"/>
    <w:rsid w:val="00614335"/>
    <w:rsid w:val="00614CF4"/>
    <w:rsid w:val="00615FC7"/>
    <w:rsid w:val="00621602"/>
    <w:rsid w:val="00624A7E"/>
    <w:rsid w:val="00632E42"/>
    <w:rsid w:val="006345B7"/>
    <w:rsid w:val="006355B3"/>
    <w:rsid w:val="0063619C"/>
    <w:rsid w:val="006420F2"/>
    <w:rsid w:val="00643049"/>
    <w:rsid w:val="0065058D"/>
    <w:rsid w:val="006510F9"/>
    <w:rsid w:val="00653BC9"/>
    <w:rsid w:val="00662EF3"/>
    <w:rsid w:val="0066388C"/>
    <w:rsid w:val="00665BCB"/>
    <w:rsid w:val="00665C42"/>
    <w:rsid w:val="006717FA"/>
    <w:rsid w:val="0067188A"/>
    <w:rsid w:val="00671ADC"/>
    <w:rsid w:val="0067442F"/>
    <w:rsid w:val="00683144"/>
    <w:rsid w:val="00684660"/>
    <w:rsid w:val="006A0CD3"/>
    <w:rsid w:val="006A141E"/>
    <w:rsid w:val="006B1B70"/>
    <w:rsid w:val="006B45EA"/>
    <w:rsid w:val="006B54D3"/>
    <w:rsid w:val="006B7598"/>
    <w:rsid w:val="006B7A6F"/>
    <w:rsid w:val="006C12A7"/>
    <w:rsid w:val="006C3FBE"/>
    <w:rsid w:val="006D1B15"/>
    <w:rsid w:val="006D34EE"/>
    <w:rsid w:val="006D3D95"/>
    <w:rsid w:val="006D3E64"/>
    <w:rsid w:val="006E15FF"/>
    <w:rsid w:val="006E16CB"/>
    <w:rsid w:val="006E3B22"/>
    <w:rsid w:val="006E5444"/>
    <w:rsid w:val="006F2E94"/>
    <w:rsid w:val="006F64A4"/>
    <w:rsid w:val="00700EA3"/>
    <w:rsid w:val="007010DC"/>
    <w:rsid w:val="00703CAF"/>
    <w:rsid w:val="00712CAC"/>
    <w:rsid w:val="00713AAB"/>
    <w:rsid w:val="00716D8D"/>
    <w:rsid w:val="0072227A"/>
    <w:rsid w:val="0073205B"/>
    <w:rsid w:val="00732597"/>
    <w:rsid w:val="00734402"/>
    <w:rsid w:val="00737376"/>
    <w:rsid w:val="007425E4"/>
    <w:rsid w:val="00746446"/>
    <w:rsid w:val="0074744E"/>
    <w:rsid w:val="00747AD4"/>
    <w:rsid w:val="00751C17"/>
    <w:rsid w:val="00754B7D"/>
    <w:rsid w:val="0076022D"/>
    <w:rsid w:val="00765065"/>
    <w:rsid w:val="0077119A"/>
    <w:rsid w:val="00772170"/>
    <w:rsid w:val="007726D7"/>
    <w:rsid w:val="007769BA"/>
    <w:rsid w:val="00781B75"/>
    <w:rsid w:val="00781CC7"/>
    <w:rsid w:val="00781D8C"/>
    <w:rsid w:val="00782A01"/>
    <w:rsid w:val="007864D8"/>
    <w:rsid w:val="00793383"/>
    <w:rsid w:val="00794726"/>
    <w:rsid w:val="0079659B"/>
    <w:rsid w:val="007A10A4"/>
    <w:rsid w:val="007A2FA6"/>
    <w:rsid w:val="007B1E00"/>
    <w:rsid w:val="007B201B"/>
    <w:rsid w:val="007B2AB5"/>
    <w:rsid w:val="007B4720"/>
    <w:rsid w:val="007B5063"/>
    <w:rsid w:val="007C04E2"/>
    <w:rsid w:val="007C61E3"/>
    <w:rsid w:val="007D11F7"/>
    <w:rsid w:val="007D1AC1"/>
    <w:rsid w:val="007D3493"/>
    <w:rsid w:val="007D3BDD"/>
    <w:rsid w:val="007D3C1B"/>
    <w:rsid w:val="007D5DCF"/>
    <w:rsid w:val="007E1561"/>
    <w:rsid w:val="007E2FDF"/>
    <w:rsid w:val="007E3A29"/>
    <w:rsid w:val="007F2853"/>
    <w:rsid w:val="007F631C"/>
    <w:rsid w:val="007F75E5"/>
    <w:rsid w:val="00802415"/>
    <w:rsid w:val="008073D1"/>
    <w:rsid w:val="00815C3F"/>
    <w:rsid w:val="00816F49"/>
    <w:rsid w:val="0082224D"/>
    <w:rsid w:val="00826239"/>
    <w:rsid w:val="00833B33"/>
    <w:rsid w:val="00836639"/>
    <w:rsid w:val="00837D38"/>
    <w:rsid w:val="00845090"/>
    <w:rsid w:val="008452B3"/>
    <w:rsid w:val="00852F67"/>
    <w:rsid w:val="008542BB"/>
    <w:rsid w:val="0085557D"/>
    <w:rsid w:val="008564F6"/>
    <w:rsid w:val="00860DA4"/>
    <w:rsid w:val="00865415"/>
    <w:rsid w:val="008666A8"/>
    <w:rsid w:val="008669A4"/>
    <w:rsid w:val="00871258"/>
    <w:rsid w:val="00874E8A"/>
    <w:rsid w:val="00875206"/>
    <w:rsid w:val="00875971"/>
    <w:rsid w:val="00875BDE"/>
    <w:rsid w:val="008A360D"/>
    <w:rsid w:val="008A68C8"/>
    <w:rsid w:val="008B0A3B"/>
    <w:rsid w:val="008B255D"/>
    <w:rsid w:val="008B5B42"/>
    <w:rsid w:val="008C12D9"/>
    <w:rsid w:val="008C1636"/>
    <w:rsid w:val="008C4500"/>
    <w:rsid w:val="008C4B09"/>
    <w:rsid w:val="008D3C43"/>
    <w:rsid w:val="008D6514"/>
    <w:rsid w:val="008D7CB8"/>
    <w:rsid w:val="008E0E1F"/>
    <w:rsid w:val="008E23B7"/>
    <w:rsid w:val="008E2B40"/>
    <w:rsid w:val="008F624A"/>
    <w:rsid w:val="008F79B2"/>
    <w:rsid w:val="009036DE"/>
    <w:rsid w:val="00905874"/>
    <w:rsid w:val="009132D6"/>
    <w:rsid w:val="009151F6"/>
    <w:rsid w:val="009159EF"/>
    <w:rsid w:val="009176E7"/>
    <w:rsid w:val="00921DD0"/>
    <w:rsid w:val="00922565"/>
    <w:rsid w:val="00922E30"/>
    <w:rsid w:val="009315F9"/>
    <w:rsid w:val="00932C8B"/>
    <w:rsid w:val="00933892"/>
    <w:rsid w:val="00934B35"/>
    <w:rsid w:val="0093734A"/>
    <w:rsid w:val="0094144A"/>
    <w:rsid w:val="0094338A"/>
    <w:rsid w:val="00943DAF"/>
    <w:rsid w:val="00947D2D"/>
    <w:rsid w:val="00955229"/>
    <w:rsid w:val="009602B3"/>
    <w:rsid w:val="009606D9"/>
    <w:rsid w:val="009628E6"/>
    <w:rsid w:val="00964CA6"/>
    <w:rsid w:val="009653E9"/>
    <w:rsid w:val="0097283F"/>
    <w:rsid w:val="00976C8F"/>
    <w:rsid w:val="009813EE"/>
    <w:rsid w:val="0098304C"/>
    <w:rsid w:val="009855AB"/>
    <w:rsid w:val="00985DE4"/>
    <w:rsid w:val="009908B5"/>
    <w:rsid w:val="009A0E89"/>
    <w:rsid w:val="009A2E05"/>
    <w:rsid w:val="009A7637"/>
    <w:rsid w:val="009B0C0E"/>
    <w:rsid w:val="009B102B"/>
    <w:rsid w:val="009B1A66"/>
    <w:rsid w:val="009C7A93"/>
    <w:rsid w:val="009E3279"/>
    <w:rsid w:val="009E3B4C"/>
    <w:rsid w:val="009E3F9F"/>
    <w:rsid w:val="009E6407"/>
    <w:rsid w:val="009F2B1A"/>
    <w:rsid w:val="009F4ADB"/>
    <w:rsid w:val="009F58FB"/>
    <w:rsid w:val="00A01803"/>
    <w:rsid w:val="00A022B5"/>
    <w:rsid w:val="00A02BC9"/>
    <w:rsid w:val="00A106FB"/>
    <w:rsid w:val="00A16AD6"/>
    <w:rsid w:val="00A2079D"/>
    <w:rsid w:val="00A23CE3"/>
    <w:rsid w:val="00A25870"/>
    <w:rsid w:val="00A268AE"/>
    <w:rsid w:val="00A273DD"/>
    <w:rsid w:val="00A43AC0"/>
    <w:rsid w:val="00A44154"/>
    <w:rsid w:val="00A4458B"/>
    <w:rsid w:val="00A47AF3"/>
    <w:rsid w:val="00A507FC"/>
    <w:rsid w:val="00A51871"/>
    <w:rsid w:val="00A51E72"/>
    <w:rsid w:val="00A54F11"/>
    <w:rsid w:val="00A64810"/>
    <w:rsid w:val="00A659B3"/>
    <w:rsid w:val="00A7004A"/>
    <w:rsid w:val="00A74657"/>
    <w:rsid w:val="00A74F52"/>
    <w:rsid w:val="00A760D9"/>
    <w:rsid w:val="00A836F5"/>
    <w:rsid w:val="00A85420"/>
    <w:rsid w:val="00A87E8E"/>
    <w:rsid w:val="00A95E1C"/>
    <w:rsid w:val="00A974A2"/>
    <w:rsid w:val="00AA0087"/>
    <w:rsid w:val="00AA00CC"/>
    <w:rsid w:val="00AA2CA0"/>
    <w:rsid w:val="00AB1A6F"/>
    <w:rsid w:val="00AB414D"/>
    <w:rsid w:val="00AC27B0"/>
    <w:rsid w:val="00AC32F9"/>
    <w:rsid w:val="00AD343E"/>
    <w:rsid w:val="00AD4234"/>
    <w:rsid w:val="00AE26A1"/>
    <w:rsid w:val="00AE3B3F"/>
    <w:rsid w:val="00AF2B87"/>
    <w:rsid w:val="00AF3CBA"/>
    <w:rsid w:val="00AF5D98"/>
    <w:rsid w:val="00B001A4"/>
    <w:rsid w:val="00B0267C"/>
    <w:rsid w:val="00B04831"/>
    <w:rsid w:val="00B04D6D"/>
    <w:rsid w:val="00B0753A"/>
    <w:rsid w:val="00B10470"/>
    <w:rsid w:val="00B10D59"/>
    <w:rsid w:val="00B113DE"/>
    <w:rsid w:val="00B137F1"/>
    <w:rsid w:val="00B14E1C"/>
    <w:rsid w:val="00B17796"/>
    <w:rsid w:val="00B203D3"/>
    <w:rsid w:val="00B21AB1"/>
    <w:rsid w:val="00B22656"/>
    <w:rsid w:val="00B25F7E"/>
    <w:rsid w:val="00B34BA5"/>
    <w:rsid w:val="00B373A5"/>
    <w:rsid w:val="00B40290"/>
    <w:rsid w:val="00B44496"/>
    <w:rsid w:val="00B44E51"/>
    <w:rsid w:val="00B45DDD"/>
    <w:rsid w:val="00B47C17"/>
    <w:rsid w:val="00B54A7C"/>
    <w:rsid w:val="00B62566"/>
    <w:rsid w:val="00B63FA3"/>
    <w:rsid w:val="00B72F16"/>
    <w:rsid w:val="00B76149"/>
    <w:rsid w:val="00B77DC6"/>
    <w:rsid w:val="00B805B9"/>
    <w:rsid w:val="00B83417"/>
    <w:rsid w:val="00B9069C"/>
    <w:rsid w:val="00BA138E"/>
    <w:rsid w:val="00BA1C8C"/>
    <w:rsid w:val="00BA38FA"/>
    <w:rsid w:val="00BB0066"/>
    <w:rsid w:val="00BB1D22"/>
    <w:rsid w:val="00BB2E79"/>
    <w:rsid w:val="00BB323A"/>
    <w:rsid w:val="00BB3970"/>
    <w:rsid w:val="00BB3E79"/>
    <w:rsid w:val="00BB3FC3"/>
    <w:rsid w:val="00BB484E"/>
    <w:rsid w:val="00BC0D7A"/>
    <w:rsid w:val="00BC3EE0"/>
    <w:rsid w:val="00BC4992"/>
    <w:rsid w:val="00BC7607"/>
    <w:rsid w:val="00BD5F75"/>
    <w:rsid w:val="00BE00B6"/>
    <w:rsid w:val="00BE6BB4"/>
    <w:rsid w:val="00BE7AE7"/>
    <w:rsid w:val="00BF21BB"/>
    <w:rsid w:val="00BF2AEE"/>
    <w:rsid w:val="00BF304D"/>
    <w:rsid w:val="00BF5EA1"/>
    <w:rsid w:val="00C0418D"/>
    <w:rsid w:val="00C06816"/>
    <w:rsid w:val="00C10F12"/>
    <w:rsid w:val="00C142E4"/>
    <w:rsid w:val="00C162CC"/>
    <w:rsid w:val="00C251D7"/>
    <w:rsid w:val="00C33504"/>
    <w:rsid w:val="00C35C0C"/>
    <w:rsid w:val="00C35F4B"/>
    <w:rsid w:val="00C36A79"/>
    <w:rsid w:val="00C44099"/>
    <w:rsid w:val="00C44BB6"/>
    <w:rsid w:val="00C45259"/>
    <w:rsid w:val="00C5033F"/>
    <w:rsid w:val="00C51801"/>
    <w:rsid w:val="00C601D0"/>
    <w:rsid w:val="00C617DB"/>
    <w:rsid w:val="00C622D2"/>
    <w:rsid w:val="00C65FC9"/>
    <w:rsid w:val="00C6795C"/>
    <w:rsid w:val="00C71567"/>
    <w:rsid w:val="00C7422F"/>
    <w:rsid w:val="00C7547D"/>
    <w:rsid w:val="00C85ED2"/>
    <w:rsid w:val="00C90861"/>
    <w:rsid w:val="00C91009"/>
    <w:rsid w:val="00C927E0"/>
    <w:rsid w:val="00C96BE2"/>
    <w:rsid w:val="00C97F78"/>
    <w:rsid w:val="00CA0EAD"/>
    <w:rsid w:val="00CA1BE2"/>
    <w:rsid w:val="00CA24B2"/>
    <w:rsid w:val="00CB0A76"/>
    <w:rsid w:val="00CB54E7"/>
    <w:rsid w:val="00CC1DB1"/>
    <w:rsid w:val="00CC4546"/>
    <w:rsid w:val="00CC6CCA"/>
    <w:rsid w:val="00CD05B0"/>
    <w:rsid w:val="00CD0DEA"/>
    <w:rsid w:val="00CD21B0"/>
    <w:rsid w:val="00CD552C"/>
    <w:rsid w:val="00CD77C9"/>
    <w:rsid w:val="00CD7ED8"/>
    <w:rsid w:val="00CE2074"/>
    <w:rsid w:val="00CF3A96"/>
    <w:rsid w:val="00CF7842"/>
    <w:rsid w:val="00D10D85"/>
    <w:rsid w:val="00D11005"/>
    <w:rsid w:val="00D1192A"/>
    <w:rsid w:val="00D11E8C"/>
    <w:rsid w:val="00D1276B"/>
    <w:rsid w:val="00D15B3B"/>
    <w:rsid w:val="00D20156"/>
    <w:rsid w:val="00D24241"/>
    <w:rsid w:val="00D2718C"/>
    <w:rsid w:val="00D35F4E"/>
    <w:rsid w:val="00D36704"/>
    <w:rsid w:val="00D420A4"/>
    <w:rsid w:val="00D469D7"/>
    <w:rsid w:val="00D52F32"/>
    <w:rsid w:val="00D54C58"/>
    <w:rsid w:val="00D576FE"/>
    <w:rsid w:val="00D61E87"/>
    <w:rsid w:val="00D73A68"/>
    <w:rsid w:val="00D76C6F"/>
    <w:rsid w:val="00D76C97"/>
    <w:rsid w:val="00D813AD"/>
    <w:rsid w:val="00D92342"/>
    <w:rsid w:val="00D942F1"/>
    <w:rsid w:val="00D971C2"/>
    <w:rsid w:val="00DA0C5F"/>
    <w:rsid w:val="00DA1943"/>
    <w:rsid w:val="00DA20AC"/>
    <w:rsid w:val="00DB0AF4"/>
    <w:rsid w:val="00DB2955"/>
    <w:rsid w:val="00DB682E"/>
    <w:rsid w:val="00DC00D4"/>
    <w:rsid w:val="00DC1CA4"/>
    <w:rsid w:val="00DC59F0"/>
    <w:rsid w:val="00DD010C"/>
    <w:rsid w:val="00DD09C6"/>
    <w:rsid w:val="00DD2BA3"/>
    <w:rsid w:val="00DD402F"/>
    <w:rsid w:val="00DD709F"/>
    <w:rsid w:val="00DE24D2"/>
    <w:rsid w:val="00DE38F8"/>
    <w:rsid w:val="00DE5F66"/>
    <w:rsid w:val="00DE74CE"/>
    <w:rsid w:val="00DE77C3"/>
    <w:rsid w:val="00DE7BE1"/>
    <w:rsid w:val="00DF09FA"/>
    <w:rsid w:val="00DF4F81"/>
    <w:rsid w:val="00DF5893"/>
    <w:rsid w:val="00DF61B7"/>
    <w:rsid w:val="00E00FA7"/>
    <w:rsid w:val="00E03331"/>
    <w:rsid w:val="00E04120"/>
    <w:rsid w:val="00E104DB"/>
    <w:rsid w:val="00E111F7"/>
    <w:rsid w:val="00E178DB"/>
    <w:rsid w:val="00E231AA"/>
    <w:rsid w:val="00E234A8"/>
    <w:rsid w:val="00E26434"/>
    <w:rsid w:val="00E27C01"/>
    <w:rsid w:val="00E513B5"/>
    <w:rsid w:val="00E5240F"/>
    <w:rsid w:val="00E52945"/>
    <w:rsid w:val="00E54540"/>
    <w:rsid w:val="00E5748C"/>
    <w:rsid w:val="00E61DFA"/>
    <w:rsid w:val="00E63077"/>
    <w:rsid w:val="00E7485C"/>
    <w:rsid w:val="00E77F32"/>
    <w:rsid w:val="00E85117"/>
    <w:rsid w:val="00E86DFB"/>
    <w:rsid w:val="00E87EAF"/>
    <w:rsid w:val="00E94805"/>
    <w:rsid w:val="00E952AE"/>
    <w:rsid w:val="00EA44E4"/>
    <w:rsid w:val="00EA6523"/>
    <w:rsid w:val="00EB1C40"/>
    <w:rsid w:val="00EB2C21"/>
    <w:rsid w:val="00EC115E"/>
    <w:rsid w:val="00EC1199"/>
    <w:rsid w:val="00EC3429"/>
    <w:rsid w:val="00EC48F7"/>
    <w:rsid w:val="00ED208C"/>
    <w:rsid w:val="00ED33D3"/>
    <w:rsid w:val="00ED4194"/>
    <w:rsid w:val="00ED6D0F"/>
    <w:rsid w:val="00EE0DB2"/>
    <w:rsid w:val="00EE4F3A"/>
    <w:rsid w:val="00EE7916"/>
    <w:rsid w:val="00EF013A"/>
    <w:rsid w:val="00F00998"/>
    <w:rsid w:val="00F00ABA"/>
    <w:rsid w:val="00F03EC7"/>
    <w:rsid w:val="00F104D3"/>
    <w:rsid w:val="00F14A1A"/>
    <w:rsid w:val="00F204DF"/>
    <w:rsid w:val="00F2085C"/>
    <w:rsid w:val="00F20FC6"/>
    <w:rsid w:val="00F21604"/>
    <w:rsid w:val="00F24358"/>
    <w:rsid w:val="00F24EEB"/>
    <w:rsid w:val="00F274EC"/>
    <w:rsid w:val="00F302E2"/>
    <w:rsid w:val="00F31A58"/>
    <w:rsid w:val="00F357E2"/>
    <w:rsid w:val="00F364C7"/>
    <w:rsid w:val="00F4009C"/>
    <w:rsid w:val="00F414DA"/>
    <w:rsid w:val="00F428A3"/>
    <w:rsid w:val="00F43F88"/>
    <w:rsid w:val="00F444EA"/>
    <w:rsid w:val="00F44BDD"/>
    <w:rsid w:val="00F44DD4"/>
    <w:rsid w:val="00F45F30"/>
    <w:rsid w:val="00F500DA"/>
    <w:rsid w:val="00F520BE"/>
    <w:rsid w:val="00F54AD8"/>
    <w:rsid w:val="00F553D7"/>
    <w:rsid w:val="00F6356E"/>
    <w:rsid w:val="00F64103"/>
    <w:rsid w:val="00F67A72"/>
    <w:rsid w:val="00F71BE8"/>
    <w:rsid w:val="00F736CB"/>
    <w:rsid w:val="00F75946"/>
    <w:rsid w:val="00F774E5"/>
    <w:rsid w:val="00F806BC"/>
    <w:rsid w:val="00F879CC"/>
    <w:rsid w:val="00F93700"/>
    <w:rsid w:val="00F941EA"/>
    <w:rsid w:val="00F961B1"/>
    <w:rsid w:val="00FA36E1"/>
    <w:rsid w:val="00FB33C2"/>
    <w:rsid w:val="00FB53AB"/>
    <w:rsid w:val="00FB6A4F"/>
    <w:rsid w:val="00FB6ADD"/>
    <w:rsid w:val="00FB702F"/>
    <w:rsid w:val="00FC018E"/>
    <w:rsid w:val="00FC5531"/>
    <w:rsid w:val="00FC61F1"/>
    <w:rsid w:val="00FC621A"/>
    <w:rsid w:val="00FD00DD"/>
    <w:rsid w:val="00FD2266"/>
    <w:rsid w:val="00FD4014"/>
    <w:rsid w:val="00FE4DF0"/>
    <w:rsid w:val="00FF06B1"/>
    <w:rsid w:val="00FF1AD8"/>
    <w:rsid w:val="00FF36EE"/>
    <w:rsid w:val="00FF3D52"/>
    <w:rsid w:val="00FF438B"/>
    <w:rsid w:val="00FF53C9"/>
    <w:rsid w:val="00FF5DE8"/>
    <w:rsid w:val="00FF60A0"/>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CBF4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7062A"/>
    <w:rPr>
      <w:rFonts w:ascii="Times New Roman" w:hAnsi="Times New Roman"/>
      <w:sz w:val="24"/>
      <w:szCs w:val="24"/>
    </w:rPr>
  </w:style>
  <w:style w:type="paragraph" w:styleId="Heading1">
    <w:name w:val="heading 1"/>
    <w:basedOn w:val="Normal"/>
    <w:next w:val="Normal"/>
    <w:qFormat/>
    <w:rsid w:val="003B2545"/>
    <w:pPr>
      <w:spacing w:before="240" w:after="120"/>
      <w:outlineLvl w:val="0"/>
    </w:pPr>
    <w:rPr>
      <w:rFonts w:ascii="Helvetica" w:hAnsi="Helvetica"/>
      <w:b/>
      <w:szCs w:val="20"/>
      <w:u w:val="single"/>
    </w:rPr>
  </w:style>
  <w:style w:type="paragraph" w:styleId="Heading2">
    <w:name w:val="heading 2"/>
    <w:basedOn w:val="Normal"/>
    <w:next w:val="Normal"/>
    <w:qFormat/>
    <w:rsid w:val="003B2545"/>
    <w:pPr>
      <w:spacing w:before="120" w:after="120"/>
      <w:outlineLvl w:val="1"/>
    </w:pPr>
    <w:rPr>
      <w:rFonts w:ascii="Helvetica" w:hAnsi="Helvetica"/>
      <w:b/>
      <w:szCs w:val="20"/>
    </w:rPr>
  </w:style>
  <w:style w:type="paragraph" w:styleId="Heading3">
    <w:name w:val="heading 3"/>
    <w:basedOn w:val="Normal"/>
    <w:next w:val="NormalIndent"/>
    <w:qFormat/>
    <w:rsid w:val="003B2545"/>
    <w:pPr>
      <w:spacing w:before="240" w:after="120"/>
      <w:ind w:left="360"/>
      <w:outlineLvl w:val="2"/>
    </w:pPr>
    <w:rPr>
      <w:rFonts w:ascii="Times" w:hAnsi="Times"/>
      <w:b/>
      <w:szCs w:val="20"/>
    </w:rPr>
  </w:style>
  <w:style w:type="paragraph" w:styleId="Heading4">
    <w:name w:val="heading 4"/>
    <w:basedOn w:val="Normal"/>
    <w:next w:val="NormalIndent"/>
    <w:qFormat/>
    <w:rsid w:val="003B2545"/>
    <w:pPr>
      <w:spacing w:before="240" w:after="120"/>
      <w:ind w:left="360"/>
      <w:outlineLvl w:val="3"/>
    </w:pPr>
    <w:rPr>
      <w:rFonts w:ascii="Times" w:hAnsi="Times"/>
      <w:szCs w:val="20"/>
      <w:u w:val="single"/>
    </w:rPr>
  </w:style>
  <w:style w:type="paragraph" w:styleId="Heading5">
    <w:name w:val="heading 5"/>
    <w:basedOn w:val="Normal"/>
    <w:next w:val="NormalIndent"/>
    <w:qFormat/>
    <w:rsid w:val="003B2545"/>
    <w:pPr>
      <w:spacing w:before="240" w:after="120"/>
      <w:ind w:left="720"/>
      <w:outlineLvl w:val="4"/>
    </w:pPr>
    <w:rPr>
      <w:rFonts w:ascii="Times" w:hAnsi="Times"/>
      <w:b/>
      <w:sz w:val="20"/>
      <w:szCs w:val="20"/>
    </w:rPr>
  </w:style>
  <w:style w:type="paragraph" w:styleId="Heading6">
    <w:name w:val="heading 6"/>
    <w:basedOn w:val="Normal"/>
    <w:next w:val="NormalIndent"/>
    <w:qFormat/>
    <w:rsid w:val="003B2545"/>
    <w:pPr>
      <w:spacing w:before="240" w:after="120"/>
      <w:ind w:left="720"/>
      <w:outlineLvl w:val="5"/>
    </w:pPr>
    <w:rPr>
      <w:rFonts w:ascii="Times" w:hAnsi="Times"/>
      <w:sz w:val="20"/>
      <w:szCs w:val="20"/>
      <w:u w:val="single"/>
    </w:rPr>
  </w:style>
  <w:style w:type="paragraph" w:styleId="Heading7">
    <w:name w:val="heading 7"/>
    <w:basedOn w:val="Normal"/>
    <w:next w:val="NormalIndent"/>
    <w:qFormat/>
    <w:rsid w:val="003B2545"/>
    <w:pPr>
      <w:spacing w:before="240" w:after="120"/>
      <w:ind w:left="720"/>
      <w:outlineLvl w:val="6"/>
    </w:pPr>
    <w:rPr>
      <w:rFonts w:ascii="Times" w:hAnsi="Times"/>
      <w:i/>
      <w:sz w:val="20"/>
      <w:szCs w:val="20"/>
    </w:rPr>
  </w:style>
  <w:style w:type="paragraph" w:styleId="Heading8">
    <w:name w:val="heading 8"/>
    <w:basedOn w:val="Normal"/>
    <w:next w:val="NormalIndent"/>
    <w:qFormat/>
    <w:rsid w:val="003B2545"/>
    <w:pPr>
      <w:spacing w:before="240" w:after="120"/>
      <w:ind w:left="720"/>
      <w:outlineLvl w:val="7"/>
    </w:pPr>
    <w:rPr>
      <w:rFonts w:ascii="Times" w:hAnsi="Times"/>
      <w:i/>
      <w:sz w:val="20"/>
      <w:szCs w:val="20"/>
    </w:rPr>
  </w:style>
  <w:style w:type="paragraph" w:styleId="Heading9">
    <w:name w:val="heading 9"/>
    <w:basedOn w:val="Normal"/>
    <w:next w:val="NormalIndent"/>
    <w:qFormat/>
    <w:rsid w:val="003B2545"/>
    <w:pPr>
      <w:spacing w:before="240" w:after="120"/>
      <w:ind w:left="720"/>
      <w:outlineLvl w:val="8"/>
    </w:pPr>
    <w:rPr>
      <w:rFonts w:ascii="Times" w:hAnsi="Time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3B2545"/>
    <w:pPr>
      <w:spacing w:before="240" w:after="120"/>
      <w:ind w:left="720"/>
    </w:pPr>
    <w:rPr>
      <w:rFonts w:ascii="Helvetica" w:hAnsi="Helvetica"/>
      <w:sz w:val="20"/>
      <w:szCs w:val="20"/>
    </w:rPr>
  </w:style>
  <w:style w:type="paragraph" w:styleId="Header">
    <w:name w:val="header"/>
    <w:basedOn w:val="Normal"/>
    <w:rsid w:val="003B2545"/>
    <w:pPr>
      <w:tabs>
        <w:tab w:val="center" w:pos="4320"/>
        <w:tab w:val="right" w:pos="8640"/>
      </w:tabs>
      <w:spacing w:before="240" w:after="120"/>
    </w:pPr>
    <w:rPr>
      <w:rFonts w:ascii="Helvetica" w:hAnsi="Helvetica"/>
      <w:sz w:val="20"/>
      <w:szCs w:val="20"/>
    </w:rPr>
  </w:style>
  <w:style w:type="character" w:styleId="FootnoteReference">
    <w:name w:val="footnote reference"/>
    <w:basedOn w:val="DefaultParagraphFont"/>
    <w:uiPriority w:val="99"/>
    <w:rsid w:val="003B2545"/>
    <w:rPr>
      <w:position w:val="6"/>
      <w:sz w:val="16"/>
    </w:rPr>
  </w:style>
  <w:style w:type="paragraph" w:styleId="FootnoteText">
    <w:name w:val="footnote text"/>
    <w:aliases w:val="fn,Footnote Text Char1"/>
    <w:basedOn w:val="Normal"/>
    <w:link w:val="FootnoteTextChar"/>
    <w:uiPriority w:val="99"/>
    <w:rsid w:val="003B2545"/>
    <w:pPr>
      <w:spacing w:before="240" w:after="120"/>
    </w:pPr>
    <w:rPr>
      <w:rFonts w:ascii="Helvetica" w:hAnsi="Helvetica"/>
      <w:sz w:val="20"/>
      <w:szCs w:val="20"/>
    </w:rPr>
  </w:style>
  <w:style w:type="character" w:styleId="Hyperlink">
    <w:name w:val="Hyperlink"/>
    <w:basedOn w:val="DefaultParagraphFont"/>
    <w:rsid w:val="003B2545"/>
    <w:rPr>
      <w:color w:val="0000FF"/>
      <w:u w:val="single"/>
    </w:rPr>
  </w:style>
  <w:style w:type="paragraph" w:styleId="BodyText">
    <w:name w:val="Body Text"/>
    <w:basedOn w:val="Normal"/>
    <w:rsid w:val="003B2545"/>
    <w:pPr>
      <w:spacing w:line="240" w:lineRule="atLeast"/>
    </w:pPr>
    <w:rPr>
      <w:szCs w:val="20"/>
    </w:rPr>
  </w:style>
  <w:style w:type="character" w:styleId="FollowedHyperlink">
    <w:name w:val="FollowedHyperlink"/>
    <w:basedOn w:val="DefaultParagraphFont"/>
    <w:rsid w:val="003B2545"/>
    <w:rPr>
      <w:color w:val="800080"/>
      <w:u w:val="single"/>
    </w:rPr>
  </w:style>
  <w:style w:type="paragraph" w:styleId="BalloonText">
    <w:name w:val="Balloon Text"/>
    <w:basedOn w:val="Normal"/>
    <w:semiHidden/>
    <w:rsid w:val="00F553D7"/>
    <w:rPr>
      <w:rFonts w:ascii="Tahoma" w:hAnsi="Tahoma" w:cs="Tahoma"/>
      <w:sz w:val="16"/>
      <w:szCs w:val="16"/>
    </w:rPr>
  </w:style>
  <w:style w:type="character" w:styleId="CommentReference">
    <w:name w:val="annotation reference"/>
    <w:basedOn w:val="DefaultParagraphFont"/>
    <w:semiHidden/>
    <w:rsid w:val="0003713F"/>
    <w:rPr>
      <w:sz w:val="16"/>
      <w:szCs w:val="16"/>
    </w:rPr>
  </w:style>
  <w:style w:type="paragraph" w:styleId="CommentText">
    <w:name w:val="annotation text"/>
    <w:basedOn w:val="Normal"/>
    <w:semiHidden/>
    <w:rsid w:val="0003713F"/>
  </w:style>
  <w:style w:type="paragraph" w:styleId="CommentSubject">
    <w:name w:val="annotation subject"/>
    <w:basedOn w:val="CommentText"/>
    <w:next w:val="CommentText"/>
    <w:semiHidden/>
    <w:rsid w:val="0003713F"/>
    <w:rPr>
      <w:b/>
      <w:bCs/>
    </w:rPr>
  </w:style>
  <w:style w:type="paragraph" w:styleId="BodyTextIndent">
    <w:name w:val="Body Text Indent"/>
    <w:basedOn w:val="Normal"/>
    <w:rsid w:val="0085557D"/>
    <w:pPr>
      <w:spacing w:before="240" w:after="120"/>
      <w:ind w:left="360"/>
    </w:pPr>
    <w:rPr>
      <w:rFonts w:ascii="Helvetica" w:hAnsi="Helvetica"/>
      <w:sz w:val="20"/>
      <w:szCs w:val="20"/>
    </w:rPr>
  </w:style>
  <w:style w:type="character" w:styleId="Emphasis">
    <w:name w:val="Emphasis"/>
    <w:basedOn w:val="DefaultParagraphFont"/>
    <w:qFormat/>
    <w:rsid w:val="00671ADC"/>
    <w:rPr>
      <w:i/>
      <w:iCs/>
    </w:rPr>
  </w:style>
  <w:style w:type="paragraph" w:styleId="Title">
    <w:name w:val="Title"/>
    <w:basedOn w:val="Normal"/>
    <w:qFormat/>
    <w:rsid w:val="0030021D"/>
    <w:pPr>
      <w:spacing w:before="240" w:after="60"/>
      <w:jc w:val="center"/>
      <w:outlineLvl w:val="0"/>
    </w:pPr>
    <w:rPr>
      <w:rFonts w:ascii="Arial" w:hAnsi="Arial" w:cs="Arial"/>
      <w:b/>
      <w:bCs/>
      <w:kern w:val="28"/>
      <w:sz w:val="32"/>
      <w:szCs w:val="32"/>
    </w:rPr>
  </w:style>
  <w:style w:type="character" w:customStyle="1" w:styleId="FootnoteTextChar">
    <w:name w:val="Footnote Text Char"/>
    <w:aliases w:val="fn Char,Footnote Text Char1 Char"/>
    <w:basedOn w:val="DefaultParagraphFont"/>
    <w:link w:val="FootnoteText"/>
    <w:uiPriority w:val="99"/>
    <w:locked/>
    <w:rsid w:val="0030033E"/>
    <w:rPr>
      <w:rFonts w:ascii="Helvetica" w:hAnsi="Helvetica"/>
      <w:lang w:val="en-US" w:eastAsia="en-US" w:bidi="ar-SA"/>
    </w:rPr>
  </w:style>
  <w:style w:type="paragraph" w:customStyle="1" w:styleId="Default">
    <w:name w:val="Default"/>
    <w:rsid w:val="00F961B1"/>
    <w:pPr>
      <w:autoSpaceDE w:val="0"/>
      <w:autoSpaceDN w:val="0"/>
      <w:adjustRightInd w:val="0"/>
    </w:pPr>
    <w:rPr>
      <w:rFonts w:ascii="Arial" w:hAnsi="Arial" w:cs="Arial"/>
      <w:color w:val="000000"/>
      <w:sz w:val="24"/>
      <w:szCs w:val="24"/>
    </w:rPr>
  </w:style>
  <w:style w:type="paragraph" w:customStyle="1" w:styleId="p1">
    <w:name w:val="p1"/>
    <w:basedOn w:val="Normal"/>
    <w:rsid w:val="00F204DF"/>
    <w:rPr>
      <w:rFonts w:ascii="Times" w:hAnsi="Times"/>
      <w:color w:val="181A18"/>
      <w:sz w:val="20"/>
      <w:szCs w:val="20"/>
    </w:rPr>
  </w:style>
  <w:style w:type="paragraph" w:styleId="NormalWeb">
    <w:name w:val="Normal (Web)"/>
    <w:basedOn w:val="Normal"/>
    <w:uiPriority w:val="99"/>
    <w:unhideWhenUsed/>
    <w:rsid w:val="008A68C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193">
      <w:bodyDiv w:val="1"/>
      <w:marLeft w:val="0"/>
      <w:marRight w:val="0"/>
      <w:marTop w:val="0"/>
      <w:marBottom w:val="0"/>
      <w:divBdr>
        <w:top w:val="none" w:sz="0" w:space="0" w:color="auto"/>
        <w:left w:val="none" w:sz="0" w:space="0" w:color="auto"/>
        <w:bottom w:val="none" w:sz="0" w:space="0" w:color="auto"/>
        <w:right w:val="none" w:sz="0" w:space="0" w:color="auto"/>
      </w:divBdr>
      <w:divsChild>
        <w:div w:id="1751001076">
          <w:marLeft w:val="0"/>
          <w:marRight w:val="0"/>
          <w:marTop w:val="0"/>
          <w:marBottom w:val="0"/>
          <w:divBdr>
            <w:top w:val="none" w:sz="0" w:space="0" w:color="auto"/>
            <w:left w:val="none" w:sz="0" w:space="0" w:color="auto"/>
            <w:bottom w:val="none" w:sz="0" w:space="0" w:color="auto"/>
            <w:right w:val="none" w:sz="0" w:space="0" w:color="auto"/>
          </w:divBdr>
        </w:div>
        <w:div w:id="1574199754">
          <w:marLeft w:val="0"/>
          <w:marRight w:val="0"/>
          <w:marTop w:val="0"/>
          <w:marBottom w:val="0"/>
          <w:divBdr>
            <w:top w:val="none" w:sz="0" w:space="0" w:color="auto"/>
            <w:left w:val="none" w:sz="0" w:space="0" w:color="auto"/>
            <w:bottom w:val="none" w:sz="0" w:space="0" w:color="auto"/>
            <w:right w:val="none" w:sz="0" w:space="0" w:color="auto"/>
          </w:divBdr>
        </w:div>
        <w:div w:id="762383591">
          <w:marLeft w:val="0"/>
          <w:marRight w:val="0"/>
          <w:marTop w:val="0"/>
          <w:marBottom w:val="0"/>
          <w:divBdr>
            <w:top w:val="none" w:sz="0" w:space="0" w:color="auto"/>
            <w:left w:val="none" w:sz="0" w:space="0" w:color="auto"/>
            <w:bottom w:val="none" w:sz="0" w:space="0" w:color="auto"/>
            <w:right w:val="none" w:sz="0" w:space="0" w:color="auto"/>
          </w:divBdr>
        </w:div>
        <w:div w:id="1922253444">
          <w:marLeft w:val="0"/>
          <w:marRight w:val="0"/>
          <w:marTop w:val="0"/>
          <w:marBottom w:val="0"/>
          <w:divBdr>
            <w:top w:val="none" w:sz="0" w:space="0" w:color="auto"/>
            <w:left w:val="none" w:sz="0" w:space="0" w:color="auto"/>
            <w:bottom w:val="none" w:sz="0" w:space="0" w:color="auto"/>
            <w:right w:val="none" w:sz="0" w:space="0" w:color="auto"/>
          </w:divBdr>
        </w:div>
        <w:div w:id="1444033253">
          <w:marLeft w:val="0"/>
          <w:marRight w:val="0"/>
          <w:marTop w:val="0"/>
          <w:marBottom w:val="0"/>
          <w:divBdr>
            <w:top w:val="none" w:sz="0" w:space="0" w:color="auto"/>
            <w:left w:val="none" w:sz="0" w:space="0" w:color="auto"/>
            <w:bottom w:val="none" w:sz="0" w:space="0" w:color="auto"/>
            <w:right w:val="none" w:sz="0" w:space="0" w:color="auto"/>
          </w:divBdr>
        </w:div>
      </w:divsChild>
    </w:div>
    <w:div w:id="227619001">
      <w:bodyDiv w:val="1"/>
      <w:marLeft w:val="0"/>
      <w:marRight w:val="0"/>
      <w:marTop w:val="0"/>
      <w:marBottom w:val="0"/>
      <w:divBdr>
        <w:top w:val="none" w:sz="0" w:space="0" w:color="auto"/>
        <w:left w:val="none" w:sz="0" w:space="0" w:color="auto"/>
        <w:bottom w:val="none" w:sz="0" w:space="0" w:color="auto"/>
        <w:right w:val="none" w:sz="0" w:space="0" w:color="auto"/>
      </w:divBdr>
    </w:div>
    <w:div w:id="264386790">
      <w:bodyDiv w:val="1"/>
      <w:marLeft w:val="0"/>
      <w:marRight w:val="0"/>
      <w:marTop w:val="0"/>
      <w:marBottom w:val="0"/>
      <w:divBdr>
        <w:top w:val="none" w:sz="0" w:space="0" w:color="auto"/>
        <w:left w:val="none" w:sz="0" w:space="0" w:color="auto"/>
        <w:bottom w:val="none" w:sz="0" w:space="0" w:color="auto"/>
        <w:right w:val="none" w:sz="0" w:space="0" w:color="auto"/>
      </w:divBdr>
    </w:div>
    <w:div w:id="322045433">
      <w:bodyDiv w:val="1"/>
      <w:marLeft w:val="0"/>
      <w:marRight w:val="0"/>
      <w:marTop w:val="0"/>
      <w:marBottom w:val="0"/>
      <w:divBdr>
        <w:top w:val="none" w:sz="0" w:space="0" w:color="auto"/>
        <w:left w:val="none" w:sz="0" w:space="0" w:color="auto"/>
        <w:bottom w:val="none" w:sz="0" w:space="0" w:color="auto"/>
        <w:right w:val="none" w:sz="0" w:space="0" w:color="auto"/>
      </w:divBdr>
    </w:div>
    <w:div w:id="406683580">
      <w:bodyDiv w:val="1"/>
      <w:marLeft w:val="0"/>
      <w:marRight w:val="0"/>
      <w:marTop w:val="0"/>
      <w:marBottom w:val="0"/>
      <w:divBdr>
        <w:top w:val="none" w:sz="0" w:space="0" w:color="auto"/>
        <w:left w:val="none" w:sz="0" w:space="0" w:color="auto"/>
        <w:bottom w:val="none" w:sz="0" w:space="0" w:color="auto"/>
        <w:right w:val="none" w:sz="0" w:space="0" w:color="auto"/>
      </w:divBdr>
    </w:div>
    <w:div w:id="465853107">
      <w:bodyDiv w:val="1"/>
      <w:marLeft w:val="0"/>
      <w:marRight w:val="0"/>
      <w:marTop w:val="0"/>
      <w:marBottom w:val="0"/>
      <w:divBdr>
        <w:top w:val="none" w:sz="0" w:space="0" w:color="auto"/>
        <w:left w:val="none" w:sz="0" w:space="0" w:color="auto"/>
        <w:bottom w:val="none" w:sz="0" w:space="0" w:color="auto"/>
        <w:right w:val="none" w:sz="0" w:space="0" w:color="auto"/>
      </w:divBdr>
    </w:div>
    <w:div w:id="477068853">
      <w:bodyDiv w:val="1"/>
      <w:marLeft w:val="0"/>
      <w:marRight w:val="0"/>
      <w:marTop w:val="0"/>
      <w:marBottom w:val="0"/>
      <w:divBdr>
        <w:top w:val="none" w:sz="0" w:space="0" w:color="auto"/>
        <w:left w:val="none" w:sz="0" w:space="0" w:color="auto"/>
        <w:bottom w:val="none" w:sz="0" w:space="0" w:color="auto"/>
        <w:right w:val="none" w:sz="0" w:space="0" w:color="auto"/>
      </w:divBdr>
    </w:div>
    <w:div w:id="565796957">
      <w:bodyDiv w:val="1"/>
      <w:marLeft w:val="0"/>
      <w:marRight w:val="0"/>
      <w:marTop w:val="0"/>
      <w:marBottom w:val="0"/>
      <w:divBdr>
        <w:top w:val="none" w:sz="0" w:space="0" w:color="auto"/>
        <w:left w:val="none" w:sz="0" w:space="0" w:color="auto"/>
        <w:bottom w:val="none" w:sz="0" w:space="0" w:color="auto"/>
        <w:right w:val="none" w:sz="0" w:space="0" w:color="auto"/>
      </w:divBdr>
    </w:div>
    <w:div w:id="612520838">
      <w:bodyDiv w:val="1"/>
      <w:marLeft w:val="0"/>
      <w:marRight w:val="0"/>
      <w:marTop w:val="0"/>
      <w:marBottom w:val="0"/>
      <w:divBdr>
        <w:top w:val="none" w:sz="0" w:space="0" w:color="auto"/>
        <w:left w:val="none" w:sz="0" w:space="0" w:color="auto"/>
        <w:bottom w:val="none" w:sz="0" w:space="0" w:color="auto"/>
        <w:right w:val="none" w:sz="0" w:space="0" w:color="auto"/>
      </w:divBdr>
    </w:div>
    <w:div w:id="773936306">
      <w:bodyDiv w:val="1"/>
      <w:marLeft w:val="0"/>
      <w:marRight w:val="0"/>
      <w:marTop w:val="0"/>
      <w:marBottom w:val="0"/>
      <w:divBdr>
        <w:top w:val="none" w:sz="0" w:space="0" w:color="auto"/>
        <w:left w:val="none" w:sz="0" w:space="0" w:color="auto"/>
        <w:bottom w:val="none" w:sz="0" w:space="0" w:color="auto"/>
        <w:right w:val="none" w:sz="0" w:space="0" w:color="auto"/>
      </w:divBdr>
      <w:divsChild>
        <w:div w:id="1955597160">
          <w:marLeft w:val="0"/>
          <w:marRight w:val="0"/>
          <w:marTop w:val="0"/>
          <w:marBottom w:val="0"/>
          <w:divBdr>
            <w:top w:val="none" w:sz="0" w:space="0" w:color="auto"/>
            <w:left w:val="none" w:sz="0" w:space="0" w:color="auto"/>
            <w:bottom w:val="none" w:sz="0" w:space="0" w:color="auto"/>
            <w:right w:val="none" w:sz="0" w:space="0" w:color="auto"/>
          </w:divBdr>
        </w:div>
      </w:divsChild>
    </w:div>
    <w:div w:id="796876073">
      <w:bodyDiv w:val="1"/>
      <w:marLeft w:val="0"/>
      <w:marRight w:val="0"/>
      <w:marTop w:val="0"/>
      <w:marBottom w:val="0"/>
      <w:divBdr>
        <w:top w:val="none" w:sz="0" w:space="0" w:color="auto"/>
        <w:left w:val="none" w:sz="0" w:space="0" w:color="auto"/>
        <w:bottom w:val="none" w:sz="0" w:space="0" w:color="auto"/>
        <w:right w:val="none" w:sz="0" w:space="0" w:color="auto"/>
      </w:divBdr>
    </w:div>
    <w:div w:id="818351887">
      <w:bodyDiv w:val="1"/>
      <w:marLeft w:val="0"/>
      <w:marRight w:val="0"/>
      <w:marTop w:val="0"/>
      <w:marBottom w:val="0"/>
      <w:divBdr>
        <w:top w:val="none" w:sz="0" w:space="0" w:color="auto"/>
        <w:left w:val="none" w:sz="0" w:space="0" w:color="auto"/>
        <w:bottom w:val="none" w:sz="0" w:space="0" w:color="auto"/>
        <w:right w:val="none" w:sz="0" w:space="0" w:color="auto"/>
      </w:divBdr>
      <w:divsChild>
        <w:div w:id="871529345">
          <w:marLeft w:val="0"/>
          <w:marRight w:val="0"/>
          <w:marTop w:val="0"/>
          <w:marBottom w:val="0"/>
          <w:divBdr>
            <w:top w:val="none" w:sz="0" w:space="0" w:color="auto"/>
            <w:left w:val="none" w:sz="0" w:space="0" w:color="auto"/>
            <w:bottom w:val="none" w:sz="0" w:space="0" w:color="auto"/>
            <w:right w:val="none" w:sz="0" w:space="0" w:color="auto"/>
          </w:divBdr>
          <w:divsChild>
            <w:div w:id="267084985">
              <w:marLeft w:val="0"/>
              <w:marRight w:val="0"/>
              <w:marTop w:val="0"/>
              <w:marBottom w:val="0"/>
              <w:divBdr>
                <w:top w:val="none" w:sz="0" w:space="0" w:color="auto"/>
                <w:left w:val="none" w:sz="0" w:space="0" w:color="auto"/>
                <w:bottom w:val="none" w:sz="0" w:space="0" w:color="auto"/>
                <w:right w:val="none" w:sz="0" w:space="0" w:color="auto"/>
              </w:divBdr>
              <w:divsChild>
                <w:div w:id="1504321395">
                  <w:marLeft w:val="0"/>
                  <w:marRight w:val="0"/>
                  <w:marTop w:val="0"/>
                  <w:marBottom w:val="0"/>
                  <w:divBdr>
                    <w:top w:val="none" w:sz="0" w:space="0" w:color="auto"/>
                    <w:left w:val="none" w:sz="0" w:space="0" w:color="auto"/>
                    <w:bottom w:val="none" w:sz="0" w:space="0" w:color="auto"/>
                    <w:right w:val="none" w:sz="0" w:space="0" w:color="auto"/>
                  </w:divBdr>
                  <w:divsChild>
                    <w:div w:id="20289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75308">
      <w:bodyDiv w:val="1"/>
      <w:marLeft w:val="0"/>
      <w:marRight w:val="0"/>
      <w:marTop w:val="0"/>
      <w:marBottom w:val="0"/>
      <w:divBdr>
        <w:top w:val="none" w:sz="0" w:space="0" w:color="auto"/>
        <w:left w:val="none" w:sz="0" w:space="0" w:color="auto"/>
        <w:bottom w:val="none" w:sz="0" w:space="0" w:color="auto"/>
        <w:right w:val="none" w:sz="0" w:space="0" w:color="auto"/>
      </w:divBdr>
    </w:div>
    <w:div w:id="1096945123">
      <w:bodyDiv w:val="1"/>
      <w:marLeft w:val="0"/>
      <w:marRight w:val="0"/>
      <w:marTop w:val="0"/>
      <w:marBottom w:val="0"/>
      <w:divBdr>
        <w:top w:val="none" w:sz="0" w:space="0" w:color="auto"/>
        <w:left w:val="none" w:sz="0" w:space="0" w:color="auto"/>
        <w:bottom w:val="none" w:sz="0" w:space="0" w:color="auto"/>
        <w:right w:val="none" w:sz="0" w:space="0" w:color="auto"/>
      </w:divBdr>
    </w:div>
    <w:div w:id="1164711260">
      <w:bodyDiv w:val="1"/>
      <w:marLeft w:val="0"/>
      <w:marRight w:val="0"/>
      <w:marTop w:val="0"/>
      <w:marBottom w:val="0"/>
      <w:divBdr>
        <w:top w:val="none" w:sz="0" w:space="0" w:color="auto"/>
        <w:left w:val="none" w:sz="0" w:space="0" w:color="auto"/>
        <w:bottom w:val="none" w:sz="0" w:space="0" w:color="auto"/>
        <w:right w:val="none" w:sz="0" w:space="0" w:color="auto"/>
      </w:divBdr>
    </w:div>
    <w:div w:id="1175916966">
      <w:bodyDiv w:val="1"/>
      <w:marLeft w:val="0"/>
      <w:marRight w:val="0"/>
      <w:marTop w:val="0"/>
      <w:marBottom w:val="0"/>
      <w:divBdr>
        <w:top w:val="none" w:sz="0" w:space="0" w:color="auto"/>
        <w:left w:val="none" w:sz="0" w:space="0" w:color="auto"/>
        <w:bottom w:val="none" w:sz="0" w:space="0" w:color="auto"/>
        <w:right w:val="none" w:sz="0" w:space="0" w:color="auto"/>
      </w:divBdr>
    </w:div>
    <w:div w:id="1713966778">
      <w:bodyDiv w:val="1"/>
      <w:marLeft w:val="0"/>
      <w:marRight w:val="0"/>
      <w:marTop w:val="0"/>
      <w:marBottom w:val="0"/>
      <w:divBdr>
        <w:top w:val="none" w:sz="0" w:space="0" w:color="auto"/>
        <w:left w:val="none" w:sz="0" w:space="0" w:color="auto"/>
        <w:bottom w:val="none" w:sz="0" w:space="0" w:color="auto"/>
        <w:right w:val="none" w:sz="0" w:space="0" w:color="auto"/>
      </w:divBdr>
    </w:div>
    <w:div w:id="1928267338">
      <w:bodyDiv w:val="1"/>
      <w:marLeft w:val="0"/>
      <w:marRight w:val="0"/>
      <w:marTop w:val="0"/>
      <w:marBottom w:val="0"/>
      <w:divBdr>
        <w:top w:val="none" w:sz="0" w:space="0" w:color="auto"/>
        <w:left w:val="none" w:sz="0" w:space="0" w:color="auto"/>
        <w:bottom w:val="none" w:sz="0" w:space="0" w:color="auto"/>
        <w:right w:val="none" w:sz="0" w:space="0" w:color="auto"/>
      </w:divBdr>
    </w:div>
    <w:div w:id="1932883776">
      <w:bodyDiv w:val="1"/>
      <w:marLeft w:val="0"/>
      <w:marRight w:val="0"/>
      <w:marTop w:val="0"/>
      <w:marBottom w:val="0"/>
      <w:divBdr>
        <w:top w:val="none" w:sz="0" w:space="0" w:color="auto"/>
        <w:left w:val="none" w:sz="0" w:space="0" w:color="auto"/>
        <w:bottom w:val="none" w:sz="0" w:space="0" w:color="auto"/>
        <w:right w:val="none" w:sz="0" w:space="0" w:color="auto"/>
      </w:divBdr>
    </w:div>
    <w:div w:id="1945571073">
      <w:bodyDiv w:val="1"/>
      <w:marLeft w:val="0"/>
      <w:marRight w:val="0"/>
      <w:marTop w:val="0"/>
      <w:marBottom w:val="0"/>
      <w:divBdr>
        <w:top w:val="none" w:sz="0" w:space="0" w:color="auto"/>
        <w:left w:val="none" w:sz="0" w:space="0" w:color="auto"/>
        <w:bottom w:val="none" w:sz="0" w:space="0" w:color="auto"/>
        <w:right w:val="none" w:sz="0" w:space="0" w:color="auto"/>
      </w:divBdr>
    </w:div>
    <w:div w:id="1950501556">
      <w:bodyDiv w:val="1"/>
      <w:marLeft w:val="0"/>
      <w:marRight w:val="0"/>
      <w:marTop w:val="0"/>
      <w:marBottom w:val="0"/>
      <w:divBdr>
        <w:top w:val="none" w:sz="0" w:space="0" w:color="auto"/>
        <w:left w:val="none" w:sz="0" w:space="0" w:color="auto"/>
        <w:bottom w:val="none" w:sz="0" w:space="0" w:color="auto"/>
        <w:right w:val="none" w:sz="0" w:space="0" w:color="auto"/>
      </w:divBdr>
      <w:divsChild>
        <w:div w:id="688485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221841">
              <w:marLeft w:val="0"/>
              <w:marRight w:val="0"/>
              <w:marTop w:val="0"/>
              <w:marBottom w:val="0"/>
              <w:divBdr>
                <w:top w:val="none" w:sz="0" w:space="0" w:color="auto"/>
                <w:left w:val="none" w:sz="0" w:space="0" w:color="auto"/>
                <w:bottom w:val="none" w:sz="0" w:space="0" w:color="auto"/>
                <w:right w:val="none" w:sz="0" w:space="0" w:color="auto"/>
              </w:divBdr>
              <w:divsChild>
                <w:div w:id="208911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299711">
      <w:bodyDiv w:val="1"/>
      <w:marLeft w:val="0"/>
      <w:marRight w:val="0"/>
      <w:marTop w:val="0"/>
      <w:marBottom w:val="0"/>
      <w:divBdr>
        <w:top w:val="none" w:sz="0" w:space="0" w:color="auto"/>
        <w:left w:val="none" w:sz="0" w:space="0" w:color="auto"/>
        <w:bottom w:val="none" w:sz="0" w:space="0" w:color="auto"/>
        <w:right w:val="none" w:sz="0" w:space="0" w:color="auto"/>
      </w:divBdr>
    </w:div>
    <w:div w:id="214650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nap.edu/catalog.php?record_id=12976" TargetMode="External"/><Relationship Id="rId20" Type="http://schemas.openxmlformats.org/officeDocument/2006/relationships/hyperlink" Target="http://www.copenhagenconsensus.com/sites/default/files/iff_perspective_-_reuter.pdf" TargetMode="External"/><Relationship Id="rId21" Type="http://schemas.openxmlformats.org/officeDocument/2006/relationships/hyperlink" Target="http://www.foreignpolicy.com/articles/2009/10/19/prime_numbers_doped" TargetMode="External"/><Relationship Id="rId22" Type="http://schemas.openxmlformats.org/officeDocument/2006/relationships/hyperlink" Target="http://www.hooverpress.org/contributorinfo.cfm?ContribID=51&amp;PC=1102" TargetMode="External"/><Relationship Id="rId23" Type="http://schemas.openxmlformats.org/officeDocument/2006/relationships/hyperlink" Target="http://www.puaf.umd.edu/faculty/papers/reuter/Working%20Papers/WP%20Editorial%202-9-03%20Gaming%20in%20MD.pdf" TargetMode="External"/><Relationship Id="rId24" Type="http://schemas.openxmlformats.org/officeDocument/2006/relationships/hyperlink" Target="http://www.puaf.umd.edu/faculty/papers/reuter/Working%20Papers/WP%20Editorial%2010-1-02%20-%20Drugs%20&amp;%20Welfare.pdf" TargetMode="External"/><Relationship Id="rId25" Type="http://schemas.openxmlformats.org/officeDocument/2006/relationships/hyperlink" Target="http://www.puaf.umd.edu/faculty/papers/reuter/Working%20Papers/WP%20Editorial%2012-18-01%20-%20Border.pdf" TargetMode="External"/><Relationship Id="rId26" Type="http://schemas.openxmlformats.org/officeDocument/2006/relationships/hyperlink" Target="http://www.puaf.umd.edu/faculty/papers/reuter/Working%20Papers/NYTimes%20Editorial.pdf" TargetMode="External"/><Relationship Id="rId27" Type="http://schemas.openxmlformats.org/officeDocument/2006/relationships/header" Target="header1.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hyperlink" Target="http://www.lexglobal.org/files/Report_Global%20Surveillance%20of%20Dirty%20Money%201.30.2014.pdf" TargetMode="External"/><Relationship Id="rId11" Type="http://schemas.openxmlformats.org/officeDocument/2006/relationships/hyperlink" Target="http://www.rand.org/pubs/occasional_papers/2010/RAND_OP325.pdf" TargetMode="External"/><Relationship Id="rId12" Type="http://schemas.openxmlformats.org/officeDocument/2006/relationships/hyperlink" Target="http://www.rand.org/pubs/occasional_papers/OP315/.pdf" TargetMode="External"/><Relationship Id="rId13" Type="http://schemas.openxmlformats.org/officeDocument/2006/relationships/hyperlink" Target="http://www.bag.admin.ch/themen/drogen/00042/00624/06044/index.html?lang=en" TargetMode="External"/><Relationship Id="rId14" Type="http://schemas.openxmlformats.org/officeDocument/2006/relationships/hyperlink" Target="https://doi.org/10.1177%2F0091450920977976" TargetMode="External"/><Relationship Id="rId15" Type="http://schemas.openxmlformats.org/officeDocument/2006/relationships/hyperlink" Target="https://www.brookings.edu/research/enforcement-strategies-for-fentanyl-and-other-synthetic-opioids/" TargetMode="External"/><Relationship Id="rId16" Type="http://schemas.openxmlformats.org/officeDocument/2006/relationships/hyperlink" Target="http://pubdocs.worldbank.org/en/677011485539750208/WDR17-BP-Illicit-Financial-Flows.pdf" TargetMode="External"/><Relationship Id="rId17" Type="http://schemas.openxmlformats.org/officeDocument/2006/relationships/hyperlink" Target="http://www.wilsoncenter.org/topics/pubs/Shared%20Responsibility--Olson,%20Shirk,%20Selee.pdf" TargetMode="External"/><Relationship Id="rId18" Type="http://schemas.openxmlformats.org/officeDocument/2006/relationships/hyperlink" Target="http://www.ukdpc.org.uk/resources/Reuter_Legal_highs_report.pdf" TargetMode="External"/><Relationship Id="rId19" Type="http://schemas.openxmlformats.org/officeDocument/2006/relationships/hyperlink" Target="http://www.drugpolicy.org/" TargetMode="Externa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uter@umd.edu" TargetMode="External"/><Relationship Id="rId8" Type="http://schemas.openxmlformats.org/officeDocument/2006/relationships/hyperlink" Target="http://www.puaf.umd.edu/facstaff/faculty/reuter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7BD54-951B-6B4D-8E51-22916A18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28</Pages>
  <Words>9816</Words>
  <Characters>55955</Characters>
  <Application>Microsoft Macintosh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PETER  REUTER</vt:lpstr>
    </vt:vector>
  </TitlesOfParts>
  <Company>University of Maryland</Company>
  <LinksUpToDate>false</LinksUpToDate>
  <CharactersWithSpaces>65640</CharactersWithSpaces>
  <SharedDoc>false</SharedDoc>
  <HLinks>
    <vt:vector size="60" baseType="variant">
      <vt:variant>
        <vt:i4>2097190</vt:i4>
      </vt:variant>
      <vt:variant>
        <vt:i4>27</vt:i4>
      </vt:variant>
      <vt:variant>
        <vt:i4>0</vt:i4>
      </vt:variant>
      <vt:variant>
        <vt:i4>5</vt:i4>
      </vt:variant>
      <vt:variant>
        <vt:lpwstr>http://www.puaf.umd.edu/faculty/papers/reuter/Working Papers/NYTimes Editorial.pdf</vt:lpwstr>
      </vt:variant>
      <vt:variant>
        <vt:lpwstr/>
      </vt:variant>
      <vt:variant>
        <vt:i4>2949169</vt:i4>
      </vt:variant>
      <vt:variant>
        <vt:i4>24</vt:i4>
      </vt:variant>
      <vt:variant>
        <vt:i4>0</vt:i4>
      </vt:variant>
      <vt:variant>
        <vt:i4>5</vt:i4>
      </vt:variant>
      <vt:variant>
        <vt:lpwstr>http://www.puaf.umd.edu/faculty/papers/reuter/Working Papers/WP Editorial 12-18-01 - Border.pdf</vt:lpwstr>
      </vt:variant>
      <vt:variant>
        <vt:lpwstr/>
      </vt:variant>
      <vt:variant>
        <vt:i4>4128809</vt:i4>
      </vt:variant>
      <vt:variant>
        <vt:i4>21</vt:i4>
      </vt:variant>
      <vt:variant>
        <vt:i4>0</vt:i4>
      </vt:variant>
      <vt:variant>
        <vt:i4>5</vt:i4>
      </vt:variant>
      <vt:variant>
        <vt:lpwstr>http://www.puaf.umd.edu/faculty/papers/reuter/Working Papers/WP Editorial 10-1-02 - Drugs &amp; Welfare.pdf</vt:lpwstr>
      </vt:variant>
      <vt:variant>
        <vt:lpwstr/>
      </vt:variant>
      <vt:variant>
        <vt:i4>1966085</vt:i4>
      </vt:variant>
      <vt:variant>
        <vt:i4>18</vt:i4>
      </vt:variant>
      <vt:variant>
        <vt:i4>0</vt:i4>
      </vt:variant>
      <vt:variant>
        <vt:i4>5</vt:i4>
      </vt:variant>
      <vt:variant>
        <vt:lpwstr>http://www.puaf.umd.edu/faculty/papers/reuter/Working Papers/WP Editorial 2-9-03 Gaming in MD.pdf</vt:lpwstr>
      </vt:variant>
      <vt:variant>
        <vt:lpwstr/>
      </vt:variant>
      <vt:variant>
        <vt:i4>3866674</vt:i4>
      </vt:variant>
      <vt:variant>
        <vt:i4>15</vt:i4>
      </vt:variant>
      <vt:variant>
        <vt:i4>0</vt:i4>
      </vt:variant>
      <vt:variant>
        <vt:i4>5</vt:i4>
      </vt:variant>
      <vt:variant>
        <vt:lpwstr>http://www.hooverpress.org/contributorinfo.cfm?ContribID=51&amp;PC=1102</vt:lpwstr>
      </vt:variant>
      <vt:variant>
        <vt:lpwstr/>
      </vt:variant>
      <vt:variant>
        <vt:i4>1048627</vt:i4>
      </vt:variant>
      <vt:variant>
        <vt:i4>12</vt:i4>
      </vt:variant>
      <vt:variant>
        <vt:i4>0</vt:i4>
      </vt:variant>
      <vt:variant>
        <vt:i4>5</vt:i4>
      </vt:variant>
      <vt:variant>
        <vt:lpwstr>http://www.foreignpolicy.com/category/section/prime_numbers</vt:lpwstr>
      </vt:variant>
      <vt:variant>
        <vt:lpwstr/>
      </vt:variant>
      <vt:variant>
        <vt:i4>3538994</vt:i4>
      </vt:variant>
      <vt:variant>
        <vt:i4>9</vt:i4>
      </vt:variant>
      <vt:variant>
        <vt:i4>0</vt:i4>
      </vt:variant>
      <vt:variant>
        <vt:i4>5</vt:i4>
      </vt:variant>
      <vt:variant>
        <vt:lpwstr>http://www.drugpolicy.org/</vt:lpwstr>
      </vt:variant>
      <vt:variant>
        <vt:lpwstr/>
      </vt:variant>
      <vt:variant>
        <vt:i4>6946837</vt:i4>
      </vt:variant>
      <vt:variant>
        <vt:i4>6</vt:i4>
      </vt:variant>
      <vt:variant>
        <vt:i4>0</vt:i4>
      </vt:variant>
      <vt:variant>
        <vt:i4>5</vt:i4>
      </vt:variant>
      <vt:variant>
        <vt:lpwstr>http://ec.europa.eu/justice_home/doc_centre/drugs/studies/doc_drugs_studies_en.htm</vt:lpwstr>
      </vt:variant>
      <vt:variant>
        <vt:lpwstr/>
      </vt:variant>
      <vt:variant>
        <vt:i4>1245196</vt:i4>
      </vt:variant>
      <vt:variant>
        <vt:i4>3</vt:i4>
      </vt:variant>
      <vt:variant>
        <vt:i4>0</vt:i4>
      </vt:variant>
      <vt:variant>
        <vt:i4>5</vt:i4>
      </vt:variant>
      <vt:variant>
        <vt:lpwstr>http://www.puaf.umd.edu/facstaff/faculty/reuterm.html</vt:lpwstr>
      </vt:variant>
      <vt:variant>
        <vt:lpwstr/>
      </vt:variant>
      <vt:variant>
        <vt:i4>7340111</vt:i4>
      </vt:variant>
      <vt:variant>
        <vt:i4>0</vt:i4>
      </vt:variant>
      <vt:variant>
        <vt:i4>0</vt:i4>
      </vt:variant>
      <vt:variant>
        <vt:i4>5</vt:i4>
      </vt:variant>
      <vt:variant>
        <vt:lpwstr>mailto:preuter@umd.edu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REUTER</dc:title>
  <dc:creator>Peter Reuter</dc:creator>
  <cp:lastModifiedBy>Microsoft Office User</cp:lastModifiedBy>
  <cp:revision>113</cp:revision>
  <cp:lastPrinted>2004-01-27T16:12:00Z</cp:lastPrinted>
  <dcterms:created xsi:type="dcterms:W3CDTF">2012-04-24T00:33:00Z</dcterms:created>
  <dcterms:modified xsi:type="dcterms:W3CDTF">2020-12-17T21:41:00Z</dcterms:modified>
</cp:coreProperties>
</file>